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6B9DC2B8" w14:textId="77777777" w:rsidTr="00215ADD">
        <w:tc>
          <w:tcPr>
            <w:tcW w:w="509" w:type="dxa"/>
          </w:tcPr>
          <w:p w14:paraId="27733C7C"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AE418F2" w14:textId="77777777" w:rsidR="00672BFD" w:rsidRPr="00672BFD" w:rsidRDefault="00BB2EDB"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E6B94">
              <w:rPr>
                <w:rFonts w:ascii="黑体" w:eastAsia="黑体" w:hAnsi="黑体"/>
                <w:sz w:val="21"/>
                <w:szCs w:val="21"/>
              </w:rPr>
              <w:t> </w:t>
            </w:r>
            <w:r w:rsidR="006E6B94">
              <w:rPr>
                <w:rFonts w:ascii="黑体" w:eastAsia="黑体" w:hAnsi="黑体"/>
                <w:sz w:val="21"/>
                <w:szCs w:val="21"/>
              </w:rPr>
              <w:t> </w:t>
            </w:r>
            <w:r w:rsidR="006E6B94">
              <w:rPr>
                <w:rFonts w:ascii="黑体" w:eastAsia="黑体" w:hAnsi="黑体"/>
                <w:sz w:val="21"/>
                <w:szCs w:val="21"/>
              </w:rPr>
              <w:t> </w:t>
            </w:r>
            <w:r w:rsidR="006E6B94">
              <w:rPr>
                <w:rFonts w:ascii="黑体" w:eastAsia="黑体" w:hAnsi="黑体"/>
                <w:sz w:val="21"/>
                <w:szCs w:val="21"/>
              </w:rPr>
              <w:t> </w:t>
            </w:r>
            <w:r w:rsidR="006E6B94">
              <w:rPr>
                <w:rFonts w:ascii="黑体" w:eastAsia="黑体" w:hAnsi="黑体"/>
                <w:sz w:val="21"/>
                <w:szCs w:val="21"/>
              </w:rPr>
              <w:t> </w:t>
            </w:r>
            <w:r w:rsidRPr="00672BFD">
              <w:rPr>
                <w:rFonts w:ascii="黑体" w:eastAsia="黑体" w:hAnsi="黑体"/>
                <w:sz w:val="21"/>
                <w:szCs w:val="21"/>
              </w:rPr>
              <w:fldChar w:fldCharType="end"/>
            </w:r>
            <w:bookmarkEnd w:id="0"/>
          </w:p>
        </w:tc>
      </w:tr>
      <w:tr w:rsidR="007B7453" w:rsidRPr="00672BFD" w14:paraId="5C2C3271" w14:textId="77777777" w:rsidTr="00215ADD">
        <w:tc>
          <w:tcPr>
            <w:tcW w:w="509" w:type="dxa"/>
          </w:tcPr>
          <w:p w14:paraId="1E43FFA3"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339C9CDE" w14:textId="77777777" w:rsidTr="008A173B">
              <w:trPr>
                <w:trHeight w:hRule="exact" w:val="1021"/>
              </w:trPr>
              <w:tc>
                <w:tcPr>
                  <w:tcW w:w="9242" w:type="dxa"/>
                  <w:vAlign w:val="center"/>
                </w:tcPr>
                <w:p w14:paraId="31B2CE2F" w14:textId="2191B55F" w:rsidR="000F4050" w:rsidRDefault="000F4050" w:rsidP="00AA37C1">
                  <w:pPr>
                    <w:pStyle w:val="affff0"/>
                    <w:framePr w:w="0" w:hRule="auto" w:wrap="auto" w:hAnchor="text" w:xAlign="left" w:yAlign="inline" w:anchorLock="0"/>
                    <w:ind w:left="420" w:right="624"/>
                    <w:rPr>
                      <w:rFonts w:ascii="宋体" w:hAnsi="宋体"/>
                      <w:sz w:val="28"/>
                      <w:szCs w:val="28"/>
                    </w:rPr>
                  </w:pPr>
                  <w:r w:rsidRPr="001446C2">
                    <w:rPr>
                      <w:sz w:val="21"/>
                      <w:szCs w:val="21"/>
                    </w:rPr>
                    <w:t xml:space="preserve"> </w:t>
                  </w:r>
                </w:p>
              </w:tc>
            </w:tr>
          </w:tbl>
          <w:p w14:paraId="1A3AC88B" w14:textId="77777777" w:rsidR="00FB231D" w:rsidRPr="00672BFD" w:rsidRDefault="00BB2EDB"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p w14:paraId="269810DD" w14:textId="6FED4401" w:rsidR="0000040A" w:rsidRPr="00AA37C1" w:rsidRDefault="00AE2A69" w:rsidP="00AA37C1">
      <w:pPr>
        <w:pStyle w:val="affff1"/>
        <w:framePr w:w="9639" w:h="1395" w:hRule="exact" w:hSpace="181" w:vSpace="181" w:wrap="around" w:hAnchor="page" w:x="1314" w:y="1623"/>
        <w:rPr>
          <w:rFonts w:ascii="黑体" w:eastAsia="黑体" w:hAnsi="黑体"/>
          <w:b w:val="0"/>
          <w:bCs w:val="0"/>
          <w:w w:val="100"/>
          <w:sz w:val="84"/>
          <w:szCs w:val="84"/>
        </w:rPr>
      </w:pPr>
      <w:bookmarkStart w:id="2" w:name="_Hlk26473981"/>
      <w:r w:rsidRPr="00AA37C1">
        <w:rPr>
          <w:rFonts w:ascii="黑体" w:eastAsia="黑体" w:hint="eastAsia"/>
          <w:b w:val="0"/>
          <w:w w:val="100"/>
          <w:sz w:val="84"/>
          <w:szCs w:val="84"/>
        </w:rPr>
        <w:t>团</w:t>
      </w:r>
      <w:bookmarkStart w:id="3" w:name="_GoBack"/>
      <w:bookmarkEnd w:id="3"/>
      <w:r w:rsidRPr="00AA37C1">
        <w:rPr>
          <w:rFonts w:ascii="黑体" w:eastAsia="黑体" w:hint="eastAsia"/>
          <w:b w:val="0"/>
          <w:w w:val="100"/>
          <w:sz w:val="84"/>
          <w:szCs w:val="84"/>
        </w:rPr>
        <w:t>体</w:t>
      </w:r>
      <w:r w:rsidR="007B7453" w:rsidRPr="00AA37C1">
        <w:rPr>
          <w:rFonts w:ascii="黑体" w:eastAsia="黑体" w:hAnsi="黑体" w:hint="eastAsia"/>
          <w:b w:val="0"/>
          <w:bCs w:val="0"/>
          <w:w w:val="100"/>
          <w:sz w:val="84"/>
          <w:szCs w:val="84"/>
        </w:rPr>
        <w:t>标准</w:t>
      </w:r>
    </w:p>
    <w:bookmarkEnd w:id="2"/>
    <w:p w14:paraId="32CBB2C5" w14:textId="02B73859" w:rsidR="00AA456B" w:rsidRPr="00A952D7" w:rsidRDefault="00AE2A69" w:rsidP="00A952D7">
      <w:pPr>
        <w:pStyle w:val="afffffffffc"/>
        <w:framePr w:wrap="auto"/>
      </w:pPr>
      <w:r>
        <w:t>T/</w:t>
      </w:r>
      <w:r w:rsidR="00AA37C1">
        <w:t>PSC</w:t>
      </w:r>
      <w:r w:rsidR="00634D9E">
        <w:t xml:space="preserve"> </w:t>
      </w:r>
      <w:r w:rsidR="00BB2EDB">
        <w:fldChar w:fldCharType="begin">
          <w:ffData>
            <w:name w:val="NSTD_CODE_F"/>
            <w:enabled/>
            <w:calcOnExit w:val="0"/>
            <w:textInput>
              <w:default w:val="XXXX"/>
            </w:textInput>
          </w:ffData>
        </w:fldChar>
      </w:r>
      <w:bookmarkStart w:id="4" w:name="NSTD_CODE_F"/>
      <w:r w:rsidR="00EB31ED">
        <w:instrText xml:space="preserve"> FORMTEXT </w:instrText>
      </w:r>
      <w:r w:rsidR="00BB2EDB">
        <w:fldChar w:fldCharType="separate"/>
      </w:r>
      <w:r w:rsidR="00EB31ED">
        <w:t>XXXX</w:t>
      </w:r>
      <w:r w:rsidR="00BB2EDB">
        <w:fldChar w:fldCharType="end"/>
      </w:r>
      <w:bookmarkEnd w:id="4"/>
      <w:r w:rsidR="004644A6" w:rsidRPr="004644A6">
        <w:rPr>
          <w:rFonts w:hAnsi="黑体"/>
        </w:rPr>
        <w:t>—</w:t>
      </w:r>
      <w:r w:rsidR="00A04433">
        <w:rPr>
          <w:rFonts w:hint="eastAsia"/>
        </w:rPr>
        <w:t>2023</w:t>
      </w:r>
    </w:p>
    <w:p w14:paraId="4B960A28" w14:textId="77777777" w:rsidR="00E846C8" w:rsidRPr="001E4882" w:rsidRDefault="00BB2EDB"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5"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5"/>
    </w:p>
    <w:p w14:paraId="56106B29" w14:textId="77777777" w:rsidR="008F70BD" w:rsidRPr="007B7453" w:rsidRDefault="00C54065" w:rsidP="007B7453">
      <w:pPr>
        <w:spacing w:line="240" w:lineRule="auto"/>
        <w:rPr>
          <w:rFonts w:ascii="黑体" w:eastAsia="黑体" w:hAnsi="黑体"/>
          <w:kern w:val="0"/>
          <w:sz w:val="10"/>
          <w:szCs w:val="10"/>
        </w:rPr>
      </w:pPr>
      <w:r>
        <w:rPr>
          <w:rFonts w:ascii="黑体" w:eastAsia="黑体" w:hAnsi="黑体"/>
          <w:noProof/>
          <w:kern w:val="0"/>
          <w:sz w:val="10"/>
          <w:szCs w:val="10"/>
        </w:rPr>
        <w:pict w14:anchorId="2F8F548A">
          <v:line id="直接连接符 73" o:spid="_x0000_s1027"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14:paraId="4EEBDA70"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4927CCA9" w14:textId="77777777" w:rsidR="00DA7AF3" w:rsidRDefault="00BB2EDB"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6" w:name="CSTD_NAME"/>
      <w:r w:rsidR="00562308">
        <w:instrText xml:space="preserve"> FORMTEXT </w:instrText>
      </w:r>
      <w:r>
        <w:fldChar w:fldCharType="separate"/>
      </w:r>
      <w:r w:rsidR="00DA7AF3" w:rsidRPr="00DA7AF3">
        <w:rPr>
          <w:rFonts w:hint="eastAsia"/>
        </w:rPr>
        <w:t>海洋调查设备海上作业安全技术规程</w:t>
      </w:r>
      <w:r w:rsidR="00DA7AF3">
        <w:rPr>
          <w:rFonts w:hint="eastAsia"/>
        </w:rPr>
        <w:t xml:space="preserve"> </w:t>
      </w:r>
    </w:p>
    <w:p w14:paraId="16E33E4C" w14:textId="77777777" w:rsidR="006816A4" w:rsidRDefault="00DA7AF3" w:rsidP="00463B77">
      <w:pPr>
        <w:pStyle w:val="afffffffffe"/>
        <w:framePr w:h="6974" w:hRule="exact" w:wrap="around" w:x="1419" w:anchorLock="1"/>
      </w:pPr>
      <w:r>
        <w:rPr>
          <w:rFonts w:hint="eastAsia"/>
        </w:rPr>
        <w:t xml:space="preserve"> </w:t>
      </w:r>
      <w:r w:rsidRPr="00DA7AF3">
        <w:rPr>
          <w:rFonts w:hint="eastAsia"/>
        </w:rPr>
        <w:t>常规重力式柱状取样器</w:t>
      </w:r>
      <w:r w:rsidR="00BB2EDB">
        <w:fldChar w:fldCharType="end"/>
      </w:r>
      <w:bookmarkEnd w:id="6"/>
    </w:p>
    <w:p w14:paraId="26D9A75A" w14:textId="77777777" w:rsidR="00815419" w:rsidRPr="00815419" w:rsidRDefault="00815419" w:rsidP="00324EDD">
      <w:pPr>
        <w:framePr w:w="9639" w:h="6974" w:hRule="exact" w:wrap="around" w:vAnchor="page" w:hAnchor="page" w:x="1419" w:y="6408" w:anchorLock="1"/>
        <w:ind w:left="-1418"/>
      </w:pPr>
    </w:p>
    <w:p w14:paraId="06F5F4F3" w14:textId="77777777" w:rsidR="00B02331" w:rsidRDefault="00B02331" w:rsidP="00463B77">
      <w:pPr>
        <w:pStyle w:val="affffffe"/>
        <w:framePr w:w="9639" w:h="6974" w:hRule="exact" w:wrap="around" w:vAnchor="page" w:hAnchor="page" w:x="1419" w:y="6408" w:anchorLock="1"/>
        <w:textAlignment w:val="bottom"/>
        <w:rPr>
          <w:rFonts w:eastAsia="黑体"/>
          <w:noProof/>
          <w:szCs w:val="28"/>
        </w:rPr>
      </w:pPr>
      <w:r w:rsidRPr="00B02331">
        <w:rPr>
          <w:rFonts w:eastAsia="黑体"/>
          <w:noProof/>
          <w:szCs w:val="28"/>
        </w:rPr>
        <w:t>Safety technical regulations for offshore operations of marine survey equipment</w:t>
      </w:r>
    </w:p>
    <w:p w14:paraId="5CA85E4D" w14:textId="0C776C42" w:rsidR="00946ECC" w:rsidRDefault="00946ECC" w:rsidP="00463B77">
      <w:pPr>
        <w:pStyle w:val="affffffe"/>
        <w:framePr w:w="9639" w:h="6974" w:hRule="exact" w:wrap="around" w:vAnchor="page" w:hAnchor="page" w:x="1419" w:y="6408" w:anchorLock="1"/>
        <w:textAlignment w:val="bottom"/>
        <w:rPr>
          <w:rFonts w:eastAsia="黑体"/>
          <w:noProof/>
          <w:szCs w:val="28"/>
        </w:rPr>
      </w:pPr>
      <w:r w:rsidRPr="00946ECC">
        <w:rPr>
          <w:rFonts w:eastAsia="黑体"/>
          <w:noProof/>
          <w:szCs w:val="28"/>
        </w:rPr>
        <w:t>Conventional gravity column sampler</w:t>
      </w:r>
    </w:p>
    <w:p w14:paraId="601F68CF" w14:textId="77777777" w:rsidR="00815419" w:rsidRPr="00324EDD" w:rsidRDefault="00815419" w:rsidP="00324EDD">
      <w:pPr>
        <w:framePr w:w="9639" w:h="6974" w:hRule="exact" w:wrap="around" w:vAnchor="page" w:hAnchor="page" w:x="1419" w:y="6408" w:anchorLock="1"/>
        <w:spacing w:line="760" w:lineRule="exact"/>
        <w:ind w:left="-1418"/>
      </w:pPr>
    </w:p>
    <w:p w14:paraId="3004A936"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0246ABA1" w14:textId="77777777" w:rsidR="00946ECC" w:rsidRDefault="00946ECC" w:rsidP="00946ECC">
      <w:pPr>
        <w:pStyle w:val="affffffe"/>
        <w:framePr w:w="9639" w:h="6974" w:hRule="exact" w:wrap="around" w:vAnchor="page" w:hAnchor="page" w:x="1419" w:y="6408" w:anchorLock="1"/>
        <w:spacing w:before="180" w:line="240" w:lineRule="atLeast"/>
        <w:textAlignment w:val="bottom"/>
        <w:rPr>
          <w:noProof/>
          <w:sz w:val="24"/>
          <w:szCs w:val="36"/>
        </w:rPr>
      </w:pPr>
      <w:r w:rsidRPr="0019597B">
        <w:rPr>
          <w:rFonts w:hint="eastAsia"/>
          <w:noProof/>
          <w:sz w:val="24"/>
          <w:szCs w:val="36"/>
        </w:rPr>
        <w:t>（征求意见稿）</w:t>
      </w:r>
    </w:p>
    <w:p w14:paraId="6C32E64D" w14:textId="77777777" w:rsidR="00946ECC" w:rsidRPr="0019597B" w:rsidRDefault="00946ECC" w:rsidP="00946ECC">
      <w:pPr>
        <w:pStyle w:val="affffffe"/>
        <w:framePr w:w="9639" w:h="6974" w:hRule="exact" w:wrap="around" w:vAnchor="page" w:hAnchor="page" w:x="1419" w:y="6408" w:anchorLock="1"/>
        <w:spacing w:before="180" w:line="240" w:lineRule="atLeast"/>
        <w:textAlignment w:val="bottom"/>
        <w:rPr>
          <w:noProof/>
          <w:sz w:val="21"/>
          <w:szCs w:val="28"/>
        </w:rPr>
      </w:pPr>
      <w:r w:rsidRPr="0019597B">
        <w:rPr>
          <w:rFonts w:hint="eastAsia"/>
          <w:noProof/>
          <w:sz w:val="21"/>
          <w:szCs w:val="28"/>
        </w:rPr>
        <w:t>（本草案完成时间：</w:t>
      </w:r>
      <w:r w:rsidRPr="0019597B">
        <w:rPr>
          <w:rFonts w:hint="eastAsia"/>
          <w:noProof/>
          <w:sz w:val="21"/>
          <w:szCs w:val="28"/>
        </w:rPr>
        <w:t>2023</w:t>
      </w:r>
      <w:r w:rsidRPr="0019597B">
        <w:rPr>
          <w:rFonts w:hint="eastAsia"/>
          <w:noProof/>
          <w:sz w:val="21"/>
          <w:szCs w:val="28"/>
        </w:rPr>
        <w:t>年</w:t>
      </w:r>
      <w:r>
        <w:rPr>
          <w:noProof/>
          <w:sz w:val="21"/>
          <w:szCs w:val="28"/>
        </w:rPr>
        <w:t>9</w:t>
      </w:r>
      <w:r w:rsidRPr="0019597B">
        <w:rPr>
          <w:rFonts w:hint="eastAsia"/>
          <w:noProof/>
          <w:sz w:val="21"/>
          <w:szCs w:val="28"/>
        </w:rPr>
        <w:t>月）</w:t>
      </w:r>
    </w:p>
    <w:p w14:paraId="493E148E" w14:textId="7AE1119B" w:rsidR="0036429C" w:rsidRPr="00946ECC" w:rsidRDefault="0036429C" w:rsidP="00463B77">
      <w:pPr>
        <w:pStyle w:val="affffffe"/>
        <w:framePr w:w="9639" w:h="6974" w:hRule="exact" w:wrap="around" w:vAnchor="page" w:hAnchor="page" w:x="1419" w:y="6408" w:anchorLock="1"/>
        <w:spacing w:before="180" w:line="240" w:lineRule="atLeast"/>
        <w:textAlignment w:val="bottom"/>
        <w:rPr>
          <w:noProof/>
          <w:sz w:val="21"/>
          <w:szCs w:val="28"/>
        </w:rPr>
      </w:pPr>
    </w:p>
    <w:p w14:paraId="6DA764AC" w14:textId="77777777" w:rsidR="00DE703F" w:rsidRPr="00A6537A" w:rsidRDefault="00BB2EDB" w:rsidP="002E0B86">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7"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7"/>
    </w:p>
    <w:p w14:paraId="49CE1990" w14:textId="77777777" w:rsidR="00CD50A1" w:rsidRDefault="00BB2EDB"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8"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8"/>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9"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9"/>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0"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0"/>
      <w:r w:rsidR="00CD50A1">
        <w:rPr>
          <w:rFonts w:hint="eastAsia"/>
        </w:rPr>
        <w:t>发布</w:t>
      </w:r>
    </w:p>
    <w:p w14:paraId="02B7858E" w14:textId="77777777" w:rsidR="00CD50A1" w:rsidRDefault="00BB2EDB"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1"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2"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3"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rPr>
          <w:rFonts w:hint="eastAsia"/>
        </w:rPr>
        <w:t>实施</w:t>
      </w:r>
    </w:p>
    <w:p w14:paraId="558B3CB3" w14:textId="096542DF" w:rsidR="007B7453" w:rsidRPr="004C7E8B" w:rsidRDefault="00AA37C1" w:rsidP="004C25A2">
      <w:pPr>
        <w:pStyle w:val="afffffffe"/>
        <w:framePr w:h="584" w:hRule="exact" w:hSpace="181" w:vSpace="181" w:wrap="around" w:y="14800"/>
        <w:rPr>
          <w:rFonts w:hAnsi="黑体"/>
        </w:rPr>
      </w:pPr>
      <w:r>
        <w:rPr>
          <w:rFonts w:hAnsi="黑体" w:hint="eastAsia"/>
          <w:w w:val="100"/>
          <w:sz w:val="28"/>
        </w:rPr>
        <w:t xml:space="preserve"> </w:t>
      </w:r>
      <w:r>
        <w:rPr>
          <w:rFonts w:hAnsi="黑体"/>
          <w:w w:val="100"/>
          <w:sz w:val="28"/>
        </w:rPr>
        <w:t>中国太平洋学会</w:t>
      </w:r>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14:paraId="59A48DFF" w14:textId="77777777" w:rsidR="00A02BAE" w:rsidRPr="00CD50A1" w:rsidRDefault="00C54065" w:rsidP="00A02BAE">
      <w:pPr>
        <w:rPr>
          <w:rFonts w:ascii="宋体" w:hAnsi="宋体"/>
          <w:sz w:val="28"/>
          <w:szCs w:val="28"/>
        </w:rPr>
        <w:sectPr w:rsidR="00A02BAE" w:rsidRPr="00CD50A1" w:rsidSect="009908A3">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w14:anchorId="28AAF5B8">
          <v:line id="直接连接符 5" o:spid="_x0000_s1026"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14:paraId="18E860DB" w14:textId="77777777" w:rsidR="00644231" w:rsidRDefault="00644231" w:rsidP="00644231">
      <w:pPr>
        <w:pStyle w:val="afffffc"/>
        <w:spacing w:after="360"/>
      </w:pPr>
      <w:bookmarkStart w:id="14" w:name="BookMark1"/>
      <w:r w:rsidRPr="00644231">
        <w:rPr>
          <w:rFonts w:hint="eastAsia"/>
          <w:spacing w:val="320"/>
        </w:rPr>
        <w:lastRenderedPageBreak/>
        <w:t>目</w:t>
      </w:r>
      <w:r>
        <w:rPr>
          <w:rFonts w:hint="eastAsia"/>
        </w:rPr>
        <w:t>次</w:t>
      </w:r>
    </w:p>
    <w:p w14:paraId="6E33542C" w14:textId="1D8C4619" w:rsidR="002157E8" w:rsidRDefault="00BB2EDB">
      <w:pPr>
        <w:pStyle w:val="10"/>
        <w:tabs>
          <w:tab w:val="right" w:leader="dot" w:pos="9344"/>
        </w:tabs>
        <w:rPr>
          <w:rFonts w:asciiTheme="minorHAnsi" w:eastAsiaTheme="minorEastAsia" w:hAnsiTheme="minorHAnsi" w:cstheme="minorBidi"/>
          <w:noProof/>
          <w:szCs w:val="22"/>
          <w14:ligatures w14:val="standardContextual"/>
        </w:rPr>
      </w:pPr>
      <w:r w:rsidRPr="00644231">
        <w:fldChar w:fldCharType="begin"/>
      </w:r>
      <w:r w:rsidR="00644231" w:rsidRPr="00644231">
        <w:instrText xml:space="preserve"> TOC \o "1-1" \h \t "标准文件_一级条标题,2,标准文件_附录一级条标题,2," </w:instrText>
      </w:r>
      <w:r w:rsidRPr="00644231">
        <w:fldChar w:fldCharType="separate"/>
      </w:r>
      <w:hyperlink w:anchor="_Toc145489594" w:history="1">
        <w:r w:rsidR="002157E8" w:rsidRPr="000C5E69">
          <w:rPr>
            <w:rStyle w:val="affffff7"/>
            <w:noProof/>
            <w:spacing w:val="320"/>
          </w:rPr>
          <w:t>前</w:t>
        </w:r>
        <w:r w:rsidR="002157E8" w:rsidRPr="000C5E69">
          <w:rPr>
            <w:rStyle w:val="affffff7"/>
            <w:noProof/>
          </w:rPr>
          <w:t>言</w:t>
        </w:r>
        <w:r w:rsidR="002157E8">
          <w:rPr>
            <w:noProof/>
          </w:rPr>
          <w:tab/>
        </w:r>
        <w:r w:rsidR="002157E8">
          <w:rPr>
            <w:noProof/>
          </w:rPr>
          <w:fldChar w:fldCharType="begin"/>
        </w:r>
        <w:r w:rsidR="002157E8">
          <w:rPr>
            <w:noProof/>
          </w:rPr>
          <w:instrText xml:space="preserve"> PAGEREF _Toc145489594 \h </w:instrText>
        </w:r>
        <w:r w:rsidR="002157E8">
          <w:rPr>
            <w:noProof/>
          </w:rPr>
        </w:r>
        <w:r w:rsidR="002157E8">
          <w:rPr>
            <w:noProof/>
          </w:rPr>
          <w:fldChar w:fldCharType="separate"/>
        </w:r>
        <w:r w:rsidR="002157E8">
          <w:rPr>
            <w:noProof/>
          </w:rPr>
          <w:t>II</w:t>
        </w:r>
        <w:r w:rsidR="002157E8">
          <w:rPr>
            <w:noProof/>
          </w:rPr>
          <w:fldChar w:fldCharType="end"/>
        </w:r>
      </w:hyperlink>
    </w:p>
    <w:p w14:paraId="42311B70" w14:textId="096C11DD" w:rsidR="002157E8" w:rsidRDefault="00C54065">
      <w:pPr>
        <w:pStyle w:val="10"/>
        <w:tabs>
          <w:tab w:val="right" w:leader="dot" w:pos="9344"/>
        </w:tabs>
        <w:rPr>
          <w:rFonts w:asciiTheme="minorHAnsi" w:eastAsiaTheme="minorEastAsia" w:hAnsiTheme="minorHAnsi" w:cstheme="minorBidi"/>
          <w:noProof/>
          <w:szCs w:val="22"/>
          <w14:ligatures w14:val="standardContextual"/>
        </w:rPr>
      </w:pPr>
      <w:hyperlink w:anchor="_Toc145489595" w:history="1">
        <w:r w:rsidR="002157E8" w:rsidRPr="000C5E69">
          <w:rPr>
            <w:rStyle w:val="affffff7"/>
            <w:noProof/>
          </w:rPr>
          <w:t>1 范围</w:t>
        </w:r>
        <w:r w:rsidR="002157E8">
          <w:rPr>
            <w:noProof/>
          </w:rPr>
          <w:tab/>
        </w:r>
        <w:r w:rsidR="002157E8">
          <w:rPr>
            <w:noProof/>
          </w:rPr>
          <w:fldChar w:fldCharType="begin"/>
        </w:r>
        <w:r w:rsidR="002157E8">
          <w:rPr>
            <w:noProof/>
          </w:rPr>
          <w:instrText xml:space="preserve"> PAGEREF _Toc145489595 \h </w:instrText>
        </w:r>
        <w:r w:rsidR="002157E8">
          <w:rPr>
            <w:noProof/>
          </w:rPr>
        </w:r>
        <w:r w:rsidR="002157E8">
          <w:rPr>
            <w:noProof/>
          </w:rPr>
          <w:fldChar w:fldCharType="separate"/>
        </w:r>
        <w:r w:rsidR="002157E8">
          <w:rPr>
            <w:noProof/>
          </w:rPr>
          <w:t>1</w:t>
        </w:r>
        <w:r w:rsidR="002157E8">
          <w:rPr>
            <w:noProof/>
          </w:rPr>
          <w:fldChar w:fldCharType="end"/>
        </w:r>
      </w:hyperlink>
    </w:p>
    <w:p w14:paraId="70F6707A" w14:textId="0900CE74" w:rsidR="002157E8" w:rsidRDefault="00C54065">
      <w:pPr>
        <w:pStyle w:val="10"/>
        <w:tabs>
          <w:tab w:val="right" w:leader="dot" w:pos="9344"/>
        </w:tabs>
        <w:rPr>
          <w:rFonts w:asciiTheme="minorHAnsi" w:eastAsiaTheme="minorEastAsia" w:hAnsiTheme="minorHAnsi" w:cstheme="minorBidi"/>
          <w:noProof/>
          <w:szCs w:val="22"/>
          <w14:ligatures w14:val="standardContextual"/>
        </w:rPr>
      </w:pPr>
      <w:hyperlink w:anchor="_Toc145489596" w:history="1">
        <w:r w:rsidR="002157E8" w:rsidRPr="000C5E69">
          <w:rPr>
            <w:rStyle w:val="affffff7"/>
            <w:noProof/>
          </w:rPr>
          <w:t>2 规范性引用文件</w:t>
        </w:r>
        <w:r w:rsidR="002157E8">
          <w:rPr>
            <w:noProof/>
          </w:rPr>
          <w:tab/>
        </w:r>
        <w:r w:rsidR="002157E8">
          <w:rPr>
            <w:noProof/>
          </w:rPr>
          <w:fldChar w:fldCharType="begin"/>
        </w:r>
        <w:r w:rsidR="002157E8">
          <w:rPr>
            <w:noProof/>
          </w:rPr>
          <w:instrText xml:space="preserve"> PAGEREF _Toc145489596 \h </w:instrText>
        </w:r>
        <w:r w:rsidR="002157E8">
          <w:rPr>
            <w:noProof/>
          </w:rPr>
        </w:r>
        <w:r w:rsidR="002157E8">
          <w:rPr>
            <w:noProof/>
          </w:rPr>
          <w:fldChar w:fldCharType="separate"/>
        </w:r>
        <w:r w:rsidR="002157E8">
          <w:rPr>
            <w:noProof/>
          </w:rPr>
          <w:t>1</w:t>
        </w:r>
        <w:r w:rsidR="002157E8">
          <w:rPr>
            <w:noProof/>
          </w:rPr>
          <w:fldChar w:fldCharType="end"/>
        </w:r>
      </w:hyperlink>
    </w:p>
    <w:p w14:paraId="3945DB87" w14:textId="5FE2664F" w:rsidR="002157E8" w:rsidRDefault="00C54065">
      <w:pPr>
        <w:pStyle w:val="10"/>
        <w:tabs>
          <w:tab w:val="right" w:leader="dot" w:pos="9344"/>
        </w:tabs>
        <w:rPr>
          <w:rFonts w:asciiTheme="minorHAnsi" w:eastAsiaTheme="minorEastAsia" w:hAnsiTheme="minorHAnsi" w:cstheme="minorBidi"/>
          <w:noProof/>
          <w:szCs w:val="22"/>
          <w14:ligatures w14:val="standardContextual"/>
        </w:rPr>
      </w:pPr>
      <w:hyperlink w:anchor="_Toc145489597" w:history="1">
        <w:r w:rsidR="002157E8" w:rsidRPr="000C5E69">
          <w:rPr>
            <w:rStyle w:val="affffff7"/>
            <w:noProof/>
          </w:rPr>
          <w:t>3 术语和定义</w:t>
        </w:r>
        <w:r w:rsidR="002157E8">
          <w:rPr>
            <w:noProof/>
          </w:rPr>
          <w:tab/>
        </w:r>
        <w:r w:rsidR="002157E8">
          <w:rPr>
            <w:noProof/>
          </w:rPr>
          <w:fldChar w:fldCharType="begin"/>
        </w:r>
        <w:r w:rsidR="002157E8">
          <w:rPr>
            <w:noProof/>
          </w:rPr>
          <w:instrText xml:space="preserve"> PAGEREF _Toc145489597 \h </w:instrText>
        </w:r>
        <w:r w:rsidR="002157E8">
          <w:rPr>
            <w:noProof/>
          </w:rPr>
        </w:r>
        <w:r w:rsidR="002157E8">
          <w:rPr>
            <w:noProof/>
          </w:rPr>
          <w:fldChar w:fldCharType="separate"/>
        </w:r>
        <w:r w:rsidR="002157E8">
          <w:rPr>
            <w:noProof/>
          </w:rPr>
          <w:t>1</w:t>
        </w:r>
        <w:r w:rsidR="002157E8">
          <w:rPr>
            <w:noProof/>
          </w:rPr>
          <w:fldChar w:fldCharType="end"/>
        </w:r>
      </w:hyperlink>
    </w:p>
    <w:p w14:paraId="48039067" w14:textId="6719D97E" w:rsidR="002157E8" w:rsidRDefault="00C54065">
      <w:pPr>
        <w:pStyle w:val="10"/>
        <w:tabs>
          <w:tab w:val="right" w:leader="dot" w:pos="9344"/>
        </w:tabs>
        <w:rPr>
          <w:rFonts w:asciiTheme="minorHAnsi" w:eastAsiaTheme="minorEastAsia" w:hAnsiTheme="minorHAnsi" w:cstheme="minorBidi"/>
          <w:noProof/>
          <w:szCs w:val="22"/>
          <w14:ligatures w14:val="standardContextual"/>
        </w:rPr>
      </w:pPr>
      <w:hyperlink w:anchor="_Toc145489598" w:history="1">
        <w:r w:rsidR="002157E8" w:rsidRPr="000C5E69">
          <w:rPr>
            <w:rStyle w:val="affffff7"/>
            <w:noProof/>
          </w:rPr>
          <w:t>4 总体要求</w:t>
        </w:r>
        <w:r w:rsidR="002157E8">
          <w:rPr>
            <w:noProof/>
          </w:rPr>
          <w:tab/>
        </w:r>
        <w:r w:rsidR="002157E8">
          <w:rPr>
            <w:noProof/>
          </w:rPr>
          <w:fldChar w:fldCharType="begin"/>
        </w:r>
        <w:r w:rsidR="002157E8">
          <w:rPr>
            <w:noProof/>
          </w:rPr>
          <w:instrText xml:space="preserve"> PAGEREF _Toc145489598 \h </w:instrText>
        </w:r>
        <w:r w:rsidR="002157E8">
          <w:rPr>
            <w:noProof/>
          </w:rPr>
        </w:r>
        <w:r w:rsidR="002157E8">
          <w:rPr>
            <w:noProof/>
          </w:rPr>
          <w:fldChar w:fldCharType="separate"/>
        </w:r>
        <w:r w:rsidR="002157E8">
          <w:rPr>
            <w:noProof/>
          </w:rPr>
          <w:t>1</w:t>
        </w:r>
        <w:r w:rsidR="002157E8">
          <w:rPr>
            <w:noProof/>
          </w:rPr>
          <w:fldChar w:fldCharType="end"/>
        </w:r>
      </w:hyperlink>
    </w:p>
    <w:p w14:paraId="4BC78866" w14:textId="1631F570" w:rsidR="002157E8" w:rsidRDefault="00C54065">
      <w:pPr>
        <w:pStyle w:val="23"/>
        <w:tabs>
          <w:tab w:val="left" w:pos="839"/>
        </w:tabs>
        <w:rPr>
          <w:rFonts w:asciiTheme="minorHAnsi" w:eastAsiaTheme="minorEastAsia" w:hAnsiTheme="minorHAnsi" w:cstheme="minorBidi"/>
          <w:noProof/>
          <w:szCs w:val="22"/>
          <w14:ligatures w14:val="standardContextual"/>
        </w:rPr>
      </w:pPr>
      <w:hyperlink w:anchor="_Toc145489599" w:history="1">
        <w:r w:rsidR="002157E8" w:rsidRPr="000C5E69">
          <w:rPr>
            <w:rStyle w:val="affffff7"/>
            <w:noProof/>
          </w:rPr>
          <w:t>4.1</w:t>
        </w:r>
        <w:r w:rsidR="002157E8">
          <w:rPr>
            <w:rFonts w:asciiTheme="minorHAnsi" w:eastAsiaTheme="minorEastAsia" w:hAnsiTheme="minorHAnsi" w:cstheme="minorBidi"/>
            <w:noProof/>
            <w:szCs w:val="22"/>
            <w14:ligatures w14:val="standardContextual"/>
          </w:rPr>
          <w:tab/>
        </w:r>
        <w:r w:rsidR="002157E8" w:rsidRPr="000C5E69">
          <w:rPr>
            <w:rStyle w:val="affffff7"/>
            <w:noProof/>
          </w:rPr>
          <w:t>岗位职责</w:t>
        </w:r>
        <w:r w:rsidR="002157E8">
          <w:rPr>
            <w:noProof/>
          </w:rPr>
          <w:tab/>
        </w:r>
        <w:r w:rsidR="002157E8">
          <w:rPr>
            <w:noProof/>
          </w:rPr>
          <w:fldChar w:fldCharType="begin"/>
        </w:r>
        <w:r w:rsidR="002157E8">
          <w:rPr>
            <w:noProof/>
          </w:rPr>
          <w:instrText xml:space="preserve"> PAGEREF _Toc145489599 \h </w:instrText>
        </w:r>
        <w:r w:rsidR="002157E8">
          <w:rPr>
            <w:noProof/>
          </w:rPr>
        </w:r>
        <w:r w:rsidR="002157E8">
          <w:rPr>
            <w:noProof/>
          </w:rPr>
          <w:fldChar w:fldCharType="separate"/>
        </w:r>
        <w:r w:rsidR="002157E8">
          <w:rPr>
            <w:noProof/>
          </w:rPr>
          <w:t>1</w:t>
        </w:r>
        <w:r w:rsidR="002157E8">
          <w:rPr>
            <w:noProof/>
          </w:rPr>
          <w:fldChar w:fldCharType="end"/>
        </w:r>
      </w:hyperlink>
    </w:p>
    <w:p w14:paraId="40C887BF" w14:textId="7BE7ED37" w:rsidR="002157E8" w:rsidRDefault="00C54065">
      <w:pPr>
        <w:pStyle w:val="23"/>
        <w:tabs>
          <w:tab w:val="left" w:pos="839"/>
        </w:tabs>
        <w:rPr>
          <w:rFonts w:asciiTheme="minorHAnsi" w:eastAsiaTheme="minorEastAsia" w:hAnsiTheme="minorHAnsi" w:cstheme="minorBidi"/>
          <w:noProof/>
          <w:szCs w:val="22"/>
          <w14:ligatures w14:val="standardContextual"/>
        </w:rPr>
      </w:pPr>
      <w:hyperlink w:anchor="_Toc145489600" w:history="1">
        <w:r w:rsidR="002157E8" w:rsidRPr="000C5E69">
          <w:rPr>
            <w:rStyle w:val="affffff7"/>
            <w:noProof/>
          </w:rPr>
          <w:t>4.2</w:t>
        </w:r>
        <w:r w:rsidR="002157E8">
          <w:rPr>
            <w:rFonts w:asciiTheme="minorHAnsi" w:eastAsiaTheme="minorEastAsia" w:hAnsiTheme="minorHAnsi" w:cstheme="minorBidi"/>
            <w:noProof/>
            <w:szCs w:val="22"/>
            <w14:ligatures w14:val="standardContextual"/>
          </w:rPr>
          <w:tab/>
        </w:r>
        <w:r w:rsidR="002157E8" w:rsidRPr="000C5E69">
          <w:rPr>
            <w:rStyle w:val="affffff7"/>
            <w:noProof/>
          </w:rPr>
          <w:t>操作培训</w:t>
        </w:r>
        <w:r w:rsidR="002157E8">
          <w:rPr>
            <w:noProof/>
          </w:rPr>
          <w:tab/>
        </w:r>
        <w:r w:rsidR="002157E8">
          <w:rPr>
            <w:noProof/>
          </w:rPr>
          <w:fldChar w:fldCharType="begin"/>
        </w:r>
        <w:r w:rsidR="002157E8">
          <w:rPr>
            <w:noProof/>
          </w:rPr>
          <w:instrText xml:space="preserve"> PAGEREF _Toc145489600 \h </w:instrText>
        </w:r>
        <w:r w:rsidR="002157E8">
          <w:rPr>
            <w:noProof/>
          </w:rPr>
        </w:r>
        <w:r w:rsidR="002157E8">
          <w:rPr>
            <w:noProof/>
          </w:rPr>
          <w:fldChar w:fldCharType="separate"/>
        </w:r>
        <w:r w:rsidR="002157E8">
          <w:rPr>
            <w:noProof/>
          </w:rPr>
          <w:t>2</w:t>
        </w:r>
        <w:r w:rsidR="002157E8">
          <w:rPr>
            <w:noProof/>
          </w:rPr>
          <w:fldChar w:fldCharType="end"/>
        </w:r>
      </w:hyperlink>
    </w:p>
    <w:p w14:paraId="680C8A4B" w14:textId="5C976067" w:rsidR="002157E8" w:rsidRDefault="00C54065">
      <w:pPr>
        <w:pStyle w:val="23"/>
        <w:tabs>
          <w:tab w:val="left" w:pos="839"/>
        </w:tabs>
        <w:rPr>
          <w:rFonts w:asciiTheme="minorHAnsi" w:eastAsiaTheme="minorEastAsia" w:hAnsiTheme="minorHAnsi" w:cstheme="minorBidi"/>
          <w:noProof/>
          <w:szCs w:val="22"/>
          <w14:ligatures w14:val="standardContextual"/>
        </w:rPr>
      </w:pPr>
      <w:hyperlink w:anchor="_Toc145489601" w:history="1">
        <w:r w:rsidR="002157E8" w:rsidRPr="000C5E69">
          <w:rPr>
            <w:rStyle w:val="affffff7"/>
            <w:noProof/>
          </w:rPr>
          <w:t>4.3</w:t>
        </w:r>
        <w:r w:rsidR="002157E8">
          <w:rPr>
            <w:rFonts w:asciiTheme="minorHAnsi" w:eastAsiaTheme="minorEastAsia" w:hAnsiTheme="minorHAnsi" w:cstheme="minorBidi"/>
            <w:noProof/>
            <w:szCs w:val="22"/>
            <w14:ligatures w14:val="standardContextual"/>
          </w:rPr>
          <w:tab/>
        </w:r>
        <w:r w:rsidR="002157E8" w:rsidRPr="000C5E69">
          <w:rPr>
            <w:rStyle w:val="affffff7"/>
            <w:noProof/>
          </w:rPr>
          <w:t>作业安全</w:t>
        </w:r>
        <w:r w:rsidR="002157E8">
          <w:rPr>
            <w:noProof/>
          </w:rPr>
          <w:tab/>
        </w:r>
        <w:r w:rsidR="002157E8">
          <w:rPr>
            <w:noProof/>
          </w:rPr>
          <w:fldChar w:fldCharType="begin"/>
        </w:r>
        <w:r w:rsidR="002157E8">
          <w:rPr>
            <w:noProof/>
          </w:rPr>
          <w:instrText xml:space="preserve"> PAGEREF _Toc145489601 \h </w:instrText>
        </w:r>
        <w:r w:rsidR="002157E8">
          <w:rPr>
            <w:noProof/>
          </w:rPr>
        </w:r>
        <w:r w:rsidR="002157E8">
          <w:rPr>
            <w:noProof/>
          </w:rPr>
          <w:fldChar w:fldCharType="separate"/>
        </w:r>
        <w:r w:rsidR="002157E8">
          <w:rPr>
            <w:noProof/>
          </w:rPr>
          <w:t>2</w:t>
        </w:r>
        <w:r w:rsidR="002157E8">
          <w:rPr>
            <w:noProof/>
          </w:rPr>
          <w:fldChar w:fldCharType="end"/>
        </w:r>
      </w:hyperlink>
    </w:p>
    <w:p w14:paraId="44224C44" w14:textId="1154DA34" w:rsidR="002157E8" w:rsidRDefault="00C54065">
      <w:pPr>
        <w:pStyle w:val="10"/>
        <w:tabs>
          <w:tab w:val="right" w:leader="dot" w:pos="9344"/>
        </w:tabs>
        <w:rPr>
          <w:rFonts w:asciiTheme="minorHAnsi" w:eastAsiaTheme="minorEastAsia" w:hAnsiTheme="minorHAnsi" w:cstheme="minorBidi"/>
          <w:noProof/>
          <w:szCs w:val="22"/>
          <w14:ligatures w14:val="standardContextual"/>
        </w:rPr>
      </w:pPr>
      <w:hyperlink w:anchor="_Toc145489602" w:history="1">
        <w:r w:rsidR="002157E8" w:rsidRPr="000C5E69">
          <w:rPr>
            <w:rStyle w:val="affffff7"/>
            <w:noProof/>
          </w:rPr>
          <w:t>5 环境及设备要求</w:t>
        </w:r>
        <w:r w:rsidR="002157E8">
          <w:rPr>
            <w:noProof/>
          </w:rPr>
          <w:tab/>
        </w:r>
        <w:r w:rsidR="002157E8">
          <w:rPr>
            <w:noProof/>
          </w:rPr>
          <w:fldChar w:fldCharType="begin"/>
        </w:r>
        <w:r w:rsidR="002157E8">
          <w:rPr>
            <w:noProof/>
          </w:rPr>
          <w:instrText xml:space="preserve"> PAGEREF _Toc145489602 \h </w:instrText>
        </w:r>
        <w:r w:rsidR="002157E8">
          <w:rPr>
            <w:noProof/>
          </w:rPr>
        </w:r>
        <w:r w:rsidR="002157E8">
          <w:rPr>
            <w:noProof/>
          </w:rPr>
          <w:fldChar w:fldCharType="separate"/>
        </w:r>
        <w:r w:rsidR="002157E8">
          <w:rPr>
            <w:noProof/>
          </w:rPr>
          <w:t>2</w:t>
        </w:r>
        <w:r w:rsidR="002157E8">
          <w:rPr>
            <w:noProof/>
          </w:rPr>
          <w:fldChar w:fldCharType="end"/>
        </w:r>
      </w:hyperlink>
    </w:p>
    <w:p w14:paraId="72D4B18E" w14:textId="71E67035" w:rsidR="002157E8" w:rsidRDefault="00C54065">
      <w:pPr>
        <w:pStyle w:val="23"/>
        <w:tabs>
          <w:tab w:val="left" w:pos="839"/>
        </w:tabs>
        <w:rPr>
          <w:rFonts w:asciiTheme="minorHAnsi" w:eastAsiaTheme="minorEastAsia" w:hAnsiTheme="minorHAnsi" w:cstheme="minorBidi"/>
          <w:noProof/>
          <w:szCs w:val="22"/>
          <w14:ligatures w14:val="standardContextual"/>
        </w:rPr>
      </w:pPr>
      <w:hyperlink w:anchor="_Toc145489603" w:history="1">
        <w:r w:rsidR="002157E8" w:rsidRPr="000C5E69">
          <w:rPr>
            <w:rStyle w:val="affffff7"/>
            <w:noProof/>
          </w:rPr>
          <w:t>5.1</w:t>
        </w:r>
        <w:r w:rsidR="002157E8">
          <w:rPr>
            <w:rFonts w:asciiTheme="minorHAnsi" w:eastAsiaTheme="minorEastAsia" w:hAnsiTheme="minorHAnsi" w:cstheme="minorBidi"/>
            <w:noProof/>
            <w:szCs w:val="22"/>
            <w14:ligatures w14:val="standardContextual"/>
          </w:rPr>
          <w:tab/>
        </w:r>
        <w:r w:rsidR="002157E8" w:rsidRPr="000C5E69">
          <w:rPr>
            <w:rStyle w:val="affffff7"/>
            <w:noProof/>
          </w:rPr>
          <w:t>环境要求</w:t>
        </w:r>
        <w:r w:rsidR="002157E8">
          <w:rPr>
            <w:noProof/>
          </w:rPr>
          <w:tab/>
        </w:r>
        <w:r w:rsidR="002157E8">
          <w:rPr>
            <w:noProof/>
          </w:rPr>
          <w:fldChar w:fldCharType="begin"/>
        </w:r>
        <w:r w:rsidR="002157E8">
          <w:rPr>
            <w:noProof/>
          </w:rPr>
          <w:instrText xml:space="preserve"> PAGEREF _Toc145489603 \h </w:instrText>
        </w:r>
        <w:r w:rsidR="002157E8">
          <w:rPr>
            <w:noProof/>
          </w:rPr>
        </w:r>
        <w:r w:rsidR="002157E8">
          <w:rPr>
            <w:noProof/>
          </w:rPr>
          <w:fldChar w:fldCharType="separate"/>
        </w:r>
        <w:r w:rsidR="002157E8">
          <w:rPr>
            <w:noProof/>
          </w:rPr>
          <w:t>2</w:t>
        </w:r>
        <w:r w:rsidR="002157E8">
          <w:rPr>
            <w:noProof/>
          </w:rPr>
          <w:fldChar w:fldCharType="end"/>
        </w:r>
      </w:hyperlink>
    </w:p>
    <w:p w14:paraId="64AC8128" w14:textId="42E21687" w:rsidR="002157E8" w:rsidRDefault="00C54065">
      <w:pPr>
        <w:pStyle w:val="23"/>
        <w:tabs>
          <w:tab w:val="left" w:pos="839"/>
        </w:tabs>
        <w:rPr>
          <w:rFonts w:asciiTheme="minorHAnsi" w:eastAsiaTheme="minorEastAsia" w:hAnsiTheme="minorHAnsi" w:cstheme="minorBidi"/>
          <w:noProof/>
          <w:szCs w:val="22"/>
          <w14:ligatures w14:val="standardContextual"/>
        </w:rPr>
      </w:pPr>
      <w:hyperlink w:anchor="_Toc145489604" w:history="1">
        <w:r w:rsidR="002157E8" w:rsidRPr="000C5E69">
          <w:rPr>
            <w:rStyle w:val="affffff7"/>
            <w:noProof/>
          </w:rPr>
          <w:t>5.2</w:t>
        </w:r>
        <w:r w:rsidR="002157E8">
          <w:rPr>
            <w:rFonts w:asciiTheme="minorHAnsi" w:eastAsiaTheme="minorEastAsia" w:hAnsiTheme="minorHAnsi" w:cstheme="minorBidi"/>
            <w:noProof/>
            <w:szCs w:val="22"/>
            <w14:ligatures w14:val="standardContextual"/>
          </w:rPr>
          <w:tab/>
        </w:r>
        <w:r w:rsidR="002157E8" w:rsidRPr="000C5E69">
          <w:rPr>
            <w:rStyle w:val="affffff7"/>
            <w:noProof/>
          </w:rPr>
          <w:t>船舶要求</w:t>
        </w:r>
        <w:r w:rsidR="002157E8">
          <w:rPr>
            <w:noProof/>
          </w:rPr>
          <w:tab/>
        </w:r>
        <w:r w:rsidR="002157E8">
          <w:rPr>
            <w:noProof/>
          </w:rPr>
          <w:fldChar w:fldCharType="begin"/>
        </w:r>
        <w:r w:rsidR="002157E8">
          <w:rPr>
            <w:noProof/>
          </w:rPr>
          <w:instrText xml:space="preserve"> PAGEREF _Toc145489604 \h </w:instrText>
        </w:r>
        <w:r w:rsidR="002157E8">
          <w:rPr>
            <w:noProof/>
          </w:rPr>
        </w:r>
        <w:r w:rsidR="002157E8">
          <w:rPr>
            <w:noProof/>
          </w:rPr>
          <w:fldChar w:fldCharType="separate"/>
        </w:r>
        <w:r w:rsidR="002157E8">
          <w:rPr>
            <w:noProof/>
          </w:rPr>
          <w:t>2</w:t>
        </w:r>
        <w:r w:rsidR="002157E8">
          <w:rPr>
            <w:noProof/>
          </w:rPr>
          <w:fldChar w:fldCharType="end"/>
        </w:r>
      </w:hyperlink>
    </w:p>
    <w:p w14:paraId="48E3BD03" w14:textId="77B3D18B" w:rsidR="002157E8" w:rsidRDefault="00C54065">
      <w:pPr>
        <w:pStyle w:val="23"/>
        <w:tabs>
          <w:tab w:val="left" w:pos="839"/>
        </w:tabs>
        <w:rPr>
          <w:rFonts w:asciiTheme="minorHAnsi" w:eastAsiaTheme="minorEastAsia" w:hAnsiTheme="minorHAnsi" w:cstheme="minorBidi"/>
          <w:noProof/>
          <w:szCs w:val="22"/>
          <w14:ligatures w14:val="standardContextual"/>
        </w:rPr>
      </w:pPr>
      <w:hyperlink w:anchor="_Toc145489605" w:history="1">
        <w:r w:rsidR="002157E8" w:rsidRPr="000C5E69">
          <w:rPr>
            <w:rStyle w:val="affffff7"/>
            <w:noProof/>
          </w:rPr>
          <w:t>5.3</w:t>
        </w:r>
        <w:r w:rsidR="002157E8">
          <w:rPr>
            <w:rFonts w:asciiTheme="minorHAnsi" w:eastAsiaTheme="minorEastAsia" w:hAnsiTheme="minorHAnsi" w:cstheme="minorBidi"/>
            <w:noProof/>
            <w:szCs w:val="22"/>
            <w14:ligatures w14:val="standardContextual"/>
          </w:rPr>
          <w:tab/>
        </w:r>
        <w:r w:rsidR="002157E8" w:rsidRPr="000C5E69">
          <w:rPr>
            <w:rStyle w:val="affffff7"/>
            <w:noProof/>
          </w:rPr>
          <w:t>设备要求</w:t>
        </w:r>
        <w:r w:rsidR="002157E8">
          <w:rPr>
            <w:noProof/>
          </w:rPr>
          <w:tab/>
        </w:r>
        <w:r w:rsidR="002157E8">
          <w:rPr>
            <w:noProof/>
          </w:rPr>
          <w:fldChar w:fldCharType="begin"/>
        </w:r>
        <w:r w:rsidR="002157E8">
          <w:rPr>
            <w:noProof/>
          </w:rPr>
          <w:instrText xml:space="preserve"> PAGEREF _Toc145489605 \h </w:instrText>
        </w:r>
        <w:r w:rsidR="002157E8">
          <w:rPr>
            <w:noProof/>
          </w:rPr>
        </w:r>
        <w:r w:rsidR="002157E8">
          <w:rPr>
            <w:noProof/>
          </w:rPr>
          <w:fldChar w:fldCharType="separate"/>
        </w:r>
        <w:r w:rsidR="002157E8">
          <w:rPr>
            <w:noProof/>
          </w:rPr>
          <w:t>2</w:t>
        </w:r>
        <w:r w:rsidR="002157E8">
          <w:rPr>
            <w:noProof/>
          </w:rPr>
          <w:fldChar w:fldCharType="end"/>
        </w:r>
      </w:hyperlink>
    </w:p>
    <w:p w14:paraId="63D701FE" w14:textId="3DCDD032" w:rsidR="002157E8" w:rsidRDefault="00C54065">
      <w:pPr>
        <w:pStyle w:val="10"/>
        <w:tabs>
          <w:tab w:val="right" w:leader="dot" w:pos="9344"/>
        </w:tabs>
        <w:rPr>
          <w:rFonts w:asciiTheme="minorHAnsi" w:eastAsiaTheme="minorEastAsia" w:hAnsiTheme="minorHAnsi" w:cstheme="minorBidi"/>
          <w:noProof/>
          <w:szCs w:val="22"/>
          <w14:ligatures w14:val="standardContextual"/>
        </w:rPr>
      </w:pPr>
      <w:hyperlink w:anchor="_Toc145489606" w:history="1">
        <w:r w:rsidR="002157E8" w:rsidRPr="000C5E69">
          <w:rPr>
            <w:rStyle w:val="affffff7"/>
            <w:noProof/>
          </w:rPr>
          <w:t>6 作业准备</w:t>
        </w:r>
        <w:r w:rsidR="002157E8">
          <w:rPr>
            <w:noProof/>
          </w:rPr>
          <w:tab/>
        </w:r>
        <w:r w:rsidR="002157E8">
          <w:rPr>
            <w:noProof/>
          </w:rPr>
          <w:fldChar w:fldCharType="begin"/>
        </w:r>
        <w:r w:rsidR="002157E8">
          <w:rPr>
            <w:noProof/>
          </w:rPr>
          <w:instrText xml:space="preserve"> PAGEREF _Toc145489606 \h </w:instrText>
        </w:r>
        <w:r w:rsidR="002157E8">
          <w:rPr>
            <w:noProof/>
          </w:rPr>
        </w:r>
        <w:r w:rsidR="002157E8">
          <w:rPr>
            <w:noProof/>
          </w:rPr>
          <w:fldChar w:fldCharType="separate"/>
        </w:r>
        <w:r w:rsidR="002157E8">
          <w:rPr>
            <w:noProof/>
          </w:rPr>
          <w:t>2</w:t>
        </w:r>
        <w:r w:rsidR="002157E8">
          <w:rPr>
            <w:noProof/>
          </w:rPr>
          <w:fldChar w:fldCharType="end"/>
        </w:r>
      </w:hyperlink>
    </w:p>
    <w:p w14:paraId="4A744850" w14:textId="01B290E3" w:rsidR="002157E8" w:rsidRDefault="00C54065">
      <w:pPr>
        <w:pStyle w:val="10"/>
        <w:tabs>
          <w:tab w:val="right" w:leader="dot" w:pos="9344"/>
        </w:tabs>
        <w:rPr>
          <w:rFonts w:asciiTheme="minorHAnsi" w:eastAsiaTheme="minorEastAsia" w:hAnsiTheme="minorHAnsi" w:cstheme="minorBidi"/>
          <w:noProof/>
          <w:szCs w:val="22"/>
          <w14:ligatures w14:val="standardContextual"/>
        </w:rPr>
      </w:pPr>
      <w:hyperlink w:anchor="_Toc145489607" w:history="1">
        <w:r w:rsidR="002157E8" w:rsidRPr="000C5E69">
          <w:rPr>
            <w:rStyle w:val="affffff7"/>
            <w:noProof/>
          </w:rPr>
          <w:t>7 设备布放与回收</w:t>
        </w:r>
        <w:r w:rsidR="002157E8">
          <w:rPr>
            <w:noProof/>
          </w:rPr>
          <w:tab/>
        </w:r>
        <w:r w:rsidR="002157E8">
          <w:rPr>
            <w:noProof/>
          </w:rPr>
          <w:fldChar w:fldCharType="begin"/>
        </w:r>
        <w:r w:rsidR="002157E8">
          <w:rPr>
            <w:noProof/>
          </w:rPr>
          <w:instrText xml:space="preserve"> PAGEREF _Toc145489607 \h </w:instrText>
        </w:r>
        <w:r w:rsidR="002157E8">
          <w:rPr>
            <w:noProof/>
          </w:rPr>
        </w:r>
        <w:r w:rsidR="002157E8">
          <w:rPr>
            <w:noProof/>
          </w:rPr>
          <w:fldChar w:fldCharType="separate"/>
        </w:r>
        <w:r w:rsidR="002157E8">
          <w:rPr>
            <w:noProof/>
          </w:rPr>
          <w:t>2</w:t>
        </w:r>
        <w:r w:rsidR="002157E8">
          <w:rPr>
            <w:noProof/>
          </w:rPr>
          <w:fldChar w:fldCharType="end"/>
        </w:r>
      </w:hyperlink>
    </w:p>
    <w:p w14:paraId="6A06F323" w14:textId="65EE7F25" w:rsidR="002157E8" w:rsidRDefault="00C54065">
      <w:pPr>
        <w:pStyle w:val="23"/>
        <w:tabs>
          <w:tab w:val="left" w:pos="839"/>
        </w:tabs>
        <w:rPr>
          <w:rFonts w:asciiTheme="minorHAnsi" w:eastAsiaTheme="minorEastAsia" w:hAnsiTheme="minorHAnsi" w:cstheme="minorBidi"/>
          <w:noProof/>
          <w:szCs w:val="22"/>
          <w14:ligatures w14:val="standardContextual"/>
        </w:rPr>
      </w:pPr>
      <w:hyperlink w:anchor="_Toc145489608" w:history="1">
        <w:r w:rsidR="002157E8" w:rsidRPr="000C5E69">
          <w:rPr>
            <w:rStyle w:val="affffff7"/>
            <w:noProof/>
          </w:rPr>
          <w:t>7.1</w:t>
        </w:r>
        <w:r w:rsidR="002157E8">
          <w:rPr>
            <w:rFonts w:asciiTheme="minorHAnsi" w:eastAsiaTheme="minorEastAsia" w:hAnsiTheme="minorHAnsi" w:cstheme="minorBidi"/>
            <w:noProof/>
            <w:szCs w:val="22"/>
            <w14:ligatures w14:val="standardContextual"/>
          </w:rPr>
          <w:tab/>
        </w:r>
        <w:r w:rsidR="002157E8" w:rsidRPr="000C5E69">
          <w:rPr>
            <w:rStyle w:val="affffff7"/>
            <w:noProof/>
          </w:rPr>
          <w:t>设备布放</w:t>
        </w:r>
        <w:r w:rsidR="002157E8">
          <w:rPr>
            <w:noProof/>
          </w:rPr>
          <w:tab/>
        </w:r>
        <w:r w:rsidR="002157E8">
          <w:rPr>
            <w:noProof/>
          </w:rPr>
          <w:fldChar w:fldCharType="begin"/>
        </w:r>
        <w:r w:rsidR="002157E8">
          <w:rPr>
            <w:noProof/>
          </w:rPr>
          <w:instrText xml:space="preserve"> PAGEREF _Toc145489608 \h </w:instrText>
        </w:r>
        <w:r w:rsidR="002157E8">
          <w:rPr>
            <w:noProof/>
          </w:rPr>
        </w:r>
        <w:r w:rsidR="002157E8">
          <w:rPr>
            <w:noProof/>
          </w:rPr>
          <w:fldChar w:fldCharType="separate"/>
        </w:r>
        <w:r w:rsidR="002157E8">
          <w:rPr>
            <w:noProof/>
          </w:rPr>
          <w:t>3</w:t>
        </w:r>
        <w:r w:rsidR="002157E8">
          <w:rPr>
            <w:noProof/>
          </w:rPr>
          <w:fldChar w:fldCharType="end"/>
        </w:r>
      </w:hyperlink>
    </w:p>
    <w:p w14:paraId="27AA69E5" w14:textId="1AABCDD5" w:rsidR="002157E8" w:rsidRDefault="00C54065">
      <w:pPr>
        <w:pStyle w:val="23"/>
        <w:tabs>
          <w:tab w:val="left" w:pos="839"/>
        </w:tabs>
        <w:rPr>
          <w:rFonts w:asciiTheme="minorHAnsi" w:eastAsiaTheme="minorEastAsia" w:hAnsiTheme="minorHAnsi" w:cstheme="minorBidi"/>
          <w:noProof/>
          <w:szCs w:val="22"/>
          <w14:ligatures w14:val="standardContextual"/>
        </w:rPr>
      </w:pPr>
      <w:hyperlink w:anchor="_Toc145489609" w:history="1">
        <w:r w:rsidR="002157E8" w:rsidRPr="000C5E69">
          <w:rPr>
            <w:rStyle w:val="affffff7"/>
            <w:noProof/>
          </w:rPr>
          <w:t>7.2</w:t>
        </w:r>
        <w:r w:rsidR="002157E8">
          <w:rPr>
            <w:rFonts w:asciiTheme="minorHAnsi" w:eastAsiaTheme="minorEastAsia" w:hAnsiTheme="minorHAnsi" w:cstheme="minorBidi"/>
            <w:noProof/>
            <w:szCs w:val="22"/>
            <w14:ligatures w14:val="standardContextual"/>
          </w:rPr>
          <w:tab/>
        </w:r>
        <w:r w:rsidR="002157E8" w:rsidRPr="000C5E69">
          <w:rPr>
            <w:rStyle w:val="affffff7"/>
            <w:noProof/>
          </w:rPr>
          <w:t>着底</w:t>
        </w:r>
        <w:r w:rsidR="002157E8">
          <w:rPr>
            <w:noProof/>
          </w:rPr>
          <w:tab/>
        </w:r>
        <w:r w:rsidR="002157E8">
          <w:rPr>
            <w:noProof/>
          </w:rPr>
          <w:fldChar w:fldCharType="begin"/>
        </w:r>
        <w:r w:rsidR="002157E8">
          <w:rPr>
            <w:noProof/>
          </w:rPr>
          <w:instrText xml:space="preserve"> PAGEREF _Toc145489609 \h </w:instrText>
        </w:r>
        <w:r w:rsidR="002157E8">
          <w:rPr>
            <w:noProof/>
          </w:rPr>
        </w:r>
        <w:r w:rsidR="002157E8">
          <w:rPr>
            <w:noProof/>
          </w:rPr>
          <w:fldChar w:fldCharType="separate"/>
        </w:r>
        <w:r w:rsidR="002157E8">
          <w:rPr>
            <w:noProof/>
          </w:rPr>
          <w:t>3</w:t>
        </w:r>
        <w:r w:rsidR="002157E8">
          <w:rPr>
            <w:noProof/>
          </w:rPr>
          <w:fldChar w:fldCharType="end"/>
        </w:r>
      </w:hyperlink>
    </w:p>
    <w:p w14:paraId="4FAD4A69" w14:textId="318E53E4" w:rsidR="002157E8" w:rsidRDefault="00C54065">
      <w:pPr>
        <w:pStyle w:val="23"/>
        <w:tabs>
          <w:tab w:val="left" w:pos="839"/>
        </w:tabs>
        <w:rPr>
          <w:rFonts w:asciiTheme="minorHAnsi" w:eastAsiaTheme="minorEastAsia" w:hAnsiTheme="minorHAnsi" w:cstheme="minorBidi"/>
          <w:noProof/>
          <w:szCs w:val="22"/>
          <w14:ligatures w14:val="standardContextual"/>
        </w:rPr>
      </w:pPr>
      <w:hyperlink w:anchor="_Toc145489610" w:history="1">
        <w:r w:rsidR="002157E8" w:rsidRPr="000C5E69">
          <w:rPr>
            <w:rStyle w:val="affffff7"/>
            <w:noProof/>
          </w:rPr>
          <w:t>7.3</w:t>
        </w:r>
        <w:r w:rsidR="002157E8">
          <w:rPr>
            <w:rFonts w:asciiTheme="minorHAnsi" w:eastAsiaTheme="minorEastAsia" w:hAnsiTheme="minorHAnsi" w:cstheme="minorBidi"/>
            <w:noProof/>
            <w:szCs w:val="22"/>
            <w14:ligatures w14:val="standardContextual"/>
          </w:rPr>
          <w:tab/>
        </w:r>
        <w:r w:rsidR="002157E8" w:rsidRPr="000C5E69">
          <w:rPr>
            <w:rStyle w:val="affffff7"/>
            <w:noProof/>
          </w:rPr>
          <w:t>设备回收</w:t>
        </w:r>
        <w:r w:rsidR="002157E8">
          <w:rPr>
            <w:noProof/>
          </w:rPr>
          <w:tab/>
        </w:r>
        <w:r w:rsidR="002157E8">
          <w:rPr>
            <w:noProof/>
          </w:rPr>
          <w:fldChar w:fldCharType="begin"/>
        </w:r>
        <w:r w:rsidR="002157E8">
          <w:rPr>
            <w:noProof/>
          </w:rPr>
          <w:instrText xml:space="preserve"> PAGEREF _Toc145489610 \h </w:instrText>
        </w:r>
        <w:r w:rsidR="002157E8">
          <w:rPr>
            <w:noProof/>
          </w:rPr>
        </w:r>
        <w:r w:rsidR="002157E8">
          <w:rPr>
            <w:noProof/>
          </w:rPr>
          <w:fldChar w:fldCharType="separate"/>
        </w:r>
        <w:r w:rsidR="002157E8">
          <w:rPr>
            <w:noProof/>
          </w:rPr>
          <w:t>3</w:t>
        </w:r>
        <w:r w:rsidR="002157E8">
          <w:rPr>
            <w:noProof/>
          </w:rPr>
          <w:fldChar w:fldCharType="end"/>
        </w:r>
      </w:hyperlink>
    </w:p>
    <w:p w14:paraId="460C7E47" w14:textId="58770165" w:rsidR="002157E8" w:rsidRDefault="00C54065">
      <w:pPr>
        <w:pStyle w:val="10"/>
        <w:tabs>
          <w:tab w:val="right" w:leader="dot" w:pos="9344"/>
        </w:tabs>
        <w:rPr>
          <w:rFonts w:asciiTheme="minorHAnsi" w:eastAsiaTheme="minorEastAsia" w:hAnsiTheme="minorHAnsi" w:cstheme="minorBidi"/>
          <w:noProof/>
          <w:szCs w:val="22"/>
          <w14:ligatures w14:val="standardContextual"/>
        </w:rPr>
      </w:pPr>
      <w:hyperlink w:anchor="_Toc145489611" w:history="1">
        <w:r w:rsidR="002157E8" w:rsidRPr="000C5E69">
          <w:rPr>
            <w:rStyle w:val="affffff7"/>
            <w:noProof/>
          </w:rPr>
          <w:t>8 应急预案</w:t>
        </w:r>
        <w:r w:rsidR="002157E8">
          <w:rPr>
            <w:noProof/>
          </w:rPr>
          <w:tab/>
        </w:r>
        <w:r w:rsidR="002157E8">
          <w:rPr>
            <w:noProof/>
          </w:rPr>
          <w:fldChar w:fldCharType="begin"/>
        </w:r>
        <w:r w:rsidR="002157E8">
          <w:rPr>
            <w:noProof/>
          </w:rPr>
          <w:instrText xml:space="preserve"> PAGEREF _Toc145489611 \h </w:instrText>
        </w:r>
        <w:r w:rsidR="002157E8">
          <w:rPr>
            <w:noProof/>
          </w:rPr>
        </w:r>
        <w:r w:rsidR="002157E8">
          <w:rPr>
            <w:noProof/>
          </w:rPr>
          <w:fldChar w:fldCharType="separate"/>
        </w:r>
        <w:r w:rsidR="002157E8">
          <w:rPr>
            <w:noProof/>
          </w:rPr>
          <w:t>4</w:t>
        </w:r>
        <w:r w:rsidR="002157E8">
          <w:rPr>
            <w:noProof/>
          </w:rPr>
          <w:fldChar w:fldCharType="end"/>
        </w:r>
      </w:hyperlink>
    </w:p>
    <w:p w14:paraId="6855455A" w14:textId="052B50F1" w:rsidR="002157E8" w:rsidRDefault="00C54065">
      <w:pPr>
        <w:pStyle w:val="23"/>
        <w:tabs>
          <w:tab w:val="left" w:pos="839"/>
        </w:tabs>
        <w:rPr>
          <w:rFonts w:asciiTheme="minorHAnsi" w:eastAsiaTheme="minorEastAsia" w:hAnsiTheme="minorHAnsi" w:cstheme="minorBidi"/>
          <w:noProof/>
          <w:szCs w:val="22"/>
          <w14:ligatures w14:val="standardContextual"/>
        </w:rPr>
      </w:pPr>
      <w:hyperlink w:anchor="_Toc145489612" w:history="1">
        <w:r w:rsidR="002157E8" w:rsidRPr="000C5E69">
          <w:rPr>
            <w:rStyle w:val="affffff7"/>
            <w:noProof/>
          </w:rPr>
          <w:t>8.1</w:t>
        </w:r>
        <w:r w:rsidR="002157E8">
          <w:rPr>
            <w:rFonts w:asciiTheme="minorHAnsi" w:eastAsiaTheme="minorEastAsia" w:hAnsiTheme="minorHAnsi" w:cstheme="minorBidi"/>
            <w:noProof/>
            <w:szCs w:val="22"/>
            <w14:ligatures w14:val="standardContextual"/>
          </w:rPr>
          <w:tab/>
        </w:r>
        <w:r w:rsidR="002157E8" w:rsidRPr="000C5E69">
          <w:rPr>
            <w:rStyle w:val="affffff7"/>
            <w:noProof/>
          </w:rPr>
          <w:t>应急预案的制定</w:t>
        </w:r>
        <w:r w:rsidR="002157E8">
          <w:rPr>
            <w:noProof/>
          </w:rPr>
          <w:tab/>
        </w:r>
        <w:r w:rsidR="002157E8">
          <w:rPr>
            <w:noProof/>
          </w:rPr>
          <w:fldChar w:fldCharType="begin"/>
        </w:r>
        <w:r w:rsidR="002157E8">
          <w:rPr>
            <w:noProof/>
          </w:rPr>
          <w:instrText xml:space="preserve"> PAGEREF _Toc145489612 \h </w:instrText>
        </w:r>
        <w:r w:rsidR="002157E8">
          <w:rPr>
            <w:noProof/>
          </w:rPr>
        </w:r>
        <w:r w:rsidR="002157E8">
          <w:rPr>
            <w:noProof/>
          </w:rPr>
          <w:fldChar w:fldCharType="separate"/>
        </w:r>
        <w:r w:rsidR="002157E8">
          <w:rPr>
            <w:noProof/>
          </w:rPr>
          <w:t>4</w:t>
        </w:r>
        <w:r w:rsidR="002157E8">
          <w:rPr>
            <w:noProof/>
          </w:rPr>
          <w:fldChar w:fldCharType="end"/>
        </w:r>
      </w:hyperlink>
    </w:p>
    <w:p w14:paraId="2A528C8D" w14:textId="272C9ABB" w:rsidR="002157E8" w:rsidRDefault="00C54065">
      <w:pPr>
        <w:pStyle w:val="23"/>
        <w:tabs>
          <w:tab w:val="left" w:pos="839"/>
        </w:tabs>
        <w:rPr>
          <w:rFonts w:asciiTheme="minorHAnsi" w:eastAsiaTheme="minorEastAsia" w:hAnsiTheme="minorHAnsi" w:cstheme="minorBidi"/>
          <w:noProof/>
          <w:szCs w:val="22"/>
          <w14:ligatures w14:val="standardContextual"/>
        </w:rPr>
      </w:pPr>
      <w:hyperlink w:anchor="_Toc145489613" w:history="1">
        <w:r w:rsidR="002157E8" w:rsidRPr="000C5E69">
          <w:rPr>
            <w:rStyle w:val="affffff7"/>
            <w:noProof/>
          </w:rPr>
          <w:t>8.2</w:t>
        </w:r>
        <w:r w:rsidR="002157E8">
          <w:rPr>
            <w:rFonts w:asciiTheme="minorHAnsi" w:eastAsiaTheme="minorEastAsia" w:hAnsiTheme="minorHAnsi" w:cstheme="minorBidi"/>
            <w:noProof/>
            <w:szCs w:val="22"/>
            <w14:ligatures w14:val="standardContextual"/>
          </w:rPr>
          <w:tab/>
        </w:r>
        <w:r w:rsidR="002157E8" w:rsidRPr="000C5E69">
          <w:rPr>
            <w:rStyle w:val="affffff7"/>
            <w:noProof/>
          </w:rPr>
          <w:t>应急预案的实施</w:t>
        </w:r>
        <w:r w:rsidR="002157E8">
          <w:rPr>
            <w:noProof/>
          </w:rPr>
          <w:tab/>
        </w:r>
        <w:r w:rsidR="002157E8">
          <w:rPr>
            <w:noProof/>
          </w:rPr>
          <w:fldChar w:fldCharType="begin"/>
        </w:r>
        <w:r w:rsidR="002157E8">
          <w:rPr>
            <w:noProof/>
          </w:rPr>
          <w:instrText xml:space="preserve"> PAGEREF _Toc145489613 \h </w:instrText>
        </w:r>
        <w:r w:rsidR="002157E8">
          <w:rPr>
            <w:noProof/>
          </w:rPr>
        </w:r>
        <w:r w:rsidR="002157E8">
          <w:rPr>
            <w:noProof/>
          </w:rPr>
          <w:fldChar w:fldCharType="separate"/>
        </w:r>
        <w:r w:rsidR="002157E8">
          <w:rPr>
            <w:noProof/>
          </w:rPr>
          <w:t>4</w:t>
        </w:r>
        <w:r w:rsidR="002157E8">
          <w:rPr>
            <w:noProof/>
          </w:rPr>
          <w:fldChar w:fldCharType="end"/>
        </w:r>
      </w:hyperlink>
    </w:p>
    <w:p w14:paraId="3BE6C48E" w14:textId="3D09583B" w:rsidR="002157E8" w:rsidRDefault="00C54065">
      <w:pPr>
        <w:pStyle w:val="23"/>
        <w:tabs>
          <w:tab w:val="left" w:pos="839"/>
        </w:tabs>
        <w:rPr>
          <w:rFonts w:asciiTheme="minorHAnsi" w:eastAsiaTheme="minorEastAsia" w:hAnsiTheme="minorHAnsi" w:cstheme="minorBidi"/>
          <w:noProof/>
          <w:szCs w:val="22"/>
          <w14:ligatures w14:val="standardContextual"/>
        </w:rPr>
      </w:pPr>
      <w:hyperlink w:anchor="_Toc145489614" w:history="1">
        <w:r w:rsidR="002157E8" w:rsidRPr="000C5E69">
          <w:rPr>
            <w:rStyle w:val="affffff7"/>
            <w:noProof/>
          </w:rPr>
          <w:t>8.3</w:t>
        </w:r>
        <w:r w:rsidR="002157E8">
          <w:rPr>
            <w:rFonts w:asciiTheme="minorHAnsi" w:eastAsiaTheme="minorEastAsia" w:hAnsiTheme="minorHAnsi" w:cstheme="minorBidi"/>
            <w:noProof/>
            <w:szCs w:val="22"/>
            <w14:ligatures w14:val="standardContextual"/>
          </w:rPr>
          <w:tab/>
        </w:r>
        <w:r w:rsidR="002157E8" w:rsidRPr="000C5E69">
          <w:rPr>
            <w:rStyle w:val="affffff7"/>
            <w:noProof/>
          </w:rPr>
          <w:t>应急状况的记录与上报</w:t>
        </w:r>
        <w:r w:rsidR="002157E8">
          <w:rPr>
            <w:noProof/>
          </w:rPr>
          <w:tab/>
        </w:r>
        <w:r w:rsidR="002157E8">
          <w:rPr>
            <w:noProof/>
          </w:rPr>
          <w:fldChar w:fldCharType="begin"/>
        </w:r>
        <w:r w:rsidR="002157E8">
          <w:rPr>
            <w:noProof/>
          </w:rPr>
          <w:instrText xml:space="preserve"> PAGEREF _Toc145489614 \h </w:instrText>
        </w:r>
        <w:r w:rsidR="002157E8">
          <w:rPr>
            <w:noProof/>
          </w:rPr>
        </w:r>
        <w:r w:rsidR="002157E8">
          <w:rPr>
            <w:noProof/>
          </w:rPr>
          <w:fldChar w:fldCharType="separate"/>
        </w:r>
        <w:r w:rsidR="002157E8">
          <w:rPr>
            <w:noProof/>
          </w:rPr>
          <w:t>4</w:t>
        </w:r>
        <w:r w:rsidR="002157E8">
          <w:rPr>
            <w:noProof/>
          </w:rPr>
          <w:fldChar w:fldCharType="end"/>
        </w:r>
      </w:hyperlink>
    </w:p>
    <w:p w14:paraId="1F0F526E" w14:textId="5E3B4933" w:rsidR="002157E8" w:rsidRDefault="00C54065">
      <w:pPr>
        <w:pStyle w:val="10"/>
        <w:tabs>
          <w:tab w:val="right" w:leader="dot" w:pos="9344"/>
        </w:tabs>
        <w:rPr>
          <w:rFonts w:asciiTheme="minorHAnsi" w:eastAsiaTheme="minorEastAsia" w:hAnsiTheme="minorHAnsi" w:cstheme="minorBidi"/>
          <w:noProof/>
          <w:szCs w:val="22"/>
          <w14:ligatures w14:val="standardContextual"/>
        </w:rPr>
      </w:pPr>
      <w:hyperlink w:anchor="_Toc145489615" w:history="1">
        <w:r w:rsidR="002157E8" w:rsidRPr="000C5E69">
          <w:rPr>
            <w:rStyle w:val="affffff7"/>
            <w:noProof/>
            <w:spacing w:val="100"/>
          </w:rPr>
          <w:t>附录A</w:t>
        </w:r>
        <w:r w:rsidR="002157E8" w:rsidRPr="000C5E69">
          <w:rPr>
            <w:rStyle w:val="affffff7"/>
            <w:noProof/>
          </w:rPr>
          <w:t xml:space="preserve"> （资料性） 常规重力式柱状取样器作业通知单</w:t>
        </w:r>
        <w:r w:rsidR="002157E8">
          <w:rPr>
            <w:noProof/>
          </w:rPr>
          <w:tab/>
        </w:r>
        <w:r w:rsidR="002157E8">
          <w:rPr>
            <w:noProof/>
          </w:rPr>
          <w:fldChar w:fldCharType="begin"/>
        </w:r>
        <w:r w:rsidR="002157E8">
          <w:rPr>
            <w:noProof/>
          </w:rPr>
          <w:instrText xml:space="preserve"> PAGEREF _Toc145489615 \h </w:instrText>
        </w:r>
        <w:r w:rsidR="002157E8">
          <w:rPr>
            <w:noProof/>
          </w:rPr>
        </w:r>
        <w:r w:rsidR="002157E8">
          <w:rPr>
            <w:noProof/>
          </w:rPr>
          <w:fldChar w:fldCharType="separate"/>
        </w:r>
        <w:r w:rsidR="002157E8">
          <w:rPr>
            <w:noProof/>
          </w:rPr>
          <w:t>5</w:t>
        </w:r>
        <w:r w:rsidR="002157E8">
          <w:rPr>
            <w:noProof/>
          </w:rPr>
          <w:fldChar w:fldCharType="end"/>
        </w:r>
      </w:hyperlink>
    </w:p>
    <w:p w14:paraId="29DA0D72" w14:textId="58BD726E" w:rsidR="002157E8" w:rsidRDefault="00C54065">
      <w:pPr>
        <w:pStyle w:val="10"/>
        <w:tabs>
          <w:tab w:val="right" w:leader="dot" w:pos="9344"/>
        </w:tabs>
        <w:rPr>
          <w:rFonts w:asciiTheme="minorHAnsi" w:eastAsiaTheme="minorEastAsia" w:hAnsiTheme="minorHAnsi" w:cstheme="minorBidi"/>
          <w:noProof/>
          <w:szCs w:val="22"/>
          <w14:ligatures w14:val="standardContextual"/>
        </w:rPr>
      </w:pPr>
      <w:hyperlink w:anchor="_Toc145489616" w:history="1">
        <w:r w:rsidR="002157E8" w:rsidRPr="000C5E69">
          <w:rPr>
            <w:rStyle w:val="affffff7"/>
            <w:noProof/>
            <w:spacing w:val="100"/>
          </w:rPr>
          <w:t>附录B</w:t>
        </w:r>
        <w:r w:rsidR="002157E8" w:rsidRPr="000C5E69">
          <w:rPr>
            <w:rStyle w:val="affffff7"/>
            <w:noProof/>
          </w:rPr>
          <w:t xml:space="preserve"> （资料性） 常规重力式柱状取样器出入水检查表</w:t>
        </w:r>
        <w:r w:rsidR="002157E8">
          <w:rPr>
            <w:noProof/>
          </w:rPr>
          <w:tab/>
        </w:r>
        <w:r w:rsidR="002157E8">
          <w:rPr>
            <w:noProof/>
          </w:rPr>
          <w:fldChar w:fldCharType="begin"/>
        </w:r>
        <w:r w:rsidR="002157E8">
          <w:rPr>
            <w:noProof/>
          </w:rPr>
          <w:instrText xml:space="preserve"> PAGEREF _Toc145489616 \h </w:instrText>
        </w:r>
        <w:r w:rsidR="002157E8">
          <w:rPr>
            <w:noProof/>
          </w:rPr>
        </w:r>
        <w:r w:rsidR="002157E8">
          <w:rPr>
            <w:noProof/>
          </w:rPr>
          <w:fldChar w:fldCharType="separate"/>
        </w:r>
        <w:r w:rsidR="002157E8">
          <w:rPr>
            <w:noProof/>
          </w:rPr>
          <w:t>6</w:t>
        </w:r>
        <w:r w:rsidR="002157E8">
          <w:rPr>
            <w:noProof/>
          </w:rPr>
          <w:fldChar w:fldCharType="end"/>
        </w:r>
      </w:hyperlink>
    </w:p>
    <w:p w14:paraId="2D428CD5" w14:textId="1D4CA69D" w:rsidR="002157E8" w:rsidRDefault="00C54065">
      <w:pPr>
        <w:pStyle w:val="10"/>
        <w:tabs>
          <w:tab w:val="right" w:leader="dot" w:pos="9344"/>
        </w:tabs>
        <w:rPr>
          <w:rFonts w:asciiTheme="minorHAnsi" w:eastAsiaTheme="minorEastAsia" w:hAnsiTheme="minorHAnsi" w:cstheme="minorBidi"/>
          <w:noProof/>
          <w:szCs w:val="22"/>
          <w14:ligatures w14:val="standardContextual"/>
        </w:rPr>
      </w:pPr>
      <w:hyperlink w:anchor="_Toc145489617" w:history="1">
        <w:r w:rsidR="002157E8" w:rsidRPr="000C5E69">
          <w:rPr>
            <w:rStyle w:val="affffff7"/>
            <w:noProof/>
            <w:spacing w:val="105"/>
          </w:rPr>
          <w:t>参考文</w:t>
        </w:r>
        <w:r w:rsidR="002157E8" w:rsidRPr="000C5E69">
          <w:rPr>
            <w:rStyle w:val="affffff7"/>
            <w:noProof/>
          </w:rPr>
          <w:t>献</w:t>
        </w:r>
        <w:r w:rsidR="002157E8">
          <w:rPr>
            <w:noProof/>
          </w:rPr>
          <w:tab/>
        </w:r>
        <w:r w:rsidR="002157E8">
          <w:rPr>
            <w:noProof/>
          </w:rPr>
          <w:fldChar w:fldCharType="begin"/>
        </w:r>
        <w:r w:rsidR="002157E8">
          <w:rPr>
            <w:noProof/>
          </w:rPr>
          <w:instrText xml:space="preserve"> PAGEREF _Toc145489617 \h </w:instrText>
        </w:r>
        <w:r w:rsidR="002157E8">
          <w:rPr>
            <w:noProof/>
          </w:rPr>
        </w:r>
        <w:r w:rsidR="002157E8">
          <w:rPr>
            <w:noProof/>
          </w:rPr>
          <w:fldChar w:fldCharType="separate"/>
        </w:r>
        <w:r w:rsidR="002157E8">
          <w:rPr>
            <w:noProof/>
          </w:rPr>
          <w:t>7</w:t>
        </w:r>
        <w:r w:rsidR="002157E8">
          <w:rPr>
            <w:noProof/>
          </w:rPr>
          <w:fldChar w:fldCharType="end"/>
        </w:r>
      </w:hyperlink>
    </w:p>
    <w:p w14:paraId="76C73C14" w14:textId="6D21869E" w:rsidR="00644231" w:rsidRPr="00644231" w:rsidRDefault="00BB2EDB" w:rsidP="00644231">
      <w:pPr>
        <w:pStyle w:val="afffffc"/>
        <w:spacing w:after="360"/>
        <w:sectPr w:rsidR="00644231" w:rsidRPr="00644231" w:rsidSect="006A3FAD">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linePitch="312"/>
        </w:sectPr>
      </w:pPr>
      <w:r w:rsidRPr="00644231">
        <w:fldChar w:fldCharType="end"/>
      </w:r>
    </w:p>
    <w:p w14:paraId="5458D296" w14:textId="77777777" w:rsidR="006A3FAD" w:rsidRDefault="006A3FAD" w:rsidP="006A3FAD">
      <w:pPr>
        <w:pStyle w:val="a6"/>
        <w:spacing w:before="900" w:after="360"/>
      </w:pPr>
      <w:bookmarkStart w:id="15" w:name="_Toc145489594"/>
      <w:bookmarkStart w:id="16" w:name="BookMark2"/>
      <w:bookmarkEnd w:id="14"/>
      <w:r w:rsidRPr="006A3FAD">
        <w:rPr>
          <w:spacing w:val="320"/>
        </w:rPr>
        <w:lastRenderedPageBreak/>
        <w:t>前</w:t>
      </w:r>
      <w:r>
        <w:t>言</w:t>
      </w:r>
      <w:bookmarkEnd w:id="15"/>
    </w:p>
    <w:p w14:paraId="6E93A021" w14:textId="77777777" w:rsidR="006A3FAD" w:rsidRDefault="006A3FAD" w:rsidP="006A3FAD">
      <w:pPr>
        <w:pStyle w:val="affff6"/>
        <w:ind w:firstLine="420"/>
      </w:pPr>
      <w:r>
        <w:rPr>
          <w:rFonts w:hint="eastAsia"/>
        </w:rPr>
        <w:t>本文件按照GB/T 1.1—2020《标准化工作导则  第1部分：标准化文件的结构和起草规则》的规定起草。</w:t>
      </w:r>
    </w:p>
    <w:p w14:paraId="3072F173" w14:textId="77777777" w:rsidR="006A3FAD" w:rsidRPr="006A3FAD" w:rsidRDefault="006A3FAD" w:rsidP="006A3FAD">
      <w:pPr>
        <w:pStyle w:val="affff6"/>
        <w:ind w:firstLine="420"/>
      </w:pPr>
      <w:r w:rsidRPr="004951B5">
        <w:rPr>
          <w:rFonts w:hint="eastAsia"/>
          <w:szCs w:val="21"/>
        </w:rPr>
        <w:t>请注意本文件的某些内容可能涉及专利。本文件的发布机构不承担识别这些专利的责任。</w:t>
      </w:r>
    </w:p>
    <w:p w14:paraId="44A58C23" w14:textId="77777777" w:rsidR="006A3FAD" w:rsidRDefault="006A3FAD" w:rsidP="006A3FAD">
      <w:pPr>
        <w:pStyle w:val="affff6"/>
        <w:ind w:firstLine="420"/>
      </w:pPr>
      <w:r>
        <w:rPr>
          <w:rFonts w:hint="eastAsia"/>
        </w:rPr>
        <w:t>本文件由</w:t>
      </w:r>
      <w:r w:rsidR="0062731D" w:rsidRPr="006A3FAD">
        <w:rPr>
          <w:rFonts w:hint="eastAsia"/>
        </w:rPr>
        <w:t>自然资源部北海海洋技术中心</w:t>
      </w:r>
      <w:r>
        <w:rPr>
          <w:rFonts w:hint="eastAsia"/>
        </w:rPr>
        <w:t>提出。</w:t>
      </w:r>
    </w:p>
    <w:p w14:paraId="1DFDFFDF" w14:textId="77777777" w:rsidR="006A3FAD" w:rsidRDefault="006A3FAD" w:rsidP="006A3FAD">
      <w:pPr>
        <w:pStyle w:val="affff6"/>
        <w:ind w:firstLine="420"/>
      </w:pPr>
      <w:r>
        <w:rPr>
          <w:rFonts w:hint="eastAsia"/>
        </w:rPr>
        <w:t>本文件由</w:t>
      </w:r>
      <w:r w:rsidRPr="006A3FAD">
        <w:rPr>
          <w:rFonts w:hint="eastAsia"/>
        </w:rPr>
        <w:t>中国太平洋学会</w:t>
      </w:r>
      <w:r>
        <w:rPr>
          <w:rFonts w:hint="eastAsia"/>
        </w:rPr>
        <w:t>归口。</w:t>
      </w:r>
    </w:p>
    <w:p w14:paraId="344DC9BB" w14:textId="77777777" w:rsidR="006A3FAD" w:rsidRDefault="006A3FAD" w:rsidP="006A3FAD">
      <w:pPr>
        <w:pStyle w:val="affff6"/>
        <w:ind w:firstLine="420"/>
      </w:pPr>
      <w:r>
        <w:rPr>
          <w:rFonts w:hint="eastAsia"/>
        </w:rPr>
        <w:t>本文件起草单位：</w:t>
      </w:r>
      <w:r w:rsidRPr="006A3FAD">
        <w:rPr>
          <w:rFonts w:hint="eastAsia"/>
        </w:rPr>
        <w:t>自然资源部北海海洋技术中心</w:t>
      </w:r>
      <w:r w:rsidR="0062731D">
        <w:rPr>
          <w:rFonts w:hint="eastAsia"/>
        </w:rPr>
        <w:t>、</w:t>
      </w:r>
      <w:r w:rsidRPr="006A3FAD">
        <w:rPr>
          <w:rFonts w:hint="eastAsia"/>
        </w:rPr>
        <w:t>国家海洋标准计量中心 ,……。</w:t>
      </w:r>
    </w:p>
    <w:p w14:paraId="2740DBDC" w14:textId="77777777" w:rsidR="006A3FAD" w:rsidRDefault="006A3FAD" w:rsidP="006A3FAD">
      <w:pPr>
        <w:pStyle w:val="affff6"/>
        <w:ind w:firstLine="420"/>
      </w:pPr>
      <w:r>
        <w:rPr>
          <w:rFonts w:hint="eastAsia"/>
        </w:rPr>
        <w:t>本文件主要起草人：</w:t>
      </w:r>
      <w:r w:rsidRPr="004951B5">
        <w:rPr>
          <w:rFonts w:hint="eastAsia"/>
          <w:szCs w:val="21"/>
        </w:rPr>
        <w:t>……</w:t>
      </w:r>
    </w:p>
    <w:p w14:paraId="7E3F40FD" w14:textId="77777777" w:rsidR="006A3FAD" w:rsidRDefault="006A3FAD" w:rsidP="006A3FAD">
      <w:pPr>
        <w:pStyle w:val="affff6"/>
        <w:ind w:firstLine="420"/>
      </w:pPr>
    </w:p>
    <w:p w14:paraId="5BAD2158" w14:textId="77777777" w:rsidR="006A3FAD" w:rsidRPr="006A3FAD" w:rsidRDefault="006A3FAD" w:rsidP="006A3FAD">
      <w:pPr>
        <w:pStyle w:val="affff6"/>
        <w:ind w:firstLine="420"/>
        <w:sectPr w:rsidR="006A3FAD" w:rsidRPr="006A3FAD" w:rsidSect="00644231">
          <w:pgSz w:w="11906" w:h="16838" w:code="9"/>
          <w:pgMar w:top="1928" w:right="1134" w:bottom="1134" w:left="1134" w:header="1418" w:footer="1134" w:gutter="284"/>
          <w:pgNumType w:fmt="upperRoman"/>
          <w:cols w:space="425"/>
          <w:formProt w:val="0"/>
          <w:docGrid w:linePitch="312"/>
        </w:sectPr>
      </w:pPr>
    </w:p>
    <w:p w14:paraId="1BE51B7E" w14:textId="77777777" w:rsidR="00894836" w:rsidRPr="00145D9D" w:rsidRDefault="00894836" w:rsidP="00093D25">
      <w:pPr>
        <w:spacing w:line="20" w:lineRule="exact"/>
        <w:jc w:val="center"/>
        <w:rPr>
          <w:rFonts w:ascii="黑体" w:eastAsia="黑体" w:hAnsi="黑体"/>
          <w:sz w:val="32"/>
          <w:szCs w:val="32"/>
        </w:rPr>
      </w:pPr>
      <w:bookmarkStart w:id="17" w:name="BookMark4"/>
      <w:bookmarkEnd w:id="16"/>
    </w:p>
    <w:p w14:paraId="3F5C612D"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D5A7F5E362A4A898D266085D148941F"/>
        </w:placeholder>
      </w:sdtPr>
      <w:sdtEndPr/>
      <w:sdtContent>
        <w:bookmarkStart w:id="18" w:name="NEW_STAND_NAME" w:displacedByCustomXml="prev"/>
        <w:p w14:paraId="5608E239" w14:textId="77777777" w:rsidR="00F26B7E" w:rsidRPr="00F26B7E" w:rsidRDefault="00B825FF" w:rsidP="002E0B86">
          <w:pPr>
            <w:pStyle w:val="afffffffff1"/>
            <w:spacing w:beforeLines="100" w:before="240" w:afterLines="220" w:after="528"/>
          </w:pPr>
          <w:r>
            <w:rPr>
              <w:rFonts w:hint="eastAsia"/>
            </w:rPr>
            <w:t>海洋调查设备海上作业安全技术规程</w:t>
          </w:r>
          <w:r w:rsidR="008474FE">
            <w:rPr>
              <w:rFonts w:hint="eastAsia"/>
            </w:rPr>
            <w:t xml:space="preserve"> </w:t>
          </w:r>
          <w:r>
            <w:rPr>
              <w:rFonts w:hint="eastAsia"/>
            </w:rPr>
            <w:t>常规重力式柱状取样器</w:t>
          </w:r>
        </w:p>
      </w:sdtContent>
    </w:sdt>
    <w:bookmarkEnd w:id="18" w:displacedByCustomXml="prev"/>
    <w:p w14:paraId="2DDB8D9C" w14:textId="77777777" w:rsidR="00E2552F" w:rsidRDefault="00E2552F" w:rsidP="00A77CCB">
      <w:pPr>
        <w:pStyle w:val="affc"/>
        <w:spacing w:before="240" w:after="240"/>
      </w:pPr>
      <w:bookmarkStart w:id="19" w:name="_Toc17233325"/>
      <w:bookmarkStart w:id="20" w:name="_Toc17233333"/>
      <w:bookmarkStart w:id="21" w:name="_Toc24884211"/>
      <w:bookmarkStart w:id="22" w:name="_Toc24884218"/>
      <w:bookmarkStart w:id="23" w:name="_Toc26648465"/>
      <w:bookmarkStart w:id="24" w:name="_Toc26718930"/>
      <w:bookmarkStart w:id="25" w:name="_Toc26986530"/>
      <w:bookmarkStart w:id="26" w:name="_Toc26986771"/>
      <w:bookmarkStart w:id="27" w:name="_Toc97192964"/>
      <w:bookmarkStart w:id="28" w:name="_Toc145489595"/>
      <w:r>
        <w:rPr>
          <w:rFonts w:hint="eastAsia"/>
        </w:rPr>
        <w:t>范围</w:t>
      </w:r>
      <w:bookmarkEnd w:id="19"/>
      <w:bookmarkEnd w:id="20"/>
      <w:bookmarkEnd w:id="21"/>
      <w:bookmarkEnd w:id="22"/>
      <w:bookmarkEnd w:id="23"/>
      <w:bookmarkEnd w:id="24"/>
      <w:bookmarkEnd w:id="25"/>
      <w:bookmarkEnd w:id="26"/>
      <w:bookmarkEnd w:id="27"/>
      <w:bookmarkEnd w:id="28"/>
    </w:p>
    <w:p w14:paraId="5AD45889" w14:textId="77777777" w:rsidR="008F54C6" w:rsidRDefault="008F54C6" w:rsidP="008F54C6">
      <w:pPr>
        <w:pStyle w:val="affff6"/>
        <w:ind w:firstLine="420"/>
      </w:pPr>
      <w:bookmarkStart w:id="29" w:name="_Toc17233326"/>
      <w:bookmarkStart w:id="30" w:name="_Toc17233334"/>
      <w:bookmarkStart w:id="31" w:name="_Toc24884212"/>
      <w:bookmarkStart w:id="32" w:name="_Toc24884219"/>
      <w:bookmarkStart w:id="33" w:name="_Toc26648466"/>
      <w:r>
        <w:rPr>
          <w:rFonts w:hint="eastAsia"/>
        </w:rPr>
        <w:t>本文件规定了常规重力式柱状取样器安全作业一般要求，环境及设备要求、作业准备、设备布放</w:t>
      </w:r>
      <w:r w:rsidR="002F47B6">
        <w:rPr>
          <w:rFonts w:hint="eastAsia"/>
        </w:rPr>
        <w:t>与</w:t>
      </w:r>
      <w:r>
        <w:rPr>
          <w:rFonts w:hint="eastAsia"/>
        </w:rPr>
        <w:t>回收</w:t>
      </w:r>
      <w:r w:rsidR="002F47B6">
        <w:rPr>
          <w:rFonts w:hint="eastAsia"/>
        </w:rPr>
        <w:t>、</w:t>
      </w:r>
      <w:r>
        <w:rPr>
          <w:rFonts w:hint="eastAsia"/>
        </w:rPr>
        <w:t>应急预案等要求。</w:t>
      </w:r>
    </w:p>
    <w:p w14:paraId="1F5568D2" w14:textId="77777777" w:rsidR="008B0C9C" w:rsidRDefault="008F54C6" w:rsidP="008F54C6">
      <w:pPr>
        <w:pStyle w:val="affff6"/>
        <w:ind w:firstLine="420"/>
      </w:pPr>
      <w:r>
        <w:rPr>
          <w:rFonts w:hint="eastAsia"/>
        </w:rPr>
        <w:t>本文件适用于</w:t>
      </w:r>
      <w:r w:rsidR="00A26343">
        <w:rPr>
          <w:rFonts w:hint="eastAsia"/>
        </w:rPr>
        <w:t>深远海调查中开展的</w:t>
      </w:r>
      <w:r>
        <w:rPr>
          <w:rFonts w:hint="eastAsia"/>
        </w:rPr>
        <w:t>常规重力式柱状取样器作业。</w:t>
      </w:r>
    </w:p>
    <w:p w14:paraId="2AA30D18" w14:textId="77777777" w:rsidR="00E2552F" w:rsidRDefault="00E2552F" w:rsidP="00A77CCB">
      <w:pPr>
        <w:pStyle w:val="affc"/>
        <w:spacing w:before="240" w:after="240"/>
      </w:pPr>
      <w:bookmarkStart w:id="34" w:name="_Toc26718931"/>
      <w:bookmarkStart w:id="35" w:name="_Toc26986531"/>
      <w:bookmarkStart w:id="36" w:name="_Toc26986772"/>
      <w:bookmarkStart w:id="37" w:name="_Toc97192965"/>
      <w:bookmarkStart w:id="38" w:name="_Toc145489596"/>
      <w:r>
        <w:rPr>
          <w:rFonts w:hint="eastAsia"/>
        </w:rPr>
        <w:t>规范性引用文件</w:t>
      </w:r>
      <w:bookmarkEnd w:id="29"/>
      <w:bookmarkEnd w:id="30"/>
      <w:bookmarkEnd w:id="31"/>
      <w:bookmarkEnd w:id="32"/>
      <w:bookmarkEnd w:id="33"/>
      <w:bookmarkEnd w:id="34"/>
      <w:bookmarkEnd w:id="35"/>
      <w:bookmarkEnd w:id="36"/>
      <w:bookmarkEnd w:id="37"/>
      <w:bookmarkEnd w:id="38"/>
    </w:p>
    <w:sdt>
      <w:sdtPr>
        <w:rPr>
          <w:rFonts w:hint="eastAsia"/>
        </w:rPr>
        <w:id w:val="715848253"/>
        <w:placeholder>
          <w:docPart w:val="DE08BC697AA34E7D878F49AAABE783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C3A0C2A" w14:textId="77777777" w:rsidR="008A57E6" w:rsidRDefault="005026D2"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9F174CE" w14:textId="77777777" w:rsidR="0068572C" w:rsidRDefault="0068572C" w:rsidP="0068572C">
      <w:pPr>
        <w:pStyle w:val="affff6"/>
        <w:ind w:firstLine="420"/>
      </w:pPr>
      <w:r>
        <w:rPr>
          <w:rFonts w:hint="eastAsia"/>
        </w:rPr>
        <w:t>GB/T 7391-2002 海洋调查船术语</w:t>
      </w:r>
    </w:p>
    <w:p w14:paraId="6F1B02F6" w14:textId="77777777" w:rsidR="0068572C" w:rsidRDefault="0068572C" w:rsidP="0068572C">
      <w:pPr>
        <w:pStyle w:val="affff6"/>
        <w:ind w:firstLine="420"/>
      </w:pPr>
      <w:r>
        <w:rPr>
          <w:rFonts w:hint="eastAsia"/>
        </w:rPr>
        <w:t xml:space="preserve">GB/T 12763（所有部分）　</w:t>
      </w:r>
      <w:bookmarkStart w:id="39" w:name="_Hlk131583416"/>
      <w:r>
        <w:rPr>
          <w:rFonts w:hint="eastAsia"/>
        </w:rPr>
        <w:t>海洋调查规范</w:t>
      </w:r>
      <w:bookmarkEnd w:id="39"/>
    </w:p>
    <w:p w14:paraId="7A4D886E" w14:textId="77777777" w:rsidR="0068572C" w:rsidRDefault="0068572C" w:rsidP="0068572C">
      <w:pPr>
        <w:pStyle w:val="affff6"/>
        <w:ind w:firstLine="420"/>
      </w:pPr>
      <w:bookmarkStart w:id="40" w:name="_Hlk131584344"/>
      <w:r>
        <w:rPr>
          <w:rFonts w:hint="eastAsia"/>
        </w:rPr>
        <w:t>GB/T</w:t>
      </w:r>
      <w:r>
        <w:t xml:space="preserve"> 42176</w:t>
      </w:r>
      <w:r>
        <w:rPr>
          <w:rFonts w:hint="eastAsia"/>
        </w:rPr>
        <w:t>-</w:t>
      </w:r>
      <w:r>
        <w:t>2022</w:t>
      </w:r>
      <w:r>
        <w:rPr>
          <w:rFonts w:hint="eastAsia"/>
        </w:rPr>
        <w:t xml:space="preserve">　海浪等级</w:t>
      </w:r>
      <w:bookmarkEnd w:id="40"/>
    </w:p>
    <w:p w14:paraId="0B77E7EA" w14:textId="77777777" w:rsidR="00B265BC" w:rsidRPr="00E030F9" w:rsidRDefault="00FD59EB" w:rsidP="00FD59EB">
      <w:pPr>
        <w:pStyle w:val="affc"/>
        <w:spacing w:before="240" w:after="240"/>
      </w:pPr>
      <w:bookmarkStart w:id="41" w:name="_Toc97192966"/>
      <w:bookmarkStart w:id="42" w:name="_Toc145489597"/>
      <w:r>
        <w:rPr>
          <w:rFonts w:hint="eastAsia"/>
          <w:szCs w:val="21"/>
        </w:rPr>
        <w:t>术语和定义</w:t>
      </w:r>
      <w:bookmarkEnd w:id="41"/>
      <w:bookmarkEnd w:id="42"/>
    </w:p>
    <w:bookmarkStart w:id="43" w:name="_Toc26986532" w:displacedByCustomXml="next"/>
    <w:bookmarkEnd w:id="43" w:displacedByCustomXml="next"/>
    <w:sdt>
      <w:sdtPr>
        <w:id w:val="-1909835108"/>
        <w:placeholder>
          <w:docPart w:val="4352AEDD73CB4540A824385FF853E89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208AA8B" w14:textId="77777777" w:rsidR="003C010C" w:rsidRDefault="008F54C6" w:rsidP="00BA263B">
          <w:pPr>
            <w:pStyle w:val="affff6"/>
            <w:ind w:firstLine="420"/>
          </w:pPr>
          <w:r>
            <w:t>下列术语和定义适用于本文件。</w:t>
          </w:r>
        </w:p>
      </w:sdtContent>
    </w:sdt>
    <w:p w14:paraId="71834240" w14:textId="29645517" w:rsidR="002A1260" w:rsidRPr="00642E4D" w:rsidRDefault="00642E4D" w:rsidP="00642E4D">
      <w:pPr>
        <w:pStyle w:val="affffffffffe"/>
        <w:ind w:left="420" w:hangingChars="200" w:hanging="420"/>
        <w:rPr>
          <w:rFonts w:ascii="黑体" w:eastAsia="黑体" w:hAnsi="黑体"/>
        </w:rPr>
      </w:pPr>
      <w:r w:rsidRPr="00642E4D">
        <w:rPr>
          <w:rFonts w:ascii="黑体" w:eastAsia="黑体" w:hAnsi="黑体"/>
        </w:rPr>
        <w:br/>
      </w:r>
      <w:r w:rsidR="007B6025" w:rsidRPr="00642E4D">
        <w:rPr>
          <w:rFonts w:ascii="黑体" w:eastAsia="黑体" w:hAnsi="黑体" w:hint="eastAsia"/>
        </w:rPr>
        <w:t>重力式取样器</w:t>
      </w:r>
      <w:r w:rsidR="00CD2BB4" w:rsidRPr="00642E4D">
        <w:rPr>
          <w:rFonts w:ascii="黑体" w:eastAsia="黑体" w:hAnsi="黑体"/>
        </w:rPr>
        <w:t xml:space="preserve">　</w:t>
      </w:r>
      <w:r w:rsidR="007B6025" w:rsidRPr="00642E4D">
        <w:rPr>
          <w:rFonts w:ascii="黑体" w:eastAsia="黑体" w:hAnsi="黑体" w:hint="eastAsia"/>
        </w:rPr>
        <w:t xml:space="preserve">gravity </w:t>
      </w:r>
      <w:r w:rsidR="00946ECC">
        <w:rPr>
          <w:rFonts w:ascii="黑体" w:eastAsia="黑体" w:hAnsi="黑体" w:hint="eastAsia"/>
        </w:rPr>
        <w:t>sampler</w:t>
      </w:r>
    </w:p>
    <w:p w14:paraId="53919473" w14:textId="77777777" w:rsidR="007B6025" w:rsidRDefault="007B6025" w:rsidP="007B6025">
      <w:pPr>
        <w:pStyle w:val="affff6"/>
        <w:ind w:firstLine="420"/>
      </w:pPr>
      <w:r>
        <w:rPr>
          <w:rFonts w:hint="eastAsia"/>
        </w:rPr>
        <w:t>利用重物下沉的冲击力插入海底取管状样品，并封闭在取样管内，提升到船舶甲板上的装置。</w:t>
      </w:r>
    </w:p>
    <w:p w14:paraId="7011D072" w14:textId="656EC520" w:rsidR="007B6025" w:rsidRPr="00642E4D" w:rsidRDefault="00642E4D" w:rsidP="00642E4D">
      <w:pPr>
        <w:pStyle w:val="affffffffffe"/>
        <w:ind w:left="420" w:hangingChars="200" w:hanging="420"/>
        <w:rPr>
          <w:rFonts w:ascii="黑体" w:eastAsia="黑体" w:hAnsi="黑体"/>
        </w:rPr>
      </w:pPr>
      <w:r w:rsidRPr="00642E4D">
        <w:rPr>
          <w:rFonts w:ascii="黑体" w:eastAsia="黑体" w:hAnsi="黑体"/>
        </w:rPr>
        <w:br/>
      </w:r>
      <w:r w:rsidR="007B6025" w:rsidRPr="00642E4D">
        <w:rPr>
          <w:rFonts w:ascii="黑体" w:eastAsia="黑体" w:hAnsi="黑体" w:hint="eastAsia"/>
        </w:rPr>
        <w:t>常规重力式柱状取样器</w:t>
      </w:r>
      <w:r w:rsidR="00CD2BB4" w:rsidRPr="00642E4D">
        <w:rPr>
          <w:rFonts w:ascii="黑体" w:eastAsia="黑体" w:hAnsi="黑体"/>
        </w:rPr>
        <w:t xml:space="preserve">　</w:t>
      </w:r>
      <w:r w:rsidR="00946ECC">
        <w:rPr>
          <w:rFonts w:ascii="黑体" w:eastAsia="黑体" w:hAnsi="黑体" w:hint="eastAsia"/>
        </w:rPr>
        <w:t>conventional</w:t>
      </w:r>
      <w:r w:rsidR="00946ECC">
        <w:rPr>
          <w:rFonts w:ascii="黑体" w:eastAsia="黑体" w:hAnsi="黑体"/>
        </w:rPr>
        <w:t xml:space="preserve"> </w:t>
      </w:r>
      <w:r w:rsidR="00946ECC">
        <w:rPr>
          <w:rFonts w:ascii="黑体" w:eastAsia="黑体" w:hAnsi="黑体" w:hint="eastAsia"/>
        </w:rPr>
        <w:t>gravity</w:t>
      </w:r>
      <w:r w:rsidR="00946ECC">
        <w:rPr>
          <w:rFonts w:ascii="黑体" w:eastAsia="黑体" w:hAnsi="黑体"/>
        </w:rPr>
        <w:t xml:space="preserve"> </w:t>
      </w:r>
      <w:r w:rsidR="00946ECC">
        <w:rPr>
          <w:rFonts w:ascii="黑体" w:eastAsia="黑体" w:hAnsi="黑体" w:hint="eastAsia"/>
        </w:rPr>
        <w:t>column</w:t>
      </w:r>
      <w:r w:rsidR="00946ECC">
        <w:rPr>
          <w:rFonts w:ascii="黑体" w:eastAsia="黑体" w:hAnsi="黑体"/>
        </w:rPr>
        <w:t xml:space="preserve"> </w:t>
      </w:r>
      <w:r w:rsidR="00946ECC">
        <w:rPr>
          <w:rFonts w:ascii="黑体" w:eastAsia="黑体" w:hAnsi="黑体" w:hint="eastAsia"/>
        </w:rPr>
        <w:t>sampler</w:t>
      </w:r>
      <w:r w:rsidR="00946ECC">
        <w:rPr>
          <w:rFonts w:ascii="黑体" w:eastAsia="黑体" w:hAnsi="黑体"/>
        </w:rPr>
        <w:t xml:space="preserve"> </w:t>
      </w:r>
    </w:p>
    <w:p w14:paraId="409FB170" w14:textId="3634BCBA" w:rsidR="007B6025" w:rsidRDefault="000961C3" w:rsidP="007B6025">
      <w:pPr>
        <w:pStyle w:val="affff6"/>
        <w:ind w:firstLine="420"/>
      </w:pPr>
      <w:r w:rsidRPr="000961C3">
        <w:rPr>
          <w:rFonts w:hint="eastAsia"/>
        </w:rPr>
        <w:t>重力柱</w:t>
      </w:r>
      <w:r w:rsidR="007B6025">
        <w:rPr>
          <w:rFonts w:hint="eastAsia"/>
        </w:rPr>
        <w:t>仅依靠自身重力的形成冲击力贯入海底沉积物中，获取相关样品的重力式取样器。</w:t>
      </w:r>
    </w:p>
    <w:p w14:paraId="4966F8F8" w14:textId="77777777" w:rsidR="00642E4D" w:rsidRPr="00642E4D" w:rsidRDefault="00642E4D" w:rsidP="00642E4D">
      <w:pPr>
        <w:pStyle w:val="affffffffffe"/>
        <w:ind w:left="420" w:hangingChars="200" w:hanging="420"/>
        <w:rPr>
          <w:rFonts w:ascii="黑体" w:eastAsia="黑体" w:hAnsi="黑体"/>
        </w:rPr>
      </w:pPr>
      <w:r w:rsidRPr="00642E4D">
        <w:rPr>
          <w:rFonts w:ascii="黑体" w:eastAsia="黑体" w:hAnsi="黑体"/>
        </w:rPr>
        <w:br/>
      </w:r>
      <w:r w:rsidRPr="00642E4D">
        <w:rPr>
          <w:rFonts w:ascii="黑体" w:eastAsia="黑体" w:hAnsi="黑体" w:hint="eastAsia"/>
        </w:rPr>
        <w:t xml:space="preserve">布放回收系统 </w:t>
      </w:r>
      <w:r w:rsidRPr="00642E4D">
        <w:rPr>
          <w:rFonts w:ascii="黑体" w:eastAsia="黑体" w:hAnsi="黑体"/>
        </w:rPr>
        <w:t>lunch and recovery system</w:t>
      </w:r>
      <w:bookmarkStart w:id="44" w:name="_Hlk143503537"/>
    </w:p>
    <w:bookmarkEnd w:id="44"/>
    <w:p w14:paraId="0E6A0F6C" w14:textId="77777777" w:rsidR="0068572C" w:rsidRDefault="0068572C" w:rsidP="002E0B86">
      <w:pPr>
        <w:spacing w:beforeLines="50" w:before="120" w:afterLines="50" w:after="120" w:line="240" w:lineRule="auto"/>
        <w:ind w:firstLineChars="200" w:firstLine="420"/>
        <w:rPr>
          <w:rFonts w:ascii="宋体" w:hAnsi="宋体" w:cs="宋体"/>
          <w:shd w:val="clear" w:color="auto" w:fill="F0F0F0"/>
        </w:rPr>
      </w:pPr>
      <w:r w:rsidRPr="00DA0D77">
        <w:rPr>
          <w:rFonts w:ascii="宋体" w:hAnsi="宋体" w:cs="宋体" w:hint="eastAsia"/>
          <w:shd w:val="clear" w:color="auto" w:fill="F0F0F0"/>
        </w:rPr>
        <w:t>服务于调查设备，支撑完成调查设备布放回收</w:t>
      </w:r>
      <w:r>
        <w:rPr>
          <w:rFonts w:ascii="宋体" w:hAnsi="宋体" w:cs="宋体" w:hint="eastAsia"/>
          <w:shd w:val="clear" w:color="auto" w:fill="F0F0F0"/>
        </w:rPr>
        <w:t>作业的专用设</w:t>
      </w:r>
      <w:r w:rsidRPr="00DA0D77">
        <w:rPr>
          <w:rFonts w:ascii="宋体" w:hAnsi="宋体" w:cs="宋体" w:hint="eastAsia"/>
          <w:shd w:val="clear" w:color="auto" w:fill="F0F0F0"/>
        </w:rPr>
        <w:t>备</w:t>
      </w:r>
      <w:r>
        <w:rPr>
          <w:rFonts w:ascii="宋体" w:hAnsi="宋体" w:cs="宋体" w:hint="eastAsia"/>
          <w:shd w:val="clear" w:color="auto" w:fill="F0F0F0"/>
        </w:rPr>
        <w:t>及配套装置</w:t>
      </w:r>
      <w:r w:rsidRPr="00DA0D77">
        <w:rPr>
          <w:rFonts w:ascii="宋体" w:hAnsi="宋体" w:cs="宋体" w:hint="eastAsia"/>
          <w:shd w:val="clear" w:color="auto" w:fill="F0F0F0"/>
        </w:rPr>
        <w:t>的统称，包括但不限于</w:t>
      </w:r>
      <w:r>
        <w:rPr>
          <w:rFonts w:ascii="宋体" w:hAnsi="宋体" w:cs="宋体" w:hint="eastAsia"/>
          <w:shd w:val="clear" w:color="auto" w:fill="F0F0F0"/>
        </w:rPr>
        <w:t>各类绞车</w:t>
      </w:r>
      <w:r w:rsidRPr="00DA0D77">
        <w:rPr>
          <w:rFonts w:ascii="宋体" w:hAnsi="宋体" w:cs="宋体" w:hint="eastAsia"/>
          <w:shd w:val="clear" w:color="auto" w:fill="F0F0F0"/>
        </w:rPr>
        <w:t>、</w:t>
      </w:r>
      <w:r>
        <w:rPr>
          <w:rFonts w:ascii="宋体" w:hAnsi="宋体" w:cs="宋体" w:hint="eastAsia"/>
          <w:shd w:val="clear" w:color="auto" w:fill="F0F0F0"/>
        </w:rPr>
        <w:t>ROV导接头、导向滑轮、“</w:t>
      </w:r>
      <w:r w:rsidRPr="00DA0D77">
        <w:rPr>
          <w:rFonts w:ascii="宋体" w:hAnsi="宋体" w:cs="宋体" w:hint="eastAsia"/>
          <w:shd w:val="clear" w:color="auto" w:fill="F0F0F0"/>
        </w:rPr>
        <w:t>A</w:t>
      </w:r>
      <w:r>
        <w:rPr>
          <w:rFonts w:ascii="宋体" w:hAnsi="宋体" w:cs="宋体" w:hint="eastAsia"/>
          <w:shd w:val="clear" w:color="auto" w:fill="F0F0F0"/>
        </w:rPr>
        <w:t>”型吊</w:t>
      </w:r>
      <w:r w:rsidRPr="00DA0D77">
        <w:rPr>
          <w:rFonts w:ascii="宋体" w:hAnsi="宋体" w:cs="宋体" w:hint="eastAsia"/>
          <w:shd w:val="clear" w:color="auto" w:fill="F0F0F0"/>
        </w:rPr>
        <w:t>架、</w:t>
      </w:r>
      <w:r>
        <w:rPr>
          <w:rFonts w:ascii="宋体" w:hAnsi="宋体" w:cs="宋体" w:hint="eastAsia"/>
          <w:shd w:val="clear" w:color="auto" w:fill="F0F0F0"/>
        </w:rPr>
        <w:t>“</w:t>
      </w:r>
      <w:r w:rsidRPr="00DA0D77">
        <w:rPr>
          <w:rFonts w:ascii="宋体" w:hAnsi="宋体" w:cs="宋体" w:hint="eastAsia"/>
          <w:shd w:val="clear" w:color="auto" w:fill="F0F0F0"/>
        </w:rPr>
        <w:t>L</w:t>
      </w:r>
      <w:r>
        <w:rPr>
          <w:rFonts w:ascii="宋体" w:hAnsi="宋体" w:cs="宋体" w:hint="eastAsia"/>
          <w:shd w:val="clear" w:color="auto" w:fill="F0F0F0"/>
        </w:rPr>
        <w:t>”型吊</w:t>
      </w:r>
      <w:r w:rsidRPr="00DA0D77">
        <w:rPr>
          <w:rFonts w:ascii="宋体" w:hAnsi="宋体" w:cs="宋体" w:hint="eastAsia"/>
          <w:shd w:val="clear" w:color="auto" w:fill="F0F0F0"/>
        </w:rPr>
        <w:t>架、</w:t>
      </w:r>
      <w:proofErr w:type="gramStart"/>
      <w:r w:rsidRPr="00DA0D77">
        <w:rPr>
          <w:rFonts w:ascii="宋体" w:hAnsi="宋体" w:cs="宋体" w:hint="eastAsia"/>
          <w:shd w:val="clear" w:color="auto" w:fill="F0F0F0"/>
        </w:rPr>
        <w:t>门</w:t>
      </w:r>
      <w:r>
        <w:rPr>
          <w:rFonts w:ascii="宋体" w:hAnsi="宋体" w:cs="宋体" w:hint="eastAsia"/>
          <w:shd w:val="clear" w:color="auto" w:fill="F0F0F0"/>
        </w:rPr>
        <w:t>型吊</w:t>
      </w:r>
      <w:r w:rsidRPr="00DA0D77">
        <w:rPr>
          <w:rFonts w:ascii="宋体" w:hAnsi="宋体" w:cs="宋体" w:hint="eastAsia"/>
          <w:shd w:val="clear" w:color="auto" w:fill="F0F0F0"/>
        </w:rPr>
        <w:t>架</w:t>
      </w:r>
      <w:proofErr w:type="gramEnd"/>
      <w:r w:rsidRPr="00DA0D77">
        <w:rPr>
          <w:rFonts w:ascii="宋体" w:hAnsi="宋体" w:cs="宋体" w:hint="eastAsia"/>
          <w:shd w:val="clear" w:color="auto" w:fill="F0F0F0"/>
        </w:rPr>
        <w:t>、</w:t>
      </w:r>
      <w:r>
        <w:rPr>
          <w:rFonts w:ascii="宋体" w:hAnsi="宋体" w:cs="宋体" w:hint="eastAsia"/>
          <w:shd w:val="clear" w:color="auto" w:fill="F0F0F0"/>
        </w:rPr>
        <w:t>吊杆、伸缩吊、折臂吊等。</w:t>
      </w:r>
    </w:p>
    <w:p w14:paraId="15DE6719" w14:textId="77777777" w:rsidR="00C2112E" w:rsidRDefault="00D00CAF" w:rsidP="00C2112E">
      <w:pPr>
        <w:pStyle w:val="affc"/>
        <w:spacing w:before="240" w:after="240"/>
      </w:pPr>
      <w:bookmarkStart w:id="45" w:name="_Toc145489598"/>
      <w:r>
        <w:rPr>
          <w:rFonts w:hint="eastAsia"/>
        </w:rPr>
        <w:t>总体</w:t>
      </w:r>
      <w:r w:rsidR="007B6025" w:rsidRPr="007B6025">
        <w:rPr>
          <w:rFonts w:hint="eastAsia"/>
        </w:rPr>
        <w:t>要求</w:t>
      </w:r>
      <w:bookmarkEnd w:id="45"/>
    </w:p>
    <w:p w14:paraId="1025DACA" w14:textId="5623F927" w:rsidR="00C2112E" w:rsidRPr="00C2112E" w:rsidRDefault="00C2112E" w:rsidP="00C54065">
      <w:pPr>
        <w:pStyle w:val="affd"/>
        <w:numPr>
          <w:ilvl w:val="1"/>
          <w:numId w:val="39"/>
        </w:numPr>
        <w:spacing w:before="120" w:after="120"/>
      </w:pPr>
      <w:bookmarkStart w:id="46" w:name="_Toc145489599"/>
      <w:r>
        <w:rPr>
          <w:rFonts w:hint="eastAsia"/>
        </w:rPr>
        <w:t>岗位职责</w:t>
      </w:r>
      <w:bookmarkEnd w:id="46"/>
    </w:p>
    <w:p w14:paraId="17472D69" w14:textId="77777777" w:rsidR="007B6025" w:rsidRDefault="009E5F1F" w:rsidP="007B6025">
      <w:pPr>
        <w:pStyle w:val="affff6"/>
        <w:ind w:firstLine="420"/>
      </w:pPr>
      <w:r w:rsidRPr="009E5F1F">
        <w:rPr>
          <w:rFonts w:hint="eastAsia"/>
          <w:noProof w:val="0"/>
        </w:rPr>
        <w:t>常规重力式柱状取样器（后简称</w:t>
      </w:r>
      <w:r>
        <w:rPr>
          <w:rFonts w:hint="eastAsia"/>
          <w:noProof w:val="0"/>
        </w:rPr>
        <w:t>重力柱</w:t>
      </w:r>
      <w:r w:rsidRPr="009E5F1F">
        <w:rPr>
          <w:rFonts w:hint="eastAsia"/>
          <w:noProof w:val="0"/>
        </w:rPr>
        <w:t>）</w:t>
      </w:r>
      <w:r w:rsidR="007B6025">
        <w:rPr>
          <w:rFonts w:hint="eastAsia"/>
          <w:noProof w:val="0"/>
        </w:rPr>
        <w:t>作业</w:t>
      </w:r>
      <w:r w:rsidR="007B6025">
        <w:rPr>
          <w:rFonts w:hint="eastAsia"/>
        </w:rPr>
        <w:t>涉及岗位主要包括首席科学家、船长、作业组长、</w:t>
      </w:r>
      <w:r w:rsidR="00D728C5">
        <w:rPr>
          <w:rFonts w:hint="eastAsia"/>
        </w:rPr>
        <w:t>调查队员</w:t>
      </w:r>
      <w:r w:rsidR="007B6025">
        <w:rPr>
          <w:rFonts w:hint="eastAsia"/>
        </w:rPr>
        <w:t>和安全监督员。岗位职责如下：</w:t>
      </w:r>
    </w:p>
    <w:p w14:paraId="20A5C733" w14:textId="77777777" w:rsidR="007B6025" w:rsidRDefault="007B6025" w:rsidP="00FC5F61">
      <w:pPr>
        <w:pStyle w:val="af5"/>
      </w:pPr>
      <w:r>
        <w:rPr>
          <w:rFonts w:hint="eastAsia"/>
        </w:rPr>
        <w:t>首席科学家：负责作业调查方案的制定，下达作业指令；</w:t>
      </w:r>
    </w:p>
    <w:p w14:paraId="12D7AFE5" w14:textId="77777777" w:rsidR="007B6025" w:rsidRDefault="007B6025" w:rsidP="00BB58D3">
      <w:pPr>
        <w:pStyle w:val="af5"/>
      </w:pPr>
      <w:r>
        <w:rPr>
          <w:rFonts w:hint="eastAsia"/>
        </w:rPr>
        <w:t>船长：负责船舶保障，指挥驾驶台为调查作业提供船舶操纵</w:t>
      </w:r>
      <w:r w:rsidR="004D2652">
        <w:rPr>
          <w:rFonts w:hint="eastAsia"/>
        </w:rPr>
        <w:t>，</w:t>
      </w:r>
      <w:r>
        <w:rPr>
          <w:rFonts w:hint="eastAsia"/>
        </w:rPr>
        <w:t>安排机舱为作业设备提供</w:t>
      </w:r>
      <w:r w:rsidR="00BB58D3" w:rsidRPr="00BB58D3">
        <w:rPr>
          <w:rFonts w:hint="eastAsia"/>
        </w:rPr>
        <w:t>动力保障</w:t>
      </w:r>
      <w:r>
        <w:rPr>
          <w:rFonts w:hint="eastAsia"/>
        </w:rPr>
        <w:t>；</w:t>
      </w:r>
    </w:p>
    <w:p w14:paraId="778398CA" w14:textId="77777777" w:rsidR="007B6025" w:rsidRDefault="004D2652" w:rsidP="00FC5F61">
      <w:pPr>
        <w:pStyle w:val="af5"/>
      </w:pPr>
      <w:r>
        <w:rPr>
          <w:rFonts w:hint="eastAsia"/>
        </w:rPr>
        <w:t>作业组长：负责现场作业指挥，协调作业</w:t>
      </w:r>
      <w:r w:rsidR="007B6025">
        <w:rPr>
          <w:rFonts w:hint="eastAsia"/>
        </w:rPr>
        <w:t>甲板与驾驶台、实验室等部门共同完成调查工作；</w:t>
      </w:r>
    </w:p>
    <w:p w14:paraId="0E896ADB" w14:textId="77777777" w:rsidR="007B6025" w:rsidRDefault="007B6025" w:rsidP="00FC5F61">
      <w:pPr>
        <w:pStyle w:val="af5"/>
      </w:pPr>
      <w:r>
        <w:rPr>
          <w:rFonts w:hint="eastAsia"/>
        </w:rPr>
        <w:t>调查</w:t>
      </w:r>
      <w:r w:rsidR="00D728C5">
        <w:rPr>
          <w:rFonts w:hint="eastAsia"/>
        </w:rPr>
        <w:t>队</w:t>
      </w:r>
      <w:r>
        <w:rPr>
          <w:rFonts w:hint="eastAsia"/>
        </w:rPr>
        <w:t>员各岗位人员听从作业组长现场指挥安排，</w:t>
      </w:r>
      <w:r w:rsidR="00774E04">
        <w:rPr>
          <w:rFonts w:hint="eastAsia"/>
        </w:rPr>
        <w:t>具体</w:t>
      </w:r>
      <w:r>
        <w:rPr>
          <w:rFonts w:hint="eastAsia"/>
        </w:rPr>
        <w:t>分工为：</w:t>
      </w:r>
    </w:p>
    <w:p w14:paraId="48D51592" w14:textId="77777777" w:rsidR="007B6025" w:rsidRDefault="007B6025" w:rsidP="00FC5F61">
      <w:pPr>
        <w:pStyle w:val="af2"/>
      </w:pPr>
      <w:r>
        <w:rPr>
          <w:rFonts w:hint="eastAsia"/>
        </w:rPr>
        <w:t>设备负责人，负责开展重力柱的设备维护保障；</w:t>
      </w:r>
    </w:p>
    <w:p w14:paraId="31A95CDA" w14:textId="77777777" w:rsidR="007B6025" w:rsidRDefault="0062731D" w:rsidP="00FC5F61">
      <w:pPr>
        <w:pStyle w:val="af2"/>
      </w:pPr>
      <w:r>
        <w:rPr>
          <w:rFonts w:hint="eastAsia"/>
        </w:rPr>
        <w:t>绞车操作人员，负责布放回收系统中绞车</w:t>
      </w:r>
      <w:r w:rsidR="007B6025">
        <w:rPr>
          <w:rFonts w:hint="eastAsia"/>
        </w:rPr>
        <w:t>的操作及维护；</w:t>
      </w:r>
    </w:p>
    <w:p w14:paraId="495BF6BB" w14:textId="77777777" w:rsidR="007B6025" w:rsidRDefault="001545F5" w:rsidP="00FC5F61">
      <w:pPr>
        <w:pStyle w:val="af2"/>
      </w:pPr>
      <w:r>
        <w:rPr>
          <w:rFonts w:hint="eastAsia"/>
        </w:rPr>
        <w:t>挂钩</w:t>
      </w:r>
      <w:proofErr w:type="gramStart"/>
      <w:r>
        <w:rPr>
          <w:rFonts w:hint="eastAsia"/>
        </w:rPr>
        <w:t>及止荡人员</w:t>
      </w:r>
      <w:proofErr w:type="gramEnd"/>
      <w:r>
        <w:rPr>
          <w:rFonts w:hint="eastAsia"/>
        </w:rPr>
        <w:t>，负责悬挂</w:t>
      </w:r>
      <w:r w:rsidR="00A95B9B">
        <w:rPr>
          <w:rFonts w:hint="eastAsia"/>
        </w:rPr>
        <w:t>重力</w:t>
      </w:r>
      <w:proofErr w:type="gramStart"/>
      <w:r w:rsidR="00A95B9B">
        <w:rPr>
          <w:rFonts w:hint="eastAsia"/>
        </w:rPr>
        <w:t>柱</w:t>
      </w:r>
      <w:r>
        <w:rPr>
          <w:rFonts w:hint="eastAsia"/>
        </w:rPr>
        <w:t>止荡绳、止荡钩</w:t>
      </w:r>
      <w:proofErr w:type="gramEnd"/>
      <w:r>
        <w:rPr>
          <w:rFonts w:hint="eastAsia"/>
        </w:rPr>
        <w:t>，</w:t>
      </w:r>
      <w:proofErr w:type="gramStart"/>
      <w:r>
        <w:rPr>
          <w:rFonts w:hint="eastAsia"/>
        </w:rPr>
        <w:t>开展止荡操作</w:t>
      </w:r>
      <w:proofErr w:type="gramEnd"/>
      <w:r w:rsidR="007B6025">
        <w:rPr>
          <w:rFonts w:hint="eastAsia"/>
        </w:rPr>
        <w:t>，</w:t>
      </w:r>
      <w:r w:rsidR="00A95B9B">
        <w:rPr>
          <w:rFonts w:hint="eastAsia"/>
        </w:rPr>
        <w:t>布放回收</w:t>
      </w:r>
      <w:proofErr w:type="gramStart"/>
      <w:r w:rsidR="00A95B9B">
        <w:rPr>
          <w:rFonts w:hint="eastAsia"/>
        </w:rPr>
        <w:t>系统</w:t>
      </w:r>
      <w:r w:rsidR="004D2652">
        <w:rPr>
          <w:rFonts w:hint="eastAsia"/>
        </w:rPr>
        <w:t>本地</w:t>
      </w:r>
      <w:proofErr w:type="gramEnd"/>
      <w:r w:rsidR="004D2652">
        <w:rPr>
          <w:rFonts w:hint="eastAsia"/>
        </w:rPr>
        <w:t>应急控制</w:t>
      </w:r>
      <w:r w:rsidR="007B6025">
        <w:rPr>
          <w:rFonts w:hint="eastAsia"/>
        </w:rPr>
        <w:t>；</w:t>
      </w:r>
    </w:p>
    <w:p w14:paraId="68152E1C" w14:textId="77777777" w:rsidR="007B6025" w:rsidRDefault="007B6025" w:rsidP="00FC5F61">
      <w:pPr>
        <w:pStyle w:val="af2"/>
      </w:pPr>
      <w:r>
        <w:rPr>
          <w:rFonts w:hint="eastAsia"/>
        </w:rPr>
        <w:t>绞缆机操作人员，负责开启绞缆机，</w:t>
      </w:r>
      <w:proofErr w:type="gramStart"/>
      <w:r>
        <w:rPr>
          <w:rFonts w:hint="eastAsia"/>
        </w:rPr>
        <w:t>进行收</w:t>
      </w:r>
      <w:proofErr w:type="gramEnd"/>
      <w:r>
        <w:rPr>
          <w:rFonts w:hint="eastAsia"/>
        </w:rPr>
        <w:t>缆操作；</w:t>
      </w:r>
    </w:p>
    <w:p w14:paraId="0F96E1A2" w14:textId="77777777" w:rsidR="007B6025" w:rsidRDefault="007B6025" w:rsidP="00FC5F61">
      <w:pPr>
        <w:pStyle w:val="af2"/>
      </w:pPr>
      <w:r>
        <w:rPr>
          <w:rFonts w:hint="eastAsia"/>
        </w:rPr>
        <w:t>实验室值班人员，负责记录，样品拍照，底质样品描述等</w:t>
      </w:r>
      <w:r w:rsidR="00A9559E">
        <w:rPr>
          <w:rFonts w:hint="eastAsia"/>
        </w:rPr>
        <w:t>；</w:t>
      </w:r>
    </w:p>
    <w:p w14:paraId="2A5AC830" w14:textId="77777777" w:rsidR="007B6025" w:rsidRDefault="007B6025" w:rsidP="00FC5F61">
      <w:pPr>
        <w:pStyle w:val="af5"/>
      </w:pPr>
      <w:r>
        <w:rPr>
          <w:rFonts w:hint="eastAsia"/>
        </w:rPr>
        <w:lastRenderedPageBreak/>
        <w:t>安全监督员：协助作业组长监督调查作业是否符合安全作业规定</w:t>
      </w:r>
      <w:r w:rsidR="006068EA">
        <w:rPr>
          <w:rFonts w:hint="eastAsia"/>
        </w:rPr>
        <w:t>，开展作业安全监督</w:t>
      </w:r>
      <w:r>
        <w:rPr>
          <w:rFonts w:hint="eastAsia"/>
        </w:rPr>
        <w:t>。</w:t>
      </w:r>
    </w:p>
    <w:p w14:paraId="77BEA616" w14:textId="77777777" w:rsidR="00B44074" w:rsidRPr="00B44074" w:rsidRDefault="00B44074" w:rsidP="00B44074">
      <w:pPr>
        <w:pStyle w:val="afff2"/>
      </w:pPr>
      <w:r>
        <w:t>设备负责人</w:t>
      </w:r>
      <w:r>
        <w:rPr>
          <w:rFonts w:hint="eastAsia"/>
        </w:rPr>
        <w:t>、</w:t>
      </w:r>
      <w:r w:rsidRPr="00B44074">
        <w:rPr>
          <w:rFonts w:hint="eastAsia"/>
        </w:rPr>
        <w:t>绞缆机操作人员</w:t>
      </w:r>
      <w:r w:rsidR="00BB58D3">
        <w:rPr>
          <w:rFonts w:hint="eastAsia"/>
        </w:rPr>
        <w:t>、安全监督员等岗位人员视实际</w:t>
      </w:r>
      <w:r>
        <w:rPr>
          <w:rFonts w:hint="eastAsia"/>
        </w:rPr>
        <w:t>情况可以兼任。</w:t>
      </w:r>
    </w:p>
    <w:p w14:paraId="67F69339" w14:textId="0F5E9422" w:rsidR="007B6025" w:rsidRDefault="007B6025" w:rsidP="00C54065">
      <w:pPr>
        <w:pStyle w:val="affd"/>
        <w:numPr>
          <w:ilvl w:val="1"/>
          <w:numId w:val="39"/>
        </w:numPr>
        <w:spacing w:before="120" w:after="120"/>
      </w:pPr>
      <w:bookmarkStart w:id="47" w:name="_Toc145489600"/>
      <w:r>
        <w:rPr>
          <w:rFonts w:hint="eastAsia"/>
        </w:rPr>
        <w:t>操作培训</w:t>
      </w:r>
      <w:bookmarkEnd w:id="47"/>
    </w:p>
    <w:p w14:paraId="797AEE03" w14:textId="77777777" w:rsidR="00D0266F" w:rsidRDefault="00D0266F" w:rsidP="00D0266F">
      <w:pPr>
        <w:pStyle w:val="af5"/>
        <w:numPr>
          <w:ilvl w:val="0"/>
          <w:numId w:val="0"/>
        </w:numPr>
        <w:ind w:firstLineChars="200" w:firstLine="420"/>
      </w:pPr>
      <w:r>
        <w:rPr>
          <w:rFonts w:hint="eastAsia"/>
        </w:rPr>
        <w:t>每次航次任务开始时，由航次组织单位开展航次作业安全培训，由船长组织开展船舶安全相关培训，由设备负责人开展设备的操作培训；</w:t>
      </w:r>
    </w:p>
    <w:p w14:paraId="7C09D00A" w14:textId="77777777" w:rsidR="00D0266F" w:rsidRDefault="00D0266F" w:rsidP="00D0266F">
      <w:pPr>
        <w:pStyle w:val="affff6"/>
        <w:ind w:firstLine="420"/>
      </w:pPr>
      <w:r>
        <w:rPr>
          <w:rFonts w:hint="eastAsia"/>
        </w:rPr>
        <w:t>正式调查作业开始前，作业组长应确认作业组的调查队员知悉本文件要求，明确各自的岗位职责，未达要求的由作业组长进行培训。安全监督员协助作业组长开展培训。</w:t>
      </w:r>
    </w:p>
    <w:p w14:paraId="1F7EFFA7" w14:textId="0D3B7389" w:rsidR="007B6025" w:rsidRDefault="007B6025" w:rsidP="00C54065">
      <w:pPr>
        <w:pStyle w:val="affd"/>
        <w:numPr>
          <w:ilvl w:val="1"/>
          <w:numId w:val="39"/>
        </w:numPr>
        <w:spacing w:before="120" w:after="120"/>
      </w:pPr>
      <w:bookmarkStart w:id="48" w:name="_Toc145489601"/>
      <w:r>
        <w:rPr>
          <w:rFonts w:hint="eastAsia"/>
        </w:rPr>
        <w:t>作业安全</w:t>
      </w:r>
      <w:bookmarkEnd w:id="48"/>
    </w:p>
    <w:p w14:paraId="6622726C" w14:textId="77777777" w:rsidR="007B6025" w:rsidRDefault="007B6025" w:rsidP="007B6025">
      <w:pPr>
        <w:pStyle w:val="affff6"/>
        <w:ind w:firstLine="420"/>
      </w:pPr>
      <w:r>
        <w:rPr>
          <w:rFonts w:hint="eastAsia"/>
        </w:rPr>
        <w:t>开展重力柱作业时应遵守</w:t>
      </w:r>
      <w:r w:rsidR="00D0266F" w:rsidRPr="00977F1F">
        <w:rPr>
          <w:rFonts w:hint="eastAsia"/>
        </w:rPr>
        <w:t>本文件规定及</w:t>
      </w:r>
      <w:r w:rsidR="00D0266F" w:rsidRPr="00977F1F">
        <w:t>GB/T 42548-2023</w:t>
      </w:r>
      <w:r w:rsidR="00D0266F" w:rsidRPr="00977F1F">
        <w:rPr>
          <w:rFonts w:hint="eastAsia"/>
        </w:rPr>
        <w:t>、GB/T 12763中的有关要求</w:t>
      </w:r>
      <w:r>
        <w:rPr>
          <w:rFonts w:hint="eastAsia"/>
        </w:rPr>
        <w:t>。</w:t>
      </w:r>
    </w:p>
    <w:p w14:paraId="528C8162" w14:textId="77777777" w:rsidR="00D0266F" w:rsidRPr="002A7FC9" w:rsidRDefault="00D0266F" w:rsidP="00D0266F">
      <w:pPr>
        <w:pStyle w:val="affff6"/>
        <w:ind w:firstLine="420"/>
      </w:pPr>
      <w:r w:rsidRPr="002A7FC9">
        <w:rPr>
          <w:rFonts w:hint="eastAsia"/>
        </w:rPr>
        <w:t>作业组长应负责培训</w:t>
      </w:r>
      <w:r>
        <w:rPr>
          <w:rFonts w:hint="eastAsia"/>
        </w:rPr>
        <w:t>相关调查队员</w:t>
      </w:r>
      <w:r w:rsidRPr="002A7FC9">
        <w:rPr>
          <w:rFonts w:hint="eastAsia"/>
        </w:rPr>
        <w:t>，使其完全理解本文件要求，明确</w:t>
      </w:r>
      <w:r>
        <w:rPr>
          <w:rFonts w:hint="eastAsia"/>
        </w:rPr>
        <w:t>作业风险点</w:t>
      </w:r>
      <w:r w:rsidRPr="002A7FC9">
        <w:rPr>
          <w:rFonts w:hint="eastAsia"/>
        </w:rPr>
        <w:t>，</w:t>
      </w:r>
      <w:r>
        <w:rPr>
          <w:rFonts w:hint="eastAsia"/>
        </w:rPr>
        <w:t>并经过考核合格后，方可进行作业</w:t>
      </w:r>
      <w:r w:rsidRPr="002A7FC9">
        <w:rPr>
          <w:rFonts w:hint="eastAsia"/>
        </w:rPr>
        <w:t>。</w:t>
      </w:r>
    </w:p>
    <w:p w14:paraId="734C78DF" w14:textId="77777777" w:rsidR="007B6025" w:rsidRDefault="00D0266F" w:rsidP="00D0266F">
      <w:pPr>
        <w:pStyle w:val="affff6"/>
        <w:ind w:firstLine="420"/>
      </w:pPr>
      <w:r>
        <w:rPr>
          <w:rFonts w:hint="eastAsia"/>
        </w:rPr>
        <w:t>调查队员作业时应着工作服、</w:t>
      </w:r>
      <w:r w:rsidRPr="002A7FC9">
        <w:rPr>
          <w:rFonts w:hint="eastAsia"/>
        </w:rPr>
        <w:t>救生衣，穿工作鞋，戴安全帽、工作手套进入作业区域</w:t>
      </w:r>
      <w:r>
        <w:rPr>
          <w:rFonts w:hint="eastAsia"/>
        </w:rPr>
        <w:t>，</w:t>
      </w:r>
      <w:r w:rsidRPr="002A7FC9">
        <w:rPr>
          <w:rFonts w:hint="eastAsia"/>
        </w:rPr>
        <w:t>靠近舷边时应系好安全带。</w:t>
      </w:r>
    </w:p>
    <w:p w14:paraId="57C5EEE8" w14:textId="77777777" w:rsidR="007B6025" w:rsidRDefault="007B6025" w:rsidP="00FC5F61">
      <w:pPr>
        <w:pStyle w:val="affc"/>
        <w:spacing w:before="240" w:after="240"/>
      </w:pPr>
      <w:bookmarkStart w:id="49" w:name="_Toc145489602"/>
      <w:r>
        <w:rPr>
          <w:rFonts w:hint="eastAsia"/>
        </w:rPr>
        <w:t>环境及设备要求</w:t>
      </w:r>
      <w:bookmarkEnd w:id="49"/>
    </w:p>
    <w:p w14:paraId="5F6B29B3" w14:textId="77777777" w:rsidR="007B6025" w:rsidRDefault="00723B27" w:rsidP="00C54065">
      <w:pPr>
        <w:pStyle w:val="affd"/>
        <w:numPr>
          <w:ilvl w:val="1"/>
          <w:numId w:val="40"/>
        </w:numPr>
        <w:spacing w:before="120" w:after="120"/>
      </w:pPr>
      <w:r>
        <w:t xml:space="preserve"> </w:t>
      </w:r>
      <w:bookmarkStart w:id="50" w:name="_Toc145489603"/>
      <w:r w:rsidR="007B6025">
        <w:rPr>
          <w:rFonts w:hint="eastAsia"/>
        </w:rPr>
        <w:t>环境要求</w:t>
      </w:r>
      <w:bookmarkEnd w:id="50"/>
    </w:p>
    <w:p w14:paraId="2D2B95B0" w14:textId="77777777" w:rsidR="00D0266F" w:rsidRDefault="007B6025" w:rsidP="005026D2">
      <w:pPr>
        <w:pStyle w:val="affe"/>
        <w:spacing w:before="120" w:after="120"/>
        <w:rPr>
          <w:rFonts w:ascii="宋体" w:eastAsia="宋体" w:hAnsi="宋体"/>
        </w:rPr>
      </w:pPr>
      <w:r w:rsidRPr="005026D2">
        <w:rPr>
          <w:rFonts w:ascii="宋体" w:eastAsia="宋体" w:hAnsi="宋体" w:hint="eastAsia"/>
        </w:rPr>
        <w:t>作业海区的海况应不大于GB/T 42176-2022</w:t>
      </w:r>
      <w:bookmarkStart w:id="51" w:name="_Hlk145316406"/>
      <w:r w:rsidRPr="005026D2">
        <w:rPr>
          <w:rFonts w:ascii="宋体" w:eastAsia="宋体" w:hAnsi="宋体" w:hint="eastAsia"/>
        </w:rPr>
        <w:t>中规定的4级海况</w:t>
      </w:r>
      <w:bookmarkEnd w:id="51"/>
      <w:r w:rsidR="001545F5">
        <w:rPr>
          <w:rFonts w:ascii="宋体" w:eastAsia="宋体" w:hAnsi="宋体" w:hint="eastAsia"/>
        </w:rPr>
        <w:t>；</w:t>
      </w:r>
    </w:p>
    <w:p w14:paraId="7C1A5CB9" w14:textId="77777777" w:rsidR="007B6025" w:rsidRPr="005026D2" w:rsidRDefault="007B6025" w:rsidP="00D0266F">
      <w:pPr>
        <w:pStyle w:val="afff2"/>
      </w:pPr>
      <w:r w:rsidRPr="005026D2">
        <w:rPr>
          <w:rFonts w:hint="eastAsia"/>
        </w:rPr>
        <w:t>浪高不大于3m，风力不大于6</w:t>
      </w:r>
      <w:r w:rsidR="00D0266F">
        <w:rPr>
          <w:rFonts w:hint="eastAsia"/>
        </w:rPr>
        <w:t>级。</w:t>
      </w:r>
    </w:p>
    <w:p w14:paraId="1A64129B" w14:textId="77777777" w:rsidR="007B6025" w:rsidRPr="005026D2" w:rsidRDefault="007B6025" w:rsidP="005026D2">
      <w:pPr>
        <w:pStyle w:val="affe"/>
        <w:spacing w:before="120" w:after="120"/>
        <w:rPr>
          <w:rFonts w:ascii="宋体" w:eastAsia="宋体" w:hAnsi="宋体"/>
        </w:rPr>
      </w:pPr>
      <w:r w:rsidRPr="005026D2">
        <w:rPr>
          <w:rFonts w:ascii="宋体" w:eastAsia="宋体" w:hAnsi="宋体" w:hint="eastAsia"/>
        </w:rPr>
        <w:t>甲板作业区应整洁有序，甲板面各活动设施应捆扎固定牢靠；</w:t>
      </w:r>
    </w:p>
    <w:p w14:paraId="0C2A7F48" w14:textId="77777777" w:rsidR="007B6025" w:rsidRPr="005026D2" w:rsidRDefault="007B6025" w:rsidP="005026D2">
      <w:pPr>
        <w:pStyle w:val="affe"/>
        <w:spacing w:before="120" w:after="120"/>
        <w:rPr>
          <w:rFonts w:ascii="宋体" w:eastAsia="宋体" w:hAnsi="宋体"/>
        </w:rPr>
      </w:pPr>
      <w:r w:rsidRPr="005026D2">
        <w:rPr>
          <w:rFonts w:ascii="宋体" w:eastAsia="宋体" w:hAnsi="宋体" w:hint="eastAsia"/>
        </w:rPr>
        <w:t>甲板作业区各类安全位置</w:t>
      </w:r>
      <w:proofErr w:type="gramStart"/>
      <w:r w:rsidRPr="005026D2">
        <w:rPr>
          <w:rFonts w:ascii="宋体" w:eastAsia="宋体" w:hAnsi="宋体" w:hint="eastAsia"/>
        </w:rPr>
        <w:t>宜设置</w:t>
      </w:r>
      <w:proofErr w:type="gramEnd"/>
      <w:r w:rsidRPr="005026D2">
        <w:rPr>
          <w:rFonts w:ascii="宋体" w:eastAsia="宋体" w:hAnsi="宋体" w:hint="eastAsia"/>
        </w:rPr>
        <w:t>警示标示、警戒线等标志；</w:t>
      </w:r>
    </w:p>
    <w:p w14:paraId="55619EC2" w14:textId="77777777" w:rsidR="007B6025" w:rsidRPr="005026D2" w:rsidRDefault="007B6025" w:rsidP="005026D2">
      <w:pPr>
        <w:pStyle w:val="affe"/>
        <w:spacing w:before="120" w:after="120"/>
        <w:rPr>
          <w:rFonts w:ascii="宋体" w:eastAsia="宋体" w:hAnsi="宋体"/>
        </w:rPr>
      </w:pPr>
      <w:r w:rsidRPr="005026D2">
        <w:rPr>
          <w:rFonts w:ascii="宋体" w:eastAsia="宋体" w:hAnsi="宋体" w:hint="eastAsia"/>
        </w:rPr>
        <w:t>甲板作业区各岗位人员之间没有明显障碍物妨碍沟通。</w:t>
      </w:r>
    </w:p>
    <w:p w14:paraId="1D145BC2" w14:textId="2928A4EB" w:rsidR="007B6025" w:rsidRDefault="00CB758A" w:rsidP="00C54065">
      <w:pPr>
        <w:pStyle w:val="affd"/>
        <w:numPr>
          <w:ilvl w:val="1"/>
          <w:numId w:val="40"/>
        </w:numPr>
        <w:spacing w:before="120" w:after="120"/>
      </w:pPr>
      <w:r>
        <w:rPr>
          <w:rFonts w:hint="eastAsia"/>
        </w:rPr>
        <w:t xml:space="preserve"> </w:t>
      </w:r>
      <w:bookmarkStart w:id="52" w:name="_Toc145489604"/>
      <w:r w:rsidR="00723B27">
        <w:rPr>
          <w:rFonts w:hint="eastAsia"/>
        </w:rPr>
        <w:t>船舶要求</w:t>
      </w:r>
      <w:bookmarkEnd w:id="52"/>
    </w:p>
    <w:p w14:paraId="3110EECE" w14:textId="77777777" w:rsidR="007B6025" w:rsidRDefault="007B6025" w:rsidP="007B6025">
      <w:pPr>
        <w:pStyle w:val="affff6"/>
        <w:ind w:firstLine="420"/>
      </w:pPr>
      <w:r>
        <w:rPr>
          <w:rFonts w:hint="eastAsia"/>
        </w:rPr>
        <w:t>船舶动力定位系统、</w:t>
      </w:r>
      <w:r w:rsidR="001545F5" w:rsidRPr="00DA0D77">
        <w:rPr>
          <w:rFonts w:hAnsi="宋体" w:cs="宋体" w:hint="eastAsia"/>
          <w:shd w:val="clear" w:color="auto" w:fill="F0F0F0"/>
        </w:rPr>
        <w:t>布放回收</w:t>
      </w:r>
      <w:r>
        <w:rPr>
          <w:rFonts w:hint="eastAsia"/>
        </w:rPr>
        <w:t>系统和艉部绞缆机等工作状态正常</w:t>
      </w:r>
      <w:r w:rsidR="00521F1F">
        <w:rPr>
          <w:rFonts w:hint="eastAsia"/>
        </w:rPr>
        <w:t>。</w:t>
      </w:r>
    </w:p>
    <w:p w14:paraId="71A619B1" w14:textId="77777777" w:rsidR="007B6025" w:rsidRDefault="00723B27" w:rsidP="00C54065">
      <w:pPr>
        <w:pStyle w:val="affd"/>
        <w:numPr>
          <w:ilvl w:val="1"/>
          <w:numId w:val="40"/>
        </w:numPr>
        <w:spacing w:before="120" w:after="120"/>
      </w:pPr>
      <w:r>
        <w:t xml:space="preserve"> </w:t>
      </w:r>
      <w:bookmarkStart w:id="53" w:name="_Toc145489605"/>
      <w:r w:rsidR="007B6025">
        <w:rPr>
          <w:rFonts w:hint="eastAsia"/>
        </w:rPr>
        <w:t>设备要求</w:t>
      </w:r>
      <w:bookmarkEnd w:id="53"/>
    </w:p>
    <w:p w14:paraId="0C3498BC" w14:textId="77777777" w:rsidR="007B6025" w:rsidRDefault="007B6025" w:rsidP="007B6025">
      <w:pPr>
        <w:pStyle w:val="affff6"/>
        <w:ind w:firstLine="420"/>
      </w:pPr>
      <w:r>
        <w:rPr>
          <w:rFonts w:hint="eastAsia"/>
        </w:rPr>
        <w:t>重力柱功能正常，满足科考作业需求。</w:t>
      </w:r>
    </w:p>
    <w:p w14:paraId="58D41A78" w14:textId="77777777" w:rsidR="007B6025" w:rsidRDefault="007B6025" w:rsidP="00723B27">
      <w:pPr>
        <w:pStyle w:val="affc"/>
        <w:spacing w:before="240" w:after="240"/>
      </w:pPr>
      <w:bookmarkStart w:id="54" w:name="_Toc145489606"/>
      <w:r>
        <w:rPr>
          <w:rFonts w:hint="eastAsia"/>
        </w:rPr>
        <w:t>作业准备</w:t>
      </w:r>
      <w:bookmarkEnd w:id="54"/>
    </w:p>
    <w:p w14:paraId="5C0853F2" w14:textId="77777777" w:rsidR="007B6025" w:rsidRDefault="007B6025" w:rsidP="007B6025">
      <w:pPr>
        <w:pStyle w:val="affff6"/>
        <w:ind w:firstLine="420"/>
      </w:pPr>
      <w:r>
        <w:rPr>
          <w:rFonts w:hint="eastAsia"/>
        </w:rPr>
        <w:t>按照以下步骤开展重力柱的作业前准备工作：</w:t>
      </w:r>
    </w:p>
    <w:p w14:paraId="46894966" w14:textId="77777777" w:rsidR="007B6025" w:rsidRDefault="007B6025" w:rsidP="00FC5F61">
      <w:pPr>
        <w:pStyle w:val="af5"/>
        <w:numPr>
          <w:ilvl w:val="0"/>
          <w:numId w:val="32"/>
        </w:numPr>
      </w:pPr>
      <w:r>
        <w:rPr>
          <w:rFonts w:hint="eastAsia"/>
        </w:rPr>
        <w:t>首席科学家下达《作业通知单》（见附录 A），驾驶台和作业组长</w:t>
      </w:r>
      <w:r w:rsidR="001545F5">
        <w:rPr>
          <w:rFonts w:hint="eastAsia"/>
        </w:rPr>
        <w:t>应</w:t>
      </w:r>
      <w:r>
        <w:rPr>
          <w:rFonts w:hint="eastAsia"/>
        </w:rPr>
        <w:t>提前确认作业通知单，明确作业内容；</w:t>
      </w:r>
    </w:p>
    <w:p w14:paraId="1BD1A9C5" w14:textId="77777777" w:rsidR="002E5E25" w:rsidRDefault="007B6025" w:rsidP="00FC5F61">
      <w:pPr>
        <w:pStyle w:val="af5"/>
      </w:pPr>
      <w:r>
        <w:rPr>
          <w:rFonts w:hint="eastAsia"/>
        </w:rPr>
        <w:t>驾驶台提前通知值班作业组长到站时间，作业组长召集当班人员集合，明确作业内容；</w:t>
      </w:r>
    </w:p>
    <w:p w14:paraId="556AAAA1" w14:textId="77777777" w:rsidR="007B6025" w:rsidRDefault="007B6025" w:rsidP="00FC5F61">
      <w:pPr>
        <w:pStyle w:val="af5"/>
      </w:pPr>
      <w:r>
        <w:rPr>
          <w:rFonts w:hint="eastAsia"/>
        </w:rPr>
        <w:t>作业组长与驾驶台等岗位确认对讲机畅通；</w:t>
      </w:r>
    </w:p>
    <w:p w14:paraId="7820C7F0" w14:textId="77777777" w:rsidR="002E5E25" w:rsidRDefault="002E5E25" w:rsidP="002E5E25">
      <w:pPr>
        <w:pStyle w:val="af5"/>
      </w:pPr>
      <w:r w:rsidRPr="00DC7C11">
        <w:rPr>
          <w:rFonts w:hint="eastAsia"/>
        </w:rPr>
        <w:t>作业前，</w:t>
      </w:r>
      <w:bookmarkStart w:id="55" w:name="_Hlk131686566"/>
      <w:r w:rsidR="00EB01E7">
        <w:rPr>
          <w:rFonts w:hint="eastAsia"/>
        </w:rPr>
        <w:t>作业组长按照《</w:t>
      </w:r>
      <w:bookmarkStart w:id="56" w:name="_Hlk145316946"/>
      <w:r w:rsidR="000961C3">
        <w:rPr>
          <w:rFonts w:hint="eastAsia"/>
        </w:rPr>
        <w:t>常规重力式柱状取样器</w:t>
      </w:r>
      <w:bookmarkEnd w:id="56"/>
      <w:r>
        <w:rPr>
          <w:rFonts w:hint="eastAsia"/>
        </w:rPr>
        <w:t>出入</w:t>
      </w:r>
      <w:r w:rsidRPr="00DC7C11">
        <w:rPr>
          <w:rFonts w:hint="eastAsia"/>
        </w:rPr>
        <w:t>水检查表》（见附录 B）</w:t>
      </w:r>
      <w:bookmarkEnd w:id="55"/>
      <w:r w:rsidRPr="00DC7C11">
        <w:rPr>
          <w:rFonts w:hint="eastAsia"/>
        </w:rPr>
        <w:t>逐项检查</w:t>
      </w:r>
      <w:r>
        <w:rPr>
          <w:rFonts w:hint="eastAsia"/>
        </w:rPr>
        <w:t>，</w:t>
      </w:r>
      <w:r w:rsidRPr="00DC7C11">
        <w:rPr>
          <w:rFonts w:hint="eastAsia"/>
        </w:rPr>
        <w:t>经核实后签字确认；</w:t>
      </w:r>
    </w:p>
    <w:p w14:paraId="1CA34025" w14:textId="77777777" w:rsidR="002E5E25" w:rsidRDefault="002E5E25" w:rsidP="002E5E25">
      <w:pPr>
        <w:pStyle w:val="af5"/>
      </w:pPr>
      <w:r w:rsidRPr="00DC7C11">
        <w:rPr>
          <w:rFonts w:hint="eastAsia"/>
        </w:rPr>
        <w:t>到站前，</w:t>
      </w:r>
      <w:r>
        <w:rPr>
          <w:rFonts w:hint="eastAsia"/>
        </w:rPr>
        <w:t>调查队员</w:t>
      </w:r>
      <w:r w:rsidR="001545F5">
        <w:rPr>
          <w:rFonts w:hint="eastAsia"/>
        </w:rPr>
        <w:t>应</w:t>
      </w:r>
      <w:r>
        <w:rPr>
          <w:rFonts w:hint="eastAsia"/>
        </w:rPr>
        <w:t>在各自岗位待命</w:t>
      </w:r>
      <w:r w:rsidRPr="00DC7C11">
        <w:rPr>
          <w:rFonts w:hint="eastAsia"/>
        </w:rPr>
        <w:t>。</w:t>
      </w:r>
    </w:p>
    <w:p w14:paraId="3DE08BF5" w14:textId="77777777" w:rsidR="00554F15" w:rsidRDefault="00554F15" w:rsidP="00554F15">
      <w:pPr>
        <w:pStyle w:val="af5"/>
        <w:numPr>
          <w:ilvl w:val="0"/>
          <w:numId w:val="0"/>
        </w:numPr>
        <w:ind w:left="851" w:hanging="426"/>
      </w:pPr>
    </w:p>
    <w:p w14:paraId="6A65F88A" w14:textId="77777777" w:rsidR="00554F15" w:rsidRDefault="00554F15" w:rsidP="00554F15">
      <w:pPr>
        <w:pStyle w:val="af5"/>
        <w:numPr>
          <w:ilvl w:val="0"/>
          <w:numId w:val="0"/>
        </w:numPr>
        <w:ind w:left="851" w:hanging="426"/>
      </w:pPr>
    </w:p>
    <w:p w14:paraId="64FCAB5C" w14:textId="77777777" w:rsidR="00852EA2" w:rsidRDefault="00852EA2" w:rsidP="00723B27">
      <w:pPr>
        <w:pStyle w:val="affc"/>
        <w:spacing w:before="240" w:after="240"/>
      </w:pPr>
      <w:bookmarkStart w:id="57" w:name="_Toc140824189"/>
      <w:bookmarkStart w:id="58" w:name="_Toc145489607"/>
      <w:r>
        <w:rPr>
          <w:rFonts w:hint="eastAsia"/>
        </w:rPr>
        <w:t>设备布放与回收</w:t>
      </w:r>
      <w:bookmarkEnd w:id="57"/>
      <w:bookmarkEnd w:id="58"/>
    </w:p>
    <w:p w14:paraId="4C46D179" w14:textId="77777777" w:rsidR="007B6025" w:rsidRDefault="00344BC7" w:rsidP="00C54065">
      <w:pPr>
        <w:pStyle w:val="affd"/>
        <w:numPr>
          <w:ilvl w:val="1"/>
          <w:numId w:val="43"/>
        </w:numPr>
        <w:spacing w:before="120" w:after="120"/>
      </w:pPr>
      <w:r>
        <w:t xml:space="preserve"> </w:t>
      </w:r>
      <w:bookmarkStart w:id="59" w:name="_Toc145489608"/>
      <w:r w:rsidR="007B6025">
        <w:rPr>
          <w:rFonts w:hint="eastAsia"/>
        </w:rPr>
        <w:t>设备布放</w:t>
      </w:r>
      <w:bookmarkEnd w:id="59"/>
    </w:p>
    <w:p w14:paraId="53DEDBC2" w14:textId="77777777" w:rsidR="007B6025" w:rsidRDefault="00852EA2" w:rsidP="007B6025">
      <w:pPr>
        <w:pStyle w:val="affff6"/>
        <w:ind w:firstLine="420"/>
      </w:pPr>
      <w:r>
        <w:rPr>
          <w:rFonts w:hint="eastAsia"/>
        </w:rPr>
        <w:t>重力柱的布放</w:t>
      </w:r>
      <w:r w:rsidR="007B6025">
        <w:rPr>
          <w:rFonts w:hint="eastAsia"/>
        </w:rPr>
        <w:t>要求如下：</w:t>
      </w:r>
    </w:p>
    <w:p w14:paraId="27A18249" w14:textId="77777777" w:rsidR="007B6025" w:rsidRDefault="007B6025" w:rsidP="00FC5F61">
      <w:pPr>
        <w:pStyle w:val="af5"/>
        <w:numPr>
          <w:ilvl w:val="0"/>
          <w:numId w:val="33"/>
        </w:numPr>
      </w:pPr>
      <w:r>
        <w:rPr>
          <w:rFonts w:hint="eastAsia"/>
        </w:rPr>
        <w:lastRenderedPageBreak/>
        <w:t xml:space="preserve">船舶到达预定站点后，调整船向， </w:t>
      </w:r>
      <w:r w:rsidR="001545F5">
        <w:rPr>
          <w:rFonts w:hint="eastAsia"/>
        </w:rPr>
        <w:t>保持船</w:t>
      </w:r>
      <w:proofErr w:type="gramStart"/>
      <w:r w:rsidR="001545F5">
        <w:rPr>
          <w:rFonts w:hint="eastAsia"/>
        </w:rPr>
        <w:t>艏</w:t>
      </w:r>
      <w:proofErr w:type="gramEnd"/>
      <w:r w:rsidR="001545F5">
        <w:rPr>
          <w:rFonts w:hint="eastAsia"/>
        </w:rPr>
        <w:t>迎风，开启动力定位</w:t>
      </w:r>
      <w:r>
        <w:rPr>
          <w:rFonts w:hint="eastAsia"/>
        </w:rPr>
        <w:t>；</w:t>
      </w:r>
    </w:p>
    <w:p w14:paraId="7A0FF811" w14:textId="77777777" w:rsidR="007B6025" w:rsidRDefault="007B6025" w:rsidP="00FC5F61">
      <w:pPr>
        <w:pStyle w:val="af5"/>
      </w:pPr>
      <w:r>
        <w:rPr>
          <w:rFonts w:hint="eastAsia"/>
        </w:rPr>
        <w:t>作业组长与驾驶台确认船舶状态，船位基本稳定后，作业组长指挥队员将载有重力柱的四轮车推至甲板</w:t>
      </w:r>
      <w:proofErr w:type="gramStart"/>
      <w:r>
        <w:rPr>
          <w:rFonts w:hint="eastAsia"/>
        </w:rPr>
        <w:t>艉</w:t>
      </w:r>
      <w:proofErr w:type="gramEnd"/>
      <w:r>
        <w:rPr>
          <w:rFonts w:hint="eastAsia"/>
        </w:rPr>
        <w:t>部，使管底端1/3管长伸出船</w:t>
      </w:r>
      <w:proofErr w:type="gramStart"/>
      <w:r>
        <w:rPr>
          <w:rFonts w:hint="eastAsia"/>
        </w:rPr>
        <w:t>艉</w:t>
      </w:r>
      <w:proofErr w:type="gramEnd"/>
      <w:r>
        <w:rPr>
          <w:rFonts w:hint="eastAsia"/>
        </w:rPr>
        <w:t>。此过程中应保持</w:t>
      </w:r>
      <w:r w:rsidR="00BC7164">
        <w:rPr>
          <w:rFonts w:hint="eastAsia"/>
        </w:rPr>
        <w:t>重力</w:t>
      </w:r>
      <w:proofErr w:type="gramStart"/>
      <w:r w:rsidR="00BC7164">
        <w:rPr>
          <w:rFonts w:hint="eastAsia"/>
        </w:rPr>
        <w:t>柱</w:t>
      </w:r>
      <w:r>
        <w:rPr>
          <w:rFonts w:hint="eastAsia"/>
        </w:rPr>
        <w:t>处于止荡</w:t>
      </w:r>
      <w:proofErr w:type="gramEnd"/>
      <w:r>
        <w:rPr>
          <w:rFonts w:hint="eastAsia"/>
        </w:rPr>
        <w:t>状态，四轮车用木楔固定；若为导轨样式，作业组长指挥将</w:t>
      </w:r>
      <w:r w:rsidR="00BC7164">
        <w:rPr>
          <w:rFonts w:hint="eastAsia"/>
        </w:rPr>
        <w:t>重力柱</w:t>
      </w:r>
      <w:r>
        <w:rPr>
          <w:rFonts w:hint="eastAsia"/>
        </w:rPr>
        <w:t>推至下放</w:t>
      </w:r>
      <w:r w:rsidR="00852EA2">
        <w:rPr>
          <w:rFonts w:hint="eastAsia"/>
        </w:rPr>
        <w:t>预备</w:t>
      </w:r>
      <w:r>
        <w:rPr>
          <w:rFonts w:hint="eastAsia"/>
        </w:rPr>
        <w:t>位置。</w:t>
      </w:r>
    </w:p>
    <w:p w14:paraId="51ACA44D" w14:textId="77777777" w:rsidR="007B6025" w:rsidRDefault="007B6025" w:rsidP="00FC5F61">
      <w:pPr>
        <w:pStyle w:val="af5"/>
      </w:pPr>
      <w:proofErr w:type="gramStart"/>
      <w:r>
        <w:rPr>
          <w:rFonts w:hint="eastAsia"/>
        </w:rPr>
        <w:t>止荡过程中止荡</w:t>
      </w:r>
      <w:proofErr w:type="gramEnd"/>
      <w:r>
        <w:rPr>
          <w:rFonts w:hint="eastAsia"/>
        </w:rPr>
        <w:t>人员应根据</w:t>
      </w:r>
      <w:r w:rsidR="00BC7164">
        <w:rPr>
          <w:rFonts w:hint="eastAsia"/>
        </w:rPr>
        <w:t>重力柱</w:t>
      </w:r>
      <w:r>
        <w:rPr>
          <w:rFonts w:hint="eastAsia"/>
        </w:rPr>
        <w:t>的摇摆情况调整两侧</w:t>
      </w:r>
      <w:proofErr w:type="gramStart"/>
      <w:r>
        <w:rPr>
          <w:rFonts w:hint="eastAsia"/>
        </w:rPr>
        <w:t>止荡绳</w:t>
      </w:r>
      <w:proofErr w:type="gramEnd"/>
      <w:r>
        <w:rPr>
          <w:rFonts w:hint="eastAsia"/>
        </w:rPr>
        <w:t>的松紧，减缓</w:t>
      </w:r>
      <w:r w:rsidR="00BC7164">
        <w:rPr>
          <w:rFonts w:hint="eastAsia"/>
        </w:rPr>
        <w:t>重力柱</w:t>
      </w:r>
      <w:r>
        <w:rPr>
          <w:rFonts w:hint="eastAsia"/>
        </w:rPr>
        <w:t>摆动幅度；</w:t>
      </w:r>
    </w:p>
    <w:p w14:paraId="67280F30" w14:textId="77777777" w:rsidR="007B6025" w:rsidRDefault="007B6025" w:rsidP="00FC5F61">
      <w:pPr>
        <w:pStyle w:val="af5"/>
      </w:pPr>
      <w:r>
        <w:rPr>
          <w:rFonts w:hint="eastAsia"/>
        </w:rPr>
        <w:t>作业组长应站在</w:t>
      </w:r>
      <w:r w:rsidR="00415C00" w:rsidRPr="00415C00">
        <w:rPr>
          <w:rFonts w:hint="eastAsia"/>
        </w:rPr>
        <w:t>布放回收系统</w:t>
      </w:r>
      <w:r>
        <w:rPr>
          <w:rFonts w:hint="eastAsia"/>
        </w:rPr>
        <w:t>和绞车操作人员相互通视的位置，且能够观察到</w:t>
      </w:r>
      <w:r w:rsidR="00BC7164">
        <w:rPr>
          <w:rFonts w:hint="eastAsia"/>
        </w:rPr>
        <w:t>重力柱</w:t>
      </w:r>
      <w:r>
        <w:rPr>
          <w:rFonts w:hint="eastAsia"/>
        </w:rPr>
        <w:t>送出的整个过程，</w:t>
      </w:r>
      <w:r w:rsidR="00915C70">
        <w:rPr>
          <w:rFonts w:hint="eastAsia"/>
        </w:rPr>
        <w:t>方可</w:t>
      </w:r>
      <w:r>
        <w:rPr>
          <w:rFonts w:hint="eastAsia"/>
        </w:rPr>
        <w:t>指挥</w:t>
      </w:r>
      <w:r w:rsidR="00915C70">
        <w:rPr>
          <w:rFonts w:hint="eastAsia"/>
        </w:rPr>
        <w:t>开展布放作业</w:t>
      </w:r>
      <w:r>
        <w:rPr>
          <w:rFonts w:hint="eastAsia"/>
        </w:rPr>
        <w:t>，</w:t>
      </w:r>
      <w:proofErr w:type="gramStart"/>
      <w:r>
        <w:rPr>
          <w:rFonts w:hint="eastAsia"/>
        </w:rPr>
        <w:t>期间止荡人员</w:t>
      </w:r>
      <w:proofErr w:type="gramEnd"/>
      <w:r>
        <w:rPr>
          <w:rFonts w:hint="eastAsia"/>
        </w:rPr>
        <w:t>应根据</w:t>
      </w:r>
      <w:r w:rsidR="00BC7164">
        <w:rPr>
          <w:rFonts w:hint="eastAsia"/>
        </w:rPr>
        <w:t>重力柱</w:t>
      </w:r>
      <w:r>
        <w:rPr>
          <w:rFonts w:hint="eastAsia"/>
        </w:rPr>
        <w:t>的摇摆情况调整两侧</w:t>
      </w:r>
      <w:proofErr w:type="gramStart"/>
      <w:r>
        <w:rPr>
          <w:rFonts w:hint="eastAsia"/>
        </w:rPr>
        <w:t>止荡绳</w:t>
      </w:r>
      <w:proofErr w:type="gramEnd"/>
      <w:r>
        <w:rPr>
          <w:rFonts w:hint="eastAsia"/>
        </w:rPr>
        <w:t>的松紧</w:t>
      </w:r>
      <w:r w:rsidR="00521F1F">
        <w:rPr>
          <w:rFonts w:hint="eastAsia"/>
        </w:rPr>
        <w:t>以</w:t>
      </w:r>
      <w:r>
        <w:rPr>
          <w:rFonts w:hint="eastAsia"/>
        </w:rPr>
        <w:t>减缓</w:t>
      </w:r>
      <w:r w:rsidR="00BC7164">
        <w:rPr>
          <w:rFonts w:hint="eastAsia"/>
        </w:rPr>
        <w:t>重力柱</w:t>
      </w:r>
      <w:r>
        <w:rPr>
          <w:rFonts w:hint="eastAsia"/>
        </w:rPr>
        <w:t>摆动幅度</w:t>
      </w:r>
      <w:r w:rsidR="00521F1F">
        <w:rPr>
          <w:rFonts w:hint="eastAsia"/>
        </w:rPr>
        <w:t>，</w:t>
      </w:r>
      <w:r>
        <w:rPr>
          <w:rFonts w:hint="eastAsia"/>
        </w:rPr>
        <w:t>将</w:t>
      </w:r>
      <w:proofErr w:type="gramStart"/>
      <w:r w:rsidR="00BC7164">
        <w:rPr>
          <w:rFonts w:hint="eastAsia"/>
        </w:rPr>
        <w:t>重力柱</w:t>
      </w:r>
      <w:r>
        <w:rPr>
          <w:rFonts w:hint="eastAsia"/>
        </w:rPr>
        <w:t>平稳斜</w:t>
      </w:r>
      <w:proofErr w:type="gramEnd"/>
      <w:r>
        <w:rPr>
          <w:rFonts w:hint="eastAsia"/>
        </w:rPr>
        <w:t>放出船</w:t>
      </w:r>
      <w:proofErr w:type="gramStart"/>
      <w:r>
        <w:rPr>
          <w:rFonts w:hint="eastAsia"/>
        </w:rPr>
        <w:t>艉</w:t>
      </w:r>
      <w:proofErr w:type="gramEnd"/>
      <w:r>
        <w:rPr>
          <w:rFonts w:hint="eastAsia"/>
        </w:rPr>
        <w:t>，竖直后下放，近水面时尽快抽回</w:t>
      </w:r>
      <w:proofErr w:type="gramStart"/>
      <w:r>
        <w:rPr>
          <w:rFonts w:hint="eastAsia"/>
        </w:rPr>
        <w:t>止荡绳</w:t>
      </w:r>
      <w:proofErr w:type="gramEnd"/>
      <w:r>
        <w:rPr>
          <w:rFonts w:hint="eastAsia"/>
        </w:rPr>
        <w:t>。</w:t>
      </w:r>
    </w:p>
    <w:p w14:paraId="06DB8FE3" w14:textId="77777777" w:rsidR="007B6025" w:rsidRDefault="00915C70" w:rsidP="00FC5F61">
      <w:pPr>
        <w:pStyle w:val="af5"/>
      </w:pPr>
      <w:r>
        <w:rPr>
          <w:rFonts w:hint="eastAsia"/>
        </w:rPr>
        <w:t>当重力柱摆出</w:t>
      </w:r>
      <w:r w:rsidRPr="00A935CC">
        <w:rPr>
          <w:rFonts w:hint="eastAsia"/>
        </w:rPr>
        <w:t>舷外</w:t>
      </w:r>
      <w:r>
        <w:rPr>
          <w:rFonts w:hint="eastAsia"/>
        </w:rPr>
        <w:t>后，作业组长指挥及时入水，并告知驾驶台及实验室</w:t>
      </w:r>
      <w:r w:rsidR="007B6025">
        <w:rPr>
          <w:rFonts w:hint="eastAsia"/>
        </w:rPr>
        <w:t>；</w:t>
      </w:r>
    </w:p>
    <w:p w14:paraId="302BBD13" w14:textId="77777777" w:rsidR="007B6025" w:rsidRDefault="00FA3965" w:rsidP="00FC5F61">
      <w:pPr>
        <w:pStyle w:val="af5"/>
      </w:pPr>
      <w:r>
        <w:rPr>
          <w:rFonts w:hint="eastAsia"/>
        </w:rPr>
        <w:t>绞车操作人员</w:t>
      </w:r>
      <w:r w:rsidR="007B6025">
        <w:rPr>
          <w:rFonts w:hint="eastAsia"/>
        </w:rPr>
        <w:t>按照</w:t>
      </w:r>
      <w:r w:rsidR="00915C70">
        <w:rPr>
          <w:rFonts w:hint="eastAsia"/>
        </w:rPr>
        <w:t>作业通知单要求</w:t>
      </w:r>
      <w:r w:rsidR="007B6025">
        <w:rPr>
          <w:rFonts w:hint="eastAsia"/>
        </w:rPr>
        <w:t>继续下放，绞车操作人员每隔半小时巡视绞车运转情况，并做好记录；</w:t>
      </w:r>
    </w:p>
    <w:p w14:paraId="190151EE" w14:textId="77777777" w:rsidR="007B6025" w:rsidRDefault="007B6025" w:rsidP="00915C70">
      <w:pPr>
        <w:pStyle w:val="af5"/>
      </w:pPr>
      <w:r>
        <w:rPr>
          <w:rFonts w:hint="eastAsia"/>
        </w:rPr>
        <w:t>重力柱作业过程中，缆绳下方严禁站人，</w:t>
      </w:r>
      <w:r w:rsidR="00915C70">
        <w:rPr>
          <w:rFonts w:hint="eastAsia"/>
        </w:rPr>
        <w:t>调查队员按各自岗位要求进行值班，发现异常时应立即通知作业组长、驾驶台及相关人员。</w:t>
      </w:r>
    </w:p>
    <w:p w14:paraId="62B0CAA3" w14:textId="77777777" w:rsidR="007B6025" w:rsidRDefault="00344BC7" w:rsidP="00C54065">
      <w:pPr>
        <w:pStyle w:val="affd"/>
        <w:numPr>
          <w:ilvl w:val="1"/>
          <w:numId w:val="43"/>
        </w:numPr>
        <w:spacing w:before="120" w:after="120"/>
      </w:pPr>
      <w:r>
        <w:t xml:space="preserve"> </w:t>
      </w:r>
      <w:bookmarkStart w:id="60" w:name="_Toc145489609"/>
      <w:r w:rsidR="007B6025">
        <w:rPr>
          <w:rFonts w:hint="eastAsia"/>
        </w:rPr>
        <w:t>着底</w:t>
      </w:r>
      <w:bookmarkEnd w:id="60"/>
    </w:p>
    <w:p w14:paraId="335AAB61" w14:textId="77777777" w:rsidR="007B6025" w:rsidRDefault="00D22DB7" w:rsidP="007B6025">
      <w:pPr>
        <w:pStyle w:val="affff6"/>
        <w:ind w:firstLine="420"/>
      </w:pPr>
      <w:r>
        <w:rPr>
          <w:rFonts w:hint="eastAsia"/>
        </w:rPr>
        <w:t>重力柱的着底</w:t>
      </w:r>
      <w:r w:rsidR="007B6025">
        <w:rPr>
          <w:rFonts w:hint="eastAsia"/>
        </w:rPr>
        <w:t>要求如下：</w:t>
      </w:r>
    </w:p>
    <w:p w14:paraId="386D6BC0" w14:textId="77777777" w:rsidR="007B6025" w:rsidRDefault="007B6025" w:rsidP="00FC5F61">
      <w:pPr>
        <w:pStyle w:val="af5"/>
        <w:numPr>
          <w:ilvl w:val="0"/>
          <w:numId w:val="34"/>
        </w:numPr>
      </w:pPr>
      <w:proofErr w:type="gramStart"/>
      <w:r>
        <w:rPr>
          <w:rFonts w:hint="eastAsia"/>
        </w:rPr>
        <w:t>缆长少于</w:t>
      </w:r>
      <w:proofErr w:type="gramEnd"/>
      <w:r>
        <w:rPr>
          <w:rFonts w:hint="eastAsia"/>
        </w:rPr>
        <w:t xml:space="preserve">水深 </w:t>
      </w:r>
      <w:r w:rsidR="00F11AAE">
        <w:rPr>
          <w:rFonts w:hint="eastAsia"/>
        </w:rPr>
        <w:t>2</w:t>
      </w:r>
      <w:r>
        <w:rPr>
          <w:rFonts w:hint="eastAsia"/>
        </w:rPr>
        <w:t>00</w:t>
      </w:r>
      <w:r w:rsidR="00FA62AF">
        <w:rPr>
          <w:rFonts w:hint="eastAsia"/>
        </w:rPr>
        <w:t xml:space="preserve"> </w:t>
      </w:r>
      <w:r>
        <w:rPr>
          <w:rFonts w:hint="eastAsia"/>
        </w:rPr>
        <w:t>m 时， 作业组长和绞车操作人员应密切注意绞车张力值变化；</w:t>
      </w:r>
    </w:p>
    <w:p w14:paraId="58CB717A" w14:textId="77777777" w:rsidR="007B6025" w:rsidRDefault="007B6025" w:rsidP="00FC5F61">
      <w:pPr>
        <w:pStyle w:val="af5"/>
      </w:pPr>
      <w:r>
        <w:rPr>
          <w:rFonts w:hint="eastAsia"/>
        </w:rPr>
        <w:t>根据放缆长度、张力实时关注软件显示的张力数值，并结合缆绳松弛状态，综合判断重力柱触底情况；</w:t>
      </w:r>
    </w:p>
    <w:p w14:paraId="0FCD2F2A" w14:textId="77777777" w:rsidR="007B6025" w:rsidRDefault="009E5F1F" w:rsidP="00FC5F61">
      <w:pPr>
        <w:pStyle w:val="af5"/>
      </w:pPr>
      <w:r>
        <w:rPr>
          <w:rFonts w:hint="eastAsia"/>
        </w:rPr>
        <w:t>判断</w:t>
      </w:r>
      <w:r w:rsidR="007B6025">
        <w:rPr>
          <w:rFonts w:hint="eastAsia"/>
        </w:rPr>
        <w:t>重力柱触底后减速放缆，钢缆大约多放10</w:t>
      </w:r>
      <w:r w:rsidR="00FA62AF">
        <w:rPr>
          <w:rFonts w:hint="eastAsia"/>
        </w:rPr>
        <w:t xml:space="preserve"> </w:t>
      </w:r>
      <w:r w:rsidR="007B6025">
        <w:rPr>
          <w:rFonts w:hint="eastAsia"/>
        </w:rPr>
        <w:t>m，纤维</w:t>
      </w:r>
      <w:proofErr w:type="gramStart"/>
      <w:r w:rsidR="007B6025">
        <w:rPr>
          <w:rFonts w:hint="eastAsia"/>
        </w:rPr>
        <w:t>缆</w:t>
      </w:r>
      <w:proofErr w:type="gramEnd"/>
      <w:r w:rsidR="007B6025">
        <w:rPr>
          <w:rFonts w:hint="eastAsia"/>
        </w:rPr>
        <w:t>大约多放50</w:t>
      </w:r>
      <w:r w:rsidR="00FA62AF">
        <w:rPr>
          <w:rFonts w:hint="eastAsia"/>
        </w:rPr>
        <w:t xml:space="preserve"> </w:t>
      </w:r>
      <w:r w:rsidR="007B6025">
        <w:rPr>
          <w:rFonts w:hint="eastAsia"/>
        </w:rPr>
        <w:t>m。待张力值区间变化稳定在一个相对较低的范围后，停止放缆。作业组长通知</w:t>
      </w:r>
      <w:r w:rsidR="00D728C5">
        <w:rPr>
          <w:rFonts w:hint="eastAsia"/>
        </w:rPr>
        <w:t>调查队员</w:t>
      </w:r>
      <w:r w:rsidR="007B6025">
        <w:rPr>
          <w:rFonts w:hint="eastAsia"/>
        </w:rPr>
        <w:t>记录触底时船舶经纬度、水深等数据。</w:t>
      </w:r>
    </w:p>
    <w:p w14:paraId="4D970991" w14:textId="77777777" w:rsidR="007B6025" w:rsidRDefault="00344BC7" w:rsidP="00C54065">
      <w:pPr>
        <w:pStyle w:val="affd"/>
        <w:numPr>
          <w:ilvl w:val="1"/>
          <w:numId w:val="43"/>
        </w:numPr>
        <w:spacing w:before="120" w:after="120"/>
      </w:pPr>
      <w:r>
        <w:t xml:space="preserve"> </w:t>
      </w:r>
      <w:bookmarkStart w:id="61" w:name="_Toc145489610"/>
      <w:r w:rsidR="007B6025">
        <w:rPr>
          <w:rFonts w:hint="eastAsia"/>
        </w:rPr>
        <w:t>设备回收</w:t>
      </w:r>
      <w:bookmarkEnd w:id="61"/>
    </w:p>
    <w:p w14:paraId="3656D911" w14:textId="77777777" w:rsidR="007B6025" w:rsidRDefault="007B6025" w:rsidP="007B6025">
      <w:pPr>
        <w:pStyle w:val="affff6"/>
        <w:ind w:firstLine="420"/>
      </w:pPr>
      <w:r>
        <w:rPr>
          <w:rFonts w:hint="eastAsia"/>
        </w:rPr>
        <w:t>重力柱的回收要求如下：</w:t>
      </w:r>
    </w:p>
    <w:p w14:paraId="3CD22F67" w14:textId="77777777" w:rsidR="007B6025" w:rsidRDefault="00F11AAE" w:rsidP="00A95B9B">
      <w:pPr>
        <w:pStyle w:val="af5"/>
        <w:numPr>
          <w:ilvl w:val="0"/>
          <w:numId w:val="35"/>
        </w:numPr>
      </w:pPr>
      <w:r>
        <w:rPr>
          <w:rFonts w:hint="eastAsia"/>
        </w:rPr>
        <w:t>重力柱</w:t>
      </w:r>
      <w:r w:rsidR="007B6025">
        <w:rPr>
          <w:rFonts w:hint="eastAsia"/>
        </w:rPr>
        <w:t>回收时，作业组长通知记录人员记录回收时船位、水深等数据</w:t>
      </w:r>
      <w:r w:rsidR="00A95B9B">
        <w:rPr>
          <w:rFonts w:hint="eastAsia"/>
        </w:rPr>
        <w:t>，并根据张力值变化情况酌情提高收缆速度</w:t>
      </w:r>
      <w:r w:rsidR="007B6025">
        <w:rPr>
          <w:rFonts w:hint="eastAsia"/>
        </w:rPr>
        <w:t>；</w:t>
      </w:r>
    </w:p>
    <w:p w14:paraId="66714E2B" w14:textId="77777777" w:rsidR="007B6025" w:rsidRDefault="00F11AAE" w:rsidP="00FC5F61">
      <w:pPr>
        <w:pStyle w:val="af5"/>
      </w:pPr>
      <w:proofErr w:type="gramStart"/>
      <w:r>
        <w:rPr>
          <w:rFonts w:hint="eastAsia"/>
        </w:rPr>
        <w:t>重力柱</w:t>
      </w:r>
      <w:r w:rsidR="007B6025">
        <w:rPr>
          <w:rFonts w:hint="eastAsia"/>
        </w:rPr>
        <w:t>离底</w:t>
      </w:r>
      <w:proofErr w:type="gramEnd"/>
      <w:r w:rsidR="007B6025">
        <w:rPr>
          <w:rFonts w:hint="eastAsia"/>
        </w:rPr>
        <w:t xml:space="preserve"> </w:t>
      </w:r>
      <w:r>
        <w:rPr>
          <w:rFonts w:hint="eastAsia"/>
        </w:rPr>
        <w:t>2</w:t>
      </w:r>
      <w:r w:rsidR="007B6025">
        <w:rPr>
          <w:rFonts w:hint="eastAsia"/>
        </w:rPr>
        <w:t>00m后，作业组长通知驾驶台停止船舶动力定位，密切观察</w:t>
      </w:r>
      <w:r w:rsidRPr="00F11AAE">
        <w:rPr>
          <w:rFonts w:hint="eastAsia"/>
        </w:rPr>
        <w:t>布放回收系统</w:t>
      </w:r>
      <w:r w:rsidR="007B6025">
        <w:rPr>
          <w:rFonts w:hint="eastAsia"/>
        </w:rPr>
        <w:t>滑轮和缆绳倾斜情况，并及时驾驶台调整船舶姿态和船位；</w:t>
      </w:r>
    </w:p>
    <w:p w14:paraId="23D0B9F7" w14:textId="77777777" w:rsidR="007B6025" w:rsidRDefault="00F11AAE" w:rsidP="00FC5F61">
      <w:pPr>
        <w:pStyle w:val="af5"/>
      </w:pPr>
      <w:r>
        <w:rPr>
          <w:rFonts w:hint="eastAsia"/>
        </w:rPr>
        <w:t>重力</w:t>
      </w:r>
      <w:proofErr w:type="gramStart"/>
      <w:r>
        <w:rPr>
          <w:rFonts w:hint="eastAsia"/>
        </w:rPr>
        <w:t>柱</w:t>
      </w:r>
      <w:r w:rsidR="007B6025">
        <w:rPr>
          <w:rFonts w:hint="eastAsia"/>
        </w:rPr>
        <w:t>距离</w:t>
      </w:r>
      <w:proofErr w:type="gramEnd"/>
      <w:r w:rsidR="007B6025">
        <w:rPr>
          <w:rFonts w:hint="eastAsia"/>
        </w:rPr>
        <w:t>水面 200</w:t>
      </w:r>
      <w:r w:rsidR="00FA62AF">
        <w:rPr>
          <w:rFonts w:hint="eastAsia"/>
        </w:rPr>
        <w:t xml:space="preserve"> m</w:t>
      </w:r>
      <w:r w:rsidR="007B6025">
        <w:rPr>
          <w:rFonts w:hint="eastAsia"/>
        </w:rPr>
        <w:t>前，通知驾驶台保持船舶顶风顶浪姿态，</w:t>
      </w:r>
      <w:r w:rsidR="007B6025" w:rsidRPr="00EB01E7">
        <w:rPr>
          <w:rFonts w:hint="eastAsia"/>
        </w:rPr>
        <w:t xml:space="preserve"> 绞车操作人员转至</w:t>
      </w:r>
      <w:proofErr w:type="gramStart"/>
      <w:r w:rsidR="007B6025" w:rsidRPr="00EB01E7">
        <w:rPr>
          <w:rFonts w:hint="eastAsia"/>
        </w:rPr>
        <w:t>艉</w:t>
      </w:r>
      <w:proofErr w:type="gramEnd"/>
      <w:r w:rsidR="007B6025" w:rsidRPr="00EB01E7">
        <w:rPr>
          <w:rFonts w:hint="eastAsia"/>
        </w:rPr>
        <w:t>部控制室操</w:t>
      </w:r>
      <w:r w:rsidR="00A95B9B">
        <w:rPr>
          <w:rFonts w:hint="eastAsia"/>
        </w:rPr>
        <w:t>作；</w:t>
      </w:r>
      <w:r w:rsidR="00D728C5">
        <w:rPr>
          <w:rFonts w:hint="eastAsia"/>
        </w:rPr>
        <w:t>调查队员</w:t>
      </w:r>
      <w:r w:rsidR="007B6025">
        <w:rPr>
          <w:rFonts w:hint="eastAsia"/>
        </w:rPr>
        <w:t>于后甲板集合，开始做取样器出水准备工作；</w:t>
      </w:r>
      <w:r w:rsidR="00A95B9B">
        <w:t xml:space="preserve"> </w:t>
      </w:r>
    </w:p>
    <w:p w14:paraId="197AF341" w14:textId="77777777" w:rsidR="007B6025" w:rsidRDefault="00A95B9B" w:rsidP="00FC5F61">
      <w:pPr>
        <w:pStyle w:val="af5"/>
      </w:pPr>
      <w:proofErr w:type="gramStart"/>
      <w:r>
        <w:rPr>
          <w:rFonts w:hint="eastAsia"/>
        </w:rPr>
        <w:t>重力柱</w:t>
      </w:r>
      <w:r w:rsidR="007B6025">
        <w:rPr>
          <w:rFonts w:hint="eastAsia"/>
        </w:rPr>
        <w:t>离水面</w:t>
      </w:r>
      <w:proofErr w:type="gramEnd"/>
      <w:r w:rsidR="007B6025">
        <w:rPr>
          <w:rFonts w:hint="eastAsia"/>
        </w:rPr>
        <w:t xml:space="preserve"> 50</w:t>
      </w:r>
      <w:r w:rsidR="00FA62AF">
        <w:rPr>
          <w:rFonts w:hint="eastAsia"/>
        </w:rPr>
        <w:t xml:space="preserve"> m</w:t>
      </w:r>
      <w:r w:rsidR="007B6025">
        <w:rPr>
          <w:rFonts w:hint="eastAsia"/>
        </w:rPr>
        <w:t>时，停止收缆，</w:t>
      </w:r>
      <w:r w:rsidRPr="00F11AAE">
        <w:rPr>
          <w:rFonts w:hint="eastAsia"/>
        </w:rPr>
        <w:t>布放回收系统</w:t>
      </w:r>
      <w:r w:rsidR="007B6025">
        <w:rPr>
          <w:rFonts w:hint="eastAsia"/>
        </w:rPr>
        <w:t>回收至缆绳紧贴</w:t>
      </w:r>
      <w:proofErr w:type="gramStart"/>
      <w:r w:rsidR="007B6025">
        <w:rPr>
          <w:rFonts w:hint="eastAsia"/>
        </w:rPr>
        <w:t>艉</w:t>
      </w:r>
      <w:proofErr w:type="gramEnd"/>
      <w:r w:rsidR="007B6025">
        <w:rPr>
          <w:rFonts w:hint="eastAsia"/>
        </w:rPr>
        <w:t>部胶垫，挂钩</w:t>
      </w:r>
      <w:proofErr w:type="gramStart"/>
      <w:r w:rsidR="007B6025">
        <w:rPr>
          <w:rFonts w:hint="eastAsia"/>
        </w:rPr>
        <w:t>止荡人员</w:t>
      </w:r>
      <w:proofErr w:type="gramEnd"/>
      <w:r w:rsidR="007B6025">
        <w:rPr>
          <w:rFonts w:hint="eastAsia"/>
        </w:rPr>
        <w:t>将两条</w:t>
      </w:r>
      <w:proofErr w:type="gramStart"/>
      <w:r w:rsidR="007B6025">
        <w:rPr>
          <w:rFonts w:hint="eastAsia"/>
        </w:rPr>
        <w:t>止荡绳</w:t>
      </w:r>
      <w:proofErr w:type="gramEnd"/>
      <w:r w:rsidR="007B6025">
        <w:rPr>
          <w:rFonts w:hint="eastAsia"/>
        </w:rPr>
        <w:t>挂到缆绳上止荡，作业组长指挥人员操作绞车将</w:t>
      </w:r>
      <w:proofErr w:type="gramStart"/>
      <w:r>
        <w:rPr>
          <w:rFonts w:hint="eastAsia"/>
        </w:rPr>
        <w:t>重力柱</w:t>
      </w:r>
      <w:r w:rsidR="007B6025">
        <w:rPr>
          <w:rFonts w:hint="eastAsia"/>
        </w:rPr>
        <w:t>摆至</w:t>
      </w:r>
      <w:proofErr w:type="gramEnd"/>
      <w:r w:rsidR="007B6025">
        <w:rPr>
          <w:rFonts w:hint="eastAsia"/>
        </w:rPr>
        <w:t>合适位置，继续缓慢收缆，期间挂钩</w:t>
      </w:r>
      <w:proofErr w:type="gramStart"/>
      <w:r w:rsidR="007B6025">
        <w:rPr>
          <w:rFonts w:hint="eastAsia"/>
        </w:rPr>
        <w:t>止荡人员</w:t>
      </w:r>
      <w:proofErr w:type="gramEnd"/>
      <w:r w:rsidR="007B6025">
        <w:rPr>
          <w:rFonts w:hint="eastAsia"/>
        </w:rPr>
        <w:t>使</w:t>
      </w:r>
      <w:r>
        <w:rPr>
          <w:rFonts w:hint="eastAsia"/>
        </w:rPr>
        <w:t>重力</w:t>
      </w:r>
      <w:proofErr w:type="gramStart"/>
      <w:r>
        <w:rPr>
          <w:rFonts w:hint="eastAsia"/>
        </w:rPr>
        <w:t>柱</w:t>
      </w:r>
      <w:r w:rsidR="007B6025">
        <w:rPr>
          <w:rFonts w:hint="eastAsia"/>
        </w:rPr>
        <w:t>保持止荡</w:t>
      </w:r>
      <w:proofErr w:type="gramEnd"/>
      <w:r w:rsidR="007B6025">
        <w:rPr>
          <w:rFonts w:hint="eastAsia"/>
        </w:rPr>
        <w:t>状态；回收过程中，缆绳向船两侧倾斜角度太大时，由作业组长随时通知驾驶台调整船舶姿态和船位。绞缆机操作人员启动绞缆机并试运行；</w:t>
      </w:r>
    </w:p>
    <w:p w14:paraId="1CD2B2C6" w14:textId="77777777" w:rsidR="007B6025" w:rsidRDefault="00A95B9B" w:rsidP="00FC5F61">
      <w:pPr>
        <w:pStyle w:val="af5"/>
      </w:pPr>
      <w:r>
        <w:rPr>
          <w:rFonts w:hint="eastAsia"/>
        </w:rPr>
        <w:t>重力柱</w:t>
      </w:r>
      <w:r w:rsidR="004A07EB">
        <w:rPr>
          <w:rFonts w:hint="eastAsia"/>
        </w:rPr>
        <w:t>出水后，挂钩人员解开</w:t>
      </w:r>
      <w:proofErr w:type="gramStart"/>
      <w:r w:rsidR="004A07EB">
        <w:rPr>
          <w:rFonts w:hint="eastAsia"/>
        </w:rPr>
        <w:t>艉</w:t>
      </w:r>
      <w:proofErr w:type="gramEnd"/>
      <w:r w:rsidR="004A07EB">
        <w:rPr>
          <w:rFonts w:hint="eastAsia"/>
        </w:rPr>
        <w:t>部防护</w:t>
      </w:r>
      <w:r w:rsidR="007B6025">
        <w:rPr>
          <w:rFonts w:hint="eastAsia"/>
        </w:rPr>
        <w:t>索，作业组长通知驾驶台和</w:t>
      </w:r>
      <w:r w:rsidR="00D728C5">
        <w:rPr>
          <w:rFonts w:hint="eastAsia"/>
        </w:rPr>
        <w:t>调查队员</w:t>
      </w:r>
      <w:r w:rsidR="007B6025">
        <w:rPr>
          <w:rFonts w:hint="eastAsia"/>
        </w:rPr>
        <w:t>做好</w:t>
      </w:r>
      <w:r w:rsidR="00BC7164">
        <w:rPr>
          <w:rFonts w:hint="eastAsia"/>
        </w:rPr>
        <w:t>重力柱</w:t>
      </w:r>
      <w:r w:rsidR="007B6025">
        <w:rPr>
          <w:rFonts w:hint="eastAsia"/>
        </w:rPr>
        <w:t>出水记录，</w:t>
      </w:r>
      <w:r w:rsidR="006D44E7">
        <w:rPr>
          <w:rFonts w:hint="eastAsia"/>
        </w:rPr>
        <w:t>通知实验室值班人员</w:t>
      </w:r>
      <w:r w:rsidR="007B6025">
        <w:rPr>
          <w:rFonts w:hint="eastAsia"/>
        </w:rPr>
        <w:t>记录船舶经纬度、水深等；</w:t>
      </w:r>
    </w:p>
    <w:p w14:paraId="5A210535" w14:textId="77777777" w:rsidR="007B6025" w:rsidRDefault="00A95B9B" w:rsidP="00FC5F61">
      <w:pPr>
        <w:pStyle w:val="af5"/>
      </w:pPr>
      <w:r>
        <w:rPr>
          <w:rFonts w:hint="eastAsia"/>
        </w:rPr>
        <w:t>重力柱</w:t>
      </w:r>
      <w:r w:rsidR="007B6025">
        <w:rPr>
          <w:rFonts w:hint="eastAsia"/>
        </w:rPr>
        <w:t>升至甲板面后，作业组长指挥绞车操作人员将</w:t>
      </w:r>
      <w:r w:rsidRPr="00F11AAE">
        <w:rPr>
          <w:rFonts w:hint="eastAsia"/>
        </w:rPr>
        <w:t>布放回收系统</w:t>
      </w:r>
      <w:r w:rsidR="007B6025">
        <w:rPr>
          <w:rFonts w:hint="eastAsia"/>
        </w:rPr>
        <w:t>收至合适位置，挂钩人员迅速挂上牵引绳，绞车收缆绳至</w:t>
      </w:r>
      <w:r w:rsidR="00BC7164">
        <w:rPr>
          <w:rFonts w:hint="eastAsia"/>
        </w:rPr>
        <w:t>重力柱</w:t>
      </w:r>
      <w:r w:rsidR="007B6025">
        <w:rPr>
          <w:rFonts w:hint="eastAsia"/>
        </w:rPr>
        <w:t>1/2</w:t>
      </w:r>
      <w:r w:rsidR="00BC7164">
        <w:rPr>
          <w:rFonts w:hint="eastAsia"/>
        </w:rPr>
        <w:t>伸至甲板面，然后组长指挥绞缆机回收牵引绳，保持拉拽受力，</w:t>
      </w:r>
      <w:r w:rsidR="007B6025">
        <w:rPr>
          <w:rFonts w:hint="eastAsia"/>
        </w:rPr>
        <w:t>绞车缓慢放缆，配合</w:t>
      </w:r>
      <w:r w:rsidRPr="00F11AAE">
        <w:rPr>
          <w:rFonts w:hint="eastAsia"/>
        </w:rPr>
        <w:t>布放回收系统</w:t>
      </w:r>
      <w:r>
        <w:rPr>
          <w:rFonts w:hint="eastAsia"/>
        </w:rPr>
        <w:t>回收，将重力</w:t>
      </w:r>
      <w:r w:rsidR="007B6025">
        <w:rPr>
          <w:rFonts w:hint="eastAsia"/>
        </w:rPr>
        <w:t>柱状平稳落至四轮车上，挂钩</w:t>
      </w:r>
      <w:proofErr w:type="gramStart"/>
      <w:r w:rsidR="007B6025">
        <w:rPr>
          <w:rFonts w:hint="eastAsia"/>
        </w:rPr>
        <w:t>止荡人员</w:t>
      </w:r>
      <w:proofErr w:type="gramEnd"/>
      <w:r w:rsidR="007B6025">
        <w:rPr>
          <w:rFonts w:hint="eastAsia"/>
        </w:rPr>
        <w:t>对取样器止荡；</w:t>
      </w:r>
    </w:p>
    <w:p w14:paraId="3FD1B3B2" w14:textId="77777777" w:rsidR="007B6025" w:rsidRDefault="00BC7164" w:rsidP="00FC5F61">
      <w:pPr>
        <w:pStyle w:val="af5"/>
      </w:pPr>
      <w:r>
        <w:rPr>
          <w:rFonts w:hint="eastAsia"/>
        </w:rPr>
        <w:t>重力柱</w:t>
      </w:r>
      <w:r w:rsidR="007B6025">
        <w:rPr>
          <w:rFonts w:hint="eastAsia"/>
        </w:rPr>
        <w:t>回收至甲板预定位置后，用木楔固定，保持</w:t>
      </w:r>
      <w:r>
        <w:rPr>
          <w:rFonts w:hint="eastAsia"/>
        </w:rPr>
        <w:t>重力</w:t>
      </w:r>
      <w:proofErr w:type="gramStart"/>
      <w:r>
        <w:rPr>
          <w:rFonts w:hint="eastAsia"/>
        </w:rPr>
        <w:t>柱</w:t>
      </w:r>
      <w:r w:rsidR="007B6025">
        <w:rPr>
          <w:rFonts w:hint="eastAsia"/>
        </w:rPr>
        <w:t>处于止荡</w:t>
      </w:r>
      <w:proofErr w:type="gramEnd"/>
      <w:r w:rsidR="007B6025">
        <w:rPr>
          <w:rFonts w:hint="eastAsia"/>
        </w:rPr>
        <w:t>状态；</w:t>
      </w:r>
    </w:p>
    <w:p w14:paraId="6AE78DA7" w14:textId="77777777" w:rsidR="007B6025" w:rsidRDefault="00BC7164" w:rsidP="00FC5F61">
      <w:pPr>
        <w:pStyle w:val="af5"/>
      </w:pPr>
      <w:r>
        <w:rPr>
          <w:rFonts w:hint="eastAsia"/>
        </w:rPr>
        <w:t>重力</w:t>
      </w:r>
      <w:proofErr w:type="gramStart"/>
      <w:r>
        <w:rPr>
          <w:rFonts w:hint="eastAsia"/>
        </w:rPr>
        <w:t>柱</w:t>
      </w:r>
      <w:r w:rsidR="004A07EB">
        <w:rPr>
          <w:rFonts w:hint="eastAsia"/>
        </w:rPr>
        <w:t>固定</w:t>
      </w:r>
      <w:proofErr w:type="gramEnd"/>
      <w:r w:rsidR="004A07EB">
        <w:rPr>
          <w:rFonts w:hint="eastAsia"/>
        </w:rPr>
        <w:t>后，作业组长指挥挂好</w:t>
      </w:r>
      <w:r>
        <w:rPr>
          <w:rFonts w:hint="eastAsia"/>
        </w:rPr>
        <w:t>船</w:t>
      </w:r>
      <w:proofErr w:type="gramStart"/>
      <w:r>
        <w:rPr>
          <w:rFonts w:hint="eastAsia"/>
        </w:rPr>
        <w:t>艉</w:t>
      </w:r>
      <w:r w:rsidR="004A07EB">
        <w:rPr>
          <w:rFonts w:hint="eastAsia"/>
        </w:rPr>
        <w:t>防护索并</w:t>
      </w:r>
      <w:r w:rsidR="007B6025">
        <w:rPr>
          <w:rFonts w:hint="eastAsia"/>
        </w:rPr>
        <w:t>固定</w:t>
      </w:r>
      <w:proofErr w:type="gramEnd"/>
      <w:r w:rsidR="007B6025">
        <w:rPr>
          <w:rFonts w:hint="eastAsia"/>
        </w:rPr>
        <w:t>好设备；</w:t>
      </w:r>
    </w:p>
    <w:p w14:paraId="50321F47" w14:textId="77777777" w:rsidR="007B6025" w:rsidRDefault="007B6025" w:rsidP="00D22DB7">
      <w:pPr>
        <w:pStyle w:val="af5"/>
      </w:pPr>
      <w:r>
        <w:rPr>
          <w:rFonts w:hint="eastAsia"/>
        </w:rPr>
        <w:t>作业组长确认取样成功后，</w:t>
      </w:r>
      <w:r w:rsidR="00B825FF">
        <w:rPr>
          <w:rFonts w:hint="eastAsia"/>
        </w:rPr>
        <w:t>安排</w:t>
      </w:r>
      <w:r w:rsidR="00D728C5">
        <w:rPr>
          <w:rFonts w:hint="eastAsia"/>
        </w:rPr>
        <w:t>调查队员</w:t>
      </w:r>
      <w:r>
        <w:rPr>
          <w:rFonts w:hint="eastAsia"/>
        </w:rPr>
        <w:t>进行甲板</w:t>
      </w:r>
      <w:r w:rsidR="00A21FCE">
        <w:rPr>
          <w:rFonts w:hint="eastAsia"/>
        </w:rPr>
        <w:t>、设备及导轨等的</w:t>
      </w:r>
      <w:r>
        <w:rPr>
          <w:rFonts w:hint="eastAsia"/>
        </w:rPr>
        <w:t>清理工作</w:t>
      </w:r>
      <w:r w:rsidR="00D728C5">
        <w:rPr>
          <w:rFonts w:hint="eastAsia"/>
        </w:rPr>
        <w:t>，通知专业人员开展样品采集工作</w:t>
      </w:r>
      <w:r>
        <w:rPr>
          <w:rFonts w:hint="eastAsia"/>
        </w:rPr>
        <w:t>。</w:t>
      </w:r>
      <w:r w:rsidR="00D22DB7">
        <w:rPr>
          <w:rFonts w:hint="eastAsia"/>
        </w:rPr>
        <w:t>负责样品采集的调查队员如需近舷作业，应着救生衣等安全装备，并确认</w:t>
      </w:r>
      <w:r w:rsidR="00BC7164">
        <w:rPr>
          <w:rFonts w:hint="eastAsia"/>
        </w:rPr>
        <w:t>船</w:t>
      </w:r>
      <w:proofErr w:type="gramStart"/>
      <w:r w:rsidR="00BC7164">
        <w:rPr>
          <w:rFonts w:hint="eastAsia"/>
        </w:rPr>
        <w:t>艉</w:t>
      </w:r>
      <w:proofErr w:type="gramEnd"/>
      <w:r w:rsidR="00D22DB7">
        <w:rPr>
          <w:rFonts w:hint="eastAsia"/>
        </w:rPr>
        <w:t>防护</w:t>
      </w:r>
      <w:proofErr w:type="gramStart"/>
      <w:r w:rsidR="00D22DB7">
        <w:rPr>
          <w:rFonts w:hint="eastAsia"/>
        </w:rPr>
        <w:t>索是否</w:t>
      </w:r>
      <w:proofErr w:type="gramEnd"/>
      <w:r w:rsidR="00D22DB7">
        <w:rPr>
          <w:rFonts w:hint="eastAsia"/>
        </w:rPr>
        <w:t>安装完好，设备是否固定牢靠；</w:t>
      </w:r>
    </w:p>
    <w:p w14:paraId="2DE6B7F1" w14:textId="77777777" w:rsidR="00B825FF" w:rsidRDefault="00D22DB7" w:rsidP="00D22DB7">
      <w:pPr>
        <w:pStyle w:val="af5"/>
      </w:pPr>
      <w:r w:rsidRPr="009A6584">
        <w:rPr>
          <w:rFonts w:hint="eastAsia"/>
        </w:rPr>
        <w:t>作业组长确认取样成功后，通知</w:t>
      </w:r>
      <w:r>
        <w:rPr>
          <w:rFonts w:hint="eastAsia"/>
        </w:rPr>
        <w:t>驾驶台</w:t>
      </w:r>
      <w:r w:rsidRPr="009A6584">
        <w:rPr>
          <w:rFonts w:hint="eastAsia"/>
        </w:rPr>
        <w:t>。作业组长按照《</w:t>
      </w:r>
      <w:r w:rsidR="00344C33" w:rsidRPr="00344C33">
        <w:rPr>
          <w:rFonts w:hint="eastAsia"/>
        </w:rPr>
        <w:t>常规重力式柱状取样器</w:t>
      </w:r>
      <w:r>
        <w:rPr>
          <w:rFonts w:hint="eastAsia"/>
        </w:rPr>
        <w:t>出入</w:t>
      </w:r>
      <w:r w:rsidRPr="009A6584">
        <w:rPr>
          <w:rFonts w:hint="eastAsia"/>
        </w:rPr>
        <w:t>水检查表》（见附录</w:t>
      </w:r>
      <w:r>
        <w:rPr>
          <w:rFonts w:hint="eastAsia"/>
        </w:rPr>
        <w:t>B</w:t>
      </w:r>
      <w:r w:rsidRPr="009A6584">
        <w:rPr>
          <w:rFonts w:hint="eastAsia"/>
        </w:rPr>
        <w:t>）</w:t>
      </w:r>
      <w:r>
        <w:rPr>
          <w:rFonts w:hint="eastAsia"/>
        </w:rPr>
        <w:t>检查设备，安排调查队员</w:t>
      </w:r>
      <w:r w:rsidRPr="009A6584">
        <w:rPr>
          <w:rFonts w:hint="eastAsia"/>
        </w:rPr>
        <w:t>进行甲板清理工作</w:t>
      </w:r>
      <w:r>
        <w:rPr>
          <w:rFonts w:hint="eastAsia"/>
        </w:rPr>
        <w:t>。</w:t>
      </w:r>
    </w:p>
    <w:p w14:paraId="072B6787" w14:textId="77777777" w:rsidR="007B6025" w:rsidRDefault="007B6025" w:rsidP="00344BC7">
      <w:pPr>
        <w:pStyle w:val="affc"/>
        <w:spacing w:before="240" w:after="240"/>
      </w:pPr>
      <w:bookmarkStart w:id="62" w:name="_Toc145489611"/>
      <w:r>
        <w:rPr>
          <w:rFonts w:hint="eastAsia"/>
        </w:rPr>
        <w:lastRenderedPageBreak/>
        <w:t>应急预案</w:t>
      </w:r>
      <w:bookmarkEnd w:id="62"/>
    </w:p>
    <w:p w14:paraId="272F6AC1" w14:textId="26A8B3D7" w:rsidR="00D22DB7" w:rsidRDefault="00CB758A" w:rsidP="00C54065">
      <w:pPr>
        <w:pStyle w:val="affd"/>
        <w:numPr>
          <w:ilvl w:val="1"/>
          <w:numId w:val="42"/>
        </w:numPr>
        <w:spacing w:before="120" w:after="120"/>
      </w:pPr>
      <w:bookmarkStart w:id="63" w:name="_Toc132184335"/>
      <w:r>
        <w:rPr>
          <w:rFonts w:hint="eastAsia"/>
        </w:rPr>
        <w:t xml:space="preserve"> </w:t>
      </w:r>
      <w:bookmarkStart w:id="64" w:name="_Toc145489612"/>
      <w:r w:rsidR="00344C33">
        <w:rPr>
          <w:rFonts w:hint="eastAsia"/>
        </w:rPr>
        <w:t>应急预案的制定</w:t>
      </w:r>
      <w:bookmarkEnd w:id="64"/>
    </w:p>
    <w:p w14:paraId="611F373E" w14:textId="77777777" w:rsidR="00344C33" w:rsidRPr="00344C33" w:rsidRDefault="007347BF" w:rsidP="00C54065">
      <w:pPr>
        <w:pStyle w:val="af5"/>
        <w:numPr>
          <w:ilvl w:val="0"/>
          <w:numId w:val="44"/>
        </w:numPr>
      </w:pPr>
      <w:r w:rsidRPr="007347BF">
        <w:rPr>
          <w:rFonts w:hint="eastAsia"/>
        </w:rPr>
        <w:t>本应急预案规定了在重力柱作业中出现异常情况的处理。应急指挥小组负责启动本预案。预案的具体实施由应急预案执行组长指挥。</w:t>
      </w:r>
    </w:p>
    <w:p w14:paraId="05972A28" w14:textId="77777777" w:rsidR="00D22DB7" w:rsidRDefault="00D22DB7" w:rsidP="00C54065">
      <w:pPr>
        <w:pStyle w:val="af5"/>
        <w:numPr>
          <w:ilvl w:val="0"/>
          <w:numId w:val="44"/>
        </w:numPr>
      </w:pPr>
      <w:r>
        <w:rPr>
          <w:rFonts w:hint="eastAsia"/>
        </w:rPr>
        <w:t>应急指挥小组由船长、首席科学家、作业组长、设备负责人组成，由船长担任组长。</w:t>
      </w:r>
    </w:p>
    <w:p w14:paraId="1338F1D6" w14:textId="77777777" w:rsidR="00D22DB7" w:rsidRDefault="00344BC7" w:rsidP="00C54065">
      <w:pPr>
        <w:pStyle w:val="affd"/>
        <w:numPr>
          <w:ilvl w:val="1"/>
          <w:numId w:val="42"/>
        </w:numPr>
        <w:spacing w:before="120" w:after="120"/>
      </w:pPr>
      <w:bookmarkStart w:id="65" w:name="_Toc140824195"/>
      <w:r>
        <w:t xml:space="preserve"> </w:t>
      </w:r>
      <w:bookmarkStart w:id="66" w:name="_Toc145489613"/>
      <w:r w:rsidR="00D22DB7">
        <w:rPr>
          <w:rFonts w:hint="eastAsia"/>
        </w:rPr>
        <w:t>应急预案的实施</w:t>
      </w:r>
      <w:bookmarkEnd w:id="65"/>
      <w:bookmarkEnd w:id="66"/>
    </w:p>
    <w:p w14:paraId="0AA26627" w14:textId="77777777" w:rsidR="00D22DB7" w:rsidRDefault="00D22DB7" w:rsidP="00C54065">
      <w:pPr>
        <w:pStyle w:val="af5"/>
        <w:numPr>
          <w:ilvl w:val="0"/>
          <w:numId w:val="41"/>
        </w:numPr>
      </w:pPr>
      <w:r>
        <w:rPr>
          <w:rFonts w:hint="eastAsia"/>
        </w:rPr>
        <w:t>在启动应急预案后，由应急小组安排实施；</w:t>
      </w:r>
    </w:p>
    <w:p w14:paraId="13359D9E" w14:textId="77777777" w:rsidR="00D22DB7" w:rsidRDefault="00D22DB7" w:rsidP="00723B27">
      <w:pPr>
        <w:pStyle w:val="af5"/>
      </w:pPr>
      <w:r>
        <w:rPr>
          <w:rFonts w:hint="eastAsia"/>
        </w:rPr>
        <w:t>相关部门应按照计划，预先做好应急预案的相关准备工作，在实施过程中，调查、船舶各部门按照预案执行。</w:t>
      </w:r>
    </w:p>
    <w:p w14:paraId="0AEC79C3" w14:textId="77777777" w:rsidR="00D22DB7" w:rsidRDefault="00D22DB7" w:rsidP="00723B27">
      <w:pPr>
        <w:pStyle w:val="af5"/>
      </w:pPr>
      <w:r>
        <w:rPr>
          <w:rFonts w:hint="eastAsia"/>
        </w:rPr>
        <w:t>在紧急情况下船长有权单独做出决定。</w:t>
      </w:r>
    </w:p>
    <w:p w14:paraId="2D07ECA2" w14:textId="77777777" w:rsidR="00D22DB7" w:rsidRDefault="00344BC7" w:rsidP="00C54065">
      <w:pPr>
        <w:pStyle w:val="affd"/>
        <w:numPr>
          <w:ilvl w:val="1"/>
          <w:numId w:val="42"/>
        </w:numPr>
        <w:spacing w:before="120" w:after="120"/>
      </w:pPr>
      <w:bookmarkStart w:id="67" w:name="_Toc140824196"/>
      <w:r>
        <w:t xml:space="preserve"> </w:t>
      </w:r>
      <w:bookmarkStart w:id="68" w:name="_Toc145489614"/>
      <w:r w:rsidR="00D22DB7">
        <w:rPr>
          <w:rFonts w:hint="eastAsia"/>
        </w:rPr>
        <w:t>应急状况的记录与上报</w:t>
      </w:r>
      <w:bookmarkEnd w:id="67"/>
      <w:bookmarkEnd w:id="68"/>
    </w:p>
    <w:p w14:paraId="240DBE92" w14:textId="77777777" w:rsidR="007B6025" w:rsidRPr="00FC5F61" w:rsidRDefault="007B6025" w:rsidP="00C54065">
      <w:pPr>
        <w:pStyle w:val="af5"/>
        <w:numPr>
          <w:ilvl w:val="0"/>
          <w:numId w:val="38"/>
        </w:numPr>
      </w:pPr>
      <w:r w:rsidRPr="00FC5F61">
        <w:rPr>
          <w:rFonts w:hint="eastAsia"/>
        </w:rPr>
        <w:t>发现设备部件损坏时，及时更换</w:t>
      </w:r>
      <w:r w:rsidR="00C506DF">
        <w:rPr>
          <w:rFonts w:hint="eastAsia"/>
        </w:rPr>
        <w:t>，并分析损坏原因防止再次损坏</w:t>
      </w:r>
      <w:r w:rsidR="00FC5F61" w:rsidRPr="00FC5F61">
        <w:rPr>
          <w:rFonts w:hint="eastAsia"/>
        </w:rPr>
        <w:t>。</w:t>
      </w:r>
      <w:bookmarkEnd w:id="63"/>
    </w:p>
    <w:p w14:paraId="3E54B7F6" w14:textId="77777777" w:rsidR="007B6025" w:rsidRPr="00FC5F61" w:rsidRDefault="007B6025" w:rsidP="00D22DB7">
      <w:pPr>
        <w:pStyle w:val="af5"/>
      </w:pPr>
      <w:bookmarkStart w:id="69" w:name="_Toc132184336"/>
      <w:r w:rsidRPr="00FC5F61">
        <w:rPr>
          <w:rFonts w:hint="eastAsia"/>
        </w:rPr>
        <w:t>发现</w:t>
      </w:r>
      <w:r w:rsidR="00C506DF">
        <w:rPr>
          <w:rFonts w:hint="eastAsia"/>
        </w:rPr>
        <w:t>未取得</w:t>
      </w:r>
      <w:r w:rsidRPr="00FC5F61">
        <w:rPr>
          <w:rFonts w:hint="eastAsia"/>
        </w:rPr>
        <w:t>样品时，由作业组长及时通知首席科学家，若需要重新做站，则通知驾驶台进行船舶复位，组织调查队员根据6中要求进行作业准备。</w:t>
      </w:r>
      <w:bookmarkEnd w:id="69"/>
    </w:p>
    <w:p w14:paraId="532238CD" w14:textId="77777777" w:rsidR="007B6025" w:rsidRPr="00FC5F61" w:rsidRDefault="007B6025" w:rsidP="00D22DB7">
      <w:pPr>
        <w:pStyle w:val="af5"/>
      </w:pPr>
      <w:bookmarkStart w:id="70" w:name="_Toc132184337"/>
      <w:r w:rsidRPr="00FC5F61">
        <w:rPr>
          <w:rFonts w:hint="eastAsia"/>
        </w:rPr>
        <w:t>作业中时刻注意缆绳状态及滑轮偏角，发现问题立即通知作业组长和绞车操作员停止收放缆</w:t>
      </w:r>
      <w:r w:rsidR="00C506DF">
        <w:rPr>
          <w:rFonts w:hint="eastAsia"/>
        </w:rPr>
        <w:t>，绞车操作员停止收放缆后检查缆绳是否磨损，作业组长根据情况协调驾驶台进行船舶姿态调整</w:t>
      </w:r>
      <w:r w:rsidRPr="00FC5F61">
        <w:rPr>
          <w:rFonts w:hint="eastAsia"/>
        </w:rPr>
        <w:t>。</w:t>
      </w:r>
      <w:bookmarkEnd w:id="70"/>
    </w:p>
    <w:p w14:paraId="62E9E18B" w14:textId="77777777" w:rsidR="001D212F" w:rsidRDefault="001D212F" w:rsidP="00E60C63">
      <w:pPr>
        <w:pStyle w:val="affff6"/>
        <w:ind w:firstLine="420"/>
      </w:pPr>
    </w:p>
    <w:p w14:paraId="417E7FDE" w14:textId="77777777" w:rsidR="007A5D3A" w:rsidRDefault="007A5D3A" w:rsidP="007A5D3A">
      <w:pPr>
        <w:pStyle w:val="affff6"/>
        <w:ind w:firstLine="420"/>
      </w:pPr>
    </w:p>
    <w:p w14:paraId="2CFC307B" w14:textId="77777777" w:rsidR="003E019F" w:rsidRDefault="003E019F" w:rsidP="003E019F">
      <w:pPr>
        <w:pStyle w:val="affff6"/>
        <w:ind w:firstLine="420"/>
      </w:pPr>
    </w:p>
    <w:p w14:paraId="61DCA770" w14:textId="77777777" w:rsidR="00887E72" w:rsidRDefault="00887E72" w:rsidP="003E019F">
      <w:pPr>
        <w:pStyle w:val="affff6"/>
        <w:ind w:firstLine="420"/>
        <w:sectPr w:rsidR="00887E72" w:rsidSect="007A5D3A">
          <w:pgSz w:w="11906" w:h="16838" w:code="9"/>
          <w:pgMar w:top="1928" w:right="1134" w:bottom="1134" w:left="1134" w:header="1418" w:footer="1134" w:gutter="284"/>
          <w:pgNumType w:start="1"/>
          <w:cols w:space="425"/>
          <w:formProt w:val="0"/>
          <w:docGrid w:linePitch="312"/>
        </w:sectPr>
      </w:pPr>
    </w:p>
    <w:p w14:paraId="69105BD6" w14:textId="77777777" w:rsidR="00887E72" w:rsidRDefault="00887E72" w:rsidP="00887E72">
      <w:pPr>
        <w:pStyle w:val="af8"/>
      </w:pPr>
      <w:bookmarkStart w:id="71" w:name="BookMark5"/>
      <w:bookmarkEnd w:id="17"/>
    </w:p>
    <w:p w14:paraId="33A00D04" w14:textId="77777777" w:rsidR="00887E72" w:rsidRDefault="00887E72" w:rsidP="00887E72">
      <w:pPr>
        <w:pStyle w:val="afe"/>
      </w:pPr>
    </w:p>
    <w:p w14:paraId="1E2017FD" w14:textId="7855AD8E" w:rsidR="00887E72" w:rsidRDefault="00887E72" w:rsidP="00887E72">
      <w:pPr>
        <w:pStyle w:val="aff3"/>
        <w:spacing w:after="120"/>
      </w:pPr>
      <w:r>
        <w:br/>
      </w:r>
      <w:bookmarkStart w:id="72" w:name="_Toc145489615"/>
      <w:r>
        <w:rPr>
          <w:rFonts w:hint="eastAsia"/>
        </w:rPr>
        <w:t>（资料性）</w:t>
      </w:r>
      <w:r>
        <w:br/>
      </w:r>
      <w:r w:rsidR="00CB758A" w:rsidRPr="00CB758A">
        <w:rPr>
          <w:rFonts w:hint="eastAsia"/>
        </w:rPr>
        <w:t>常规重力式柱状取样器</w:t>
      </w:r>
      <w:r>
        <w:rPr>
          <w:rFonts w:hint="eastAsia"/>
        </w:rPr>
        <w:t>作业通知单</w:t>
      </w:r>
      <w:bookmarkEnd w:id="72"/>
    </w:p>
    <w:p w14:paraId="50450DF7" w14:textId="77777777" w:rsidR="00F90EB8" w:rsidRDefault="007347BF" w:rsidP="00F90EB8">
      <w:pPr>
        <w:pStyle w:val="affff6"/>
        <w:ind w:firstLine="420"/>
      </w:pPr>
      <w:bookmarkStart w:id="73" w:name="_Hlk145489045"/>
      <w:bookmarkStart w:id="74" w:name="_Hlk143523592"/>
      <w:bookmarkStart w:id="75" w:name="_Hlk143521901"/>
      <w:r w:rsidRPr="007347BF">
        <w:rPr>
          <w:rFonts w:hint="eastAsia"/>
        </w:rPr>
        <w:t>常规重力式柱状取样器</w:t>
      </w:r>
      <w:bookmarkEnd w:id="73"/>
      <w:r w:rsidR="00F90EB8">
        <w:rPr>
          <w:rFonts w:hint="eastAsia"/>
        </w:rPr>
        <w:t>作业通知单</w:t>
      </w:r>
      <w:r w:rsidR="00C85F9A">
        <w:rPr>
          <w:rFonts w:hint="eastAsia"/>
        </w:rPr>
        <w:t>参</w:t>
      </w:r>
      <w:r w:rsidR="00F90EB8">
        <w:rPr>
          <w:rFonts w:hint="eastAsia"/>
        </w:rPr>
        <w:t>见表A.1</w:t>
      </w:r>
      <w:r w:rsidR="00802341">
        <w:rPr>
          <w:rFonts w:hint="eastAsia"/>
        </w:rPr>
        <w:t>，可根据实际作业情况进行调整</w:t>
      </w:r>
      <w:r w:rsidR="00F90EB8">
        <w:rPr>
          <w:rFonts w:hint="eastAsia"/>
        </w:rPr>
        <w:t>。</w:t>
      </w:r>
      <w:bookmarkEnd w:id="74"/>
    </w:p>
    <w:bookmarkEnd w:id="75"/>
    <w:p w14:paraId="04359A65" w14:textId="77777777" w:rsidR="00887E72" w:rsidRDefault="00F90EB8" w:rsidP="00F90EB8">
      <w:pPr>
        <w:pStyle w:val="aff"/>
        <w:spacing w:before="120" w:after="120"/>
      </w:pPr>
      <w:r>
        <w:t xml:space="preserve">　</w:t>
      </w:r>
      <w:r>
        <w:rPr>
          <w:rFonts w:hint="eastAsia"/>
        </w:rPr>
        <w:t>作业通知单</w:t>
      </w:r>
    </w:p>
    <w:tbl>
      <w:tblPr>
        <w:tblStyle w:val="afffffffff5"/>
        <w:tblW w:w="0" w:type="auto"/>
        <w:jc w:val="center"/>
        <w:tblLook w:val="04A0" w:firstRow="1" w:lastRow="0" w:firstColumn="1" w:lastColumn="0" w:noHBand="0" w:noVBand="1"/>
      </w:tblPr>
      <w:tblGrid>
        <w:gridCol w:w="1065"/>
        <w:gridCol w:w="355"/>
        <w:gridCol w:w="248"/>
        <w:gridCol w:w="462"/>
        <w:gridCol w:w="710"/>
        <w:gridCol w:w="355"/>
        <w:gridCol w:w="1066"/>
        <w:gridCol w:w="1065"/>
        <w:gridCol w:w="355"/>
        <w:gridCol w:w="710"/>
        <w:gridCol w:w="710"/>
        <w:gridCol w:w="355"/>
        <w:gridCol w:w="1066"/>
      </w:tblGrid>
      <w:tr w:rsidR="005E211C" w14:paraId="636536CA" w14:textId="77777777" w:rsidTr="005E211C">
        <w:trPr>
          <w:jc w:val="center"/>
        </w:trPr>
        <w:tc>
          <w:tcPr>
            <w:tcW w:w="1668" w:type="dxa"/>
            <w:gridSpan w:val="3"/>
            <w:vAlign w:val="center"/>
          </w:tcPr>
          <w:p w14:paraId="1770CA1E" w14:textId="77777777" w:rsidR="005E211C" w:rsidRDefault="005E211C" w:rsidP="00054C2A">
            <w:pPr>
              <w:jc w:val="center"/>
            </w:pPr>
            <w:r>
              <w:t>作业序号</w:t>
            </w:r>
          </w:p>
        </w:tc>
        <w:tc>
          <w:tcPr>
            <w:tcW w:w="6854" w:type="dxa"/>
            <w:gridSpan w:val="10"/>
            <w:vAlign w:val="center"/>
          </w:tcPr>
          <w:p w14:paraId="5D06A7EE" w14:textId="77777777" w:rsidR="005E211C" w:rsidRDefault="005E211C" w:rsidP="00054C2A">
            <w:pPr>
              <w:jc w:val="center"/>
            </w:pPr>
            <w:r>
              <w:rPr>
                <w:rFonts w:hint="eastAsia"/>
              </w:rPr>
              <w:t>001</w:t>
            </w:r>
          </w:p>
        </w:tc>
      </w:tr>
      <w:tr w:rsidR="005E211C" w14:paraId="3661A462" w14:textId="77777777" w:rsidTr="005E211C">
        <w:trPr>
          <w:jc w:val="center"/>
        </w:trPr>
        <w:tc>
          <w:tcPr>
            <w:tcW w:w="1668" w:type="dxa"/>
            <w:gridSpan w:val="3"/>
            <w:vAlign w:val="center"/>
          </w:tcPr>
          <w:p w14:paraId="3CF3E1B6" w14:textId="77777777" w:rsidR="005E211C" w:rsidRDefault="005E211C" w:rsidP="00054C2A">
            <w:pPr>
              <w:jc w:val="center"/>
            </w:pPr>
            <w:r>
              <w:t>作业项目</w:t>
            </w:r>
          </w:p>
        </w:tc>
        <w:tc>
          <w:tcPr>
            <w:tcW w:w="6854" w:type="dxa"/>
            <w:gridSpan w:val="10"/>
            <w:vAlign w:val="center"/>
          </w:tcPr>
          <w:p w14:paraId="7326E665" w14:textId="77777777" w:rsidR="005E211C" w:rsidRDefault="004C08EE" w:rsidP="00054C2A">
            <w:pPr>
              <w:jc w:val="center"/>
            </w:pPr>
            <w:r>
              <w:rPr>
                <w:rFonts w:hint="eastAsia"/>
              </w:rPr>
              <w:t>重力柱</w:t>
            </w:r>
            <w:r w:rsidR="005E211C">
              <w:t>取样</w:t>
            </w:r>
          </w:p>
        </w:tc>
      </w:tr>
      <w:tr w:rsidR="005E211C" w14:paraId="1A3F4637" w14:textId="77777777" w:rsidTr="005E211C">
        <w:trPr>
          <w:jc w:val="center"/>
        </w:trPr>
        <w:tc>
          <w:tcPr>
            <w:tcW w:w="1668" w:type="dxa"/>
            <w:gridSpan w:val="3"/>
            <w:vAlign w:val="center"/>
          </w:tcPr>
          <w:p w14:paraId="5AEC0876" w14:textId="77777777" w:rsidR="005E211C" w:rsidRDefault="005E211C" w:rsidP="00054C2A">
            <w:pPr>
              <w:jc w:val="center"/>
            </w:pPr>
            <w:proofErr w:type="gramStart"/>
            <w:r>
              <w:t>站位号</w:t>
            </w:r>
            <w:proofErr w:type="gramEnd"/>
          </w:p>
        </w:tc>
        <w:tc>
          <w:tcPr>
            <w:tcW w:w="6854" w:type="dxa"/>
            <w:gridSpan w:val="10"/>
            <w:vAlign w:val="center"/>
          </w:tcPr>
          <w:p w14:paraId="2C0D6DEF" w14:textId="77777777" w:rsidR="005E211C" w:rsidRDefault="005E211C" w:rsidP="00054C2A">
            <w:pPr>
              <w:jc w:val="center"/>
            </w:pPr>
          </w:p>
        </w:tc>
      </w:tr>
      <w:tr w:rsidR="005E211C" w14:paraId="7C5D91A0" w14:textId="77777777" w:rsidTr="005E211C">
        <w:trPr>
          <w:jc w:val="center"/>
        </w:trPr>
        <w:tc>
          <w:tcPr>
            <w:tcW w:w="1420" w:type="dxa"/>
            <w:gridSpan w:val="2"/>
            <w:vAlign w:val="center"/>
          </w:tcPr>
          <w:p w14:paraId="08755E09" w14:textId="77777777" w:rsidR="005E211C" w:rsidRDefault="005E211C" w:rsidP="00054C2A">
            <w:pPr>
              <w:jc w:val="center"/>
            </w:pPr>
            <w:r>
              <w:t>经度</w:t>
            </w:r>
          </w:p>
        </w:tc>
        <w:tc>
          <w:tcPr>
            <w:tcW w:w="1420" w:type="dxa"/>
            <w:gridSpan w:val="3"/>
            <w:vAlign w:val="center"/>
          </w:tcPr>
          <w:p w14:paraId="19A53FA3" w14:textId="77777777" w:rsidR="005E211C" w:rsidRDefault="005E211C" w:rsidP="00054C2A">
            <w:pPr>
              <w:jc w:val="center"/>
            </w:pPr>
          </w:p>
        </w:tc>
        <w:tc>
          <w:tcPr>
            <w:tcW w:w="1421" w:type="dxa"/>
            <w:gridSpan w:val="2"/>
            <w:vAlign w:val="center"/>
          </w:tcPr>
          <w:p w14:paraId="738704D0" w14:textId="77777777" w:rsidR="005E211C" w:rsidRDefault="005E211C" w:rsidP="00054C2A">
            <w:pPr>
              <w:jc w:val="center"/>
            </w:pPr>
            <w:r>
              <w:t>纬度</w:t>
            </w:r>
          </w:p>
        </w:tc>
        <w:tc>
          <w:tcPr>
            <w:tcW w:w="1420" w:type="dxa"/>
            <w:gridSpan w:val="2"/>
            <w:vAlign w:val="center"/>
          </w:tcPr>
          <w:p w14:paraId="1DD08D09" w14:textId="77777777" w:rsidR="005E211C" w:rsidRDefault="005E211C" w:rsidP="00054C2A">
            <w:pPr>
              <w:jc w:val="center"/>
            </w:pPr>
          </w:p>
        </w:tc>
        <w:tc>
          <w:tcPr>
            <w:tcW w:w="1420" w:type="dxa"/>
            <w:gridSpan w:val="2"/>
            <w:vAlign w:val="center"/>
          </w:tcPr>
          <w:p w14:paraId="64BF5448" w14:textId="77777777" w:rsidR="005E211C" w:rsidRDefault="005E211C" w:rsidP="00054C2A">
            <w:pPr>
              <w:jc w:val="center"/>
            </w:pPr>
            <w:r>
              <w:t>水深</w:t>
            </w:r>
          </w:p>
        </w:tc>
        <w:tc>
          <w:tcPr>
            <w:tcW w:w="1421" w:type="dxa"/>
            <w:gridSpan w:val="2"/>
            <w:vAlign w:val="center"/>
          </w:tcPr>
          <w:p w14:paraId="1B1128F9" w14:textId="77777777" w:rsidR="005E211C" w:rsidRDefault="005E211C" w:rsidP="00054C2A">
            <w:pPr>
              <w:jc w:val="center"/>
            </w:pPr>
          </w:p>
        </w:tc>
      </w:tr>
      <w:tr w:rsidR="005E211C" w:rsidRPr="00BE4FB0" w14:paraId="5DFE3E6B" w14:textId="77777777" w:rsidTr="005E211C">
        <w:trPr>
          <w:jc w:val="center"/>
        </w:trPr>
        <w:tc>
          <w:tcPr>
            <w:tcW w:w="1668" w:type="dxa"/>
            <w:gridSpan w:val="3"/>
            <w:vAlign w:val="center"/>
          </w:tcPr>
          <w:p w14:paraId="2CA897AB" w14:textId="77777777" w:rsidR="005E211C" w:rsidRPr="00BE4FB0" w:rsidRDefault="005E211C" w:rsidP="00054C2A">
            <w:pPr>
              <w:jc w:val="center"/>
            </w:pPr>
            <w:r w:rsidRPr="00BE4FB0">
              <w:t>预计作业时间</w:t>
            </w:r>
          </w:p>
        </w:tc>
        <w:tc>
          <w:tcPr>
            <w:tcW w:w="6854" w:type="dxa"/>
            <w:gridSpan w:val="10"/>
            <w:vAlign w:val="center"/>
          </w:tcPr>
          <w:p w14:paraId="5ACF4E5D" w14:textId="77777777" w:rsidR="005E211C" w:rsidRPr="00BE4FB0" w:rsidRDefault="005E211C" w:rsidP="00054C2A">
            <w:pPr>
              <w:jc w:val="center"/>
            </w:pPr>
          </w:p>
        </w:tc>
      </w:tr>
      <w:tr w:rsidR="005E211C" w14:paraId="03208291" w14:textId="77777777" w:rsidTr="005E211C">
        <w:trPr>
          <w:jc w:val="center"/>
        </w:trPr>
        <w:tc>
          <w:tcPr>
            <w:tcW w:w="8522" w:type="dxa"/>
            <w:gridSpan w:val="13"/>
            <w:vAlign w:val="center"/>
          </w:tcPr>
          <w:p w14:paraId="7DAD79A4" w14:textId="77777777" w:rsidR="005E211C" w:rsidRPr="00BE4FB0" w:rsidRDefault="005E211C" w:rsidP="00054C2A">
            <w:pPr>
              <w:jc w:val="center"/>
              <w:rPr>
                <w:b/>
              </w:rPr>
            </w:pPr>
            <w:r w:rsidRPr="00BE4FB0">
              <w:rPr>
                <w:b/>
              </w:rPr>
              <w:t>作业要求</w:t>
            </w:r>
          </w:p>
        </w:tc>
      </w:tr>
      <w:tr w:rsidR="005E211C" w14:paraId="721769FB" w14:textId="77777777" w:rsidTr="005E211C">
        <w:trPr>
          <w:jc w:val="center"/>
        </w:trPr>
        <w:tc>
          <w:tcPr>
            <w:tcW w:w="8522" w:type="dxa"/>
            <w:gridSpan w:val="13"/>
          </w:tcPr>
          <w:p w14:paraId="113D9D11" w14:textId="77777777" w:rsidR="005E211C" w:rsidRPr="00C95959" w:rsidRDefault="005E211C" w:rsidP="002E0B86">
            <w:pPr>
              <w:spacing w:beforeLines="50" w:before="120" w:afterLines="50" w:after="120"/>
              <w:rPr>
                <w:b/>
              </w:rPr>
            </w:pPr>
            <w:r w:rsidRPr="00C95959">
              <w:rPr>
                <w:b/>
              </w:rPr>
              <w:t>预检要求</w:t>
            </w:r>
            <w:r w:rsidRPr="00C95959">
              <w:rPr>
                <w:rFonts w:hint="eastAsia"/>
                <w:b/>
              </w:rPr>
              <w:t>：</w:t>
            </w:r>
          </w:p>
          <w:p w14:paraId="03BF44FD" w14:textId="77777777" w:rsidR="005E211C" w:rsidRDefault="005E211C" w:rsidP="00C54065">
            <w:pPr>
              <w:pStyle w:val="afffffffffff4"/>
              <w:numPr>
                <w:ilvl w:val="0"/>
                <w:numId w:val="36"/>
              </w:numPr>
              <w:ind w:firstLineChars="0"/>
            </w:pPr>
            <w:r>
              <w:rPr>
                <w:rFonts w:hint="eastAsia"/>
              </w:rPr>
              <w:t>设备、绞车测试、保障条件等下水前预检，相关人员签字。</w:t>
            </w:r>
          </w:p>
          <w:p w14:paraId="5BC63DAE" w14:textId="77777777" w:rsidR="005E211C" w:rsidRPr="00C95959" w:rsidRDefault="005E211C" w:rsidP="002E0B86">
            <w:pPr>
              <w:spacing w:beforeLines="50" w:before="120" w:afterLines="50" w:after="120"/>
              <w:rPr>
                <w:b/>
              </w:rPr>
            </w:pPr>
            <w:r w:rsidRPr="00C95959">
              <w:rPr>
                <w:rFonts w:hint="eastAsia"/>
                <w:b/>
              </w:rPr>
              <w:t>驾驶要求：</w:t>
            </w:r>
          </w:p>
          <w:p w14:paraId="5F3916A6" w14:textId="77777777" w:rsidR="005E211C" w:rsidRDefault="005E211C" w:rsidP="00C54065">
            <w:pPr>
              <w:pStyle w:val="afffffffffff4"/>
              <w:numPr>
                <w:ilvl w:val="0"/>
                <w:numId w:val="36"/>
              </w:numPr>
              <w:ind w:firstLineChars="0"/>
            </w:pPr>
            <w:r>
              <w:rPr>
                <w:rFonts w:hint="eastAsia"/>
              </w:rPr>
              <w:t>到站前半小时通知作业组；</w:t>
            </w:r>
          </w:p>
          <w:p w14:paraId="2C26C15D" w14:textId="77777777" w:rsidR="005E211C" w:rsidRDefault="005E211C" w:rsidP="00C54065">
            <w:pPr>
              <w:pStyle w:val="afffffffffff4"/>
              <w:numPr>
                <w:ilvl w:val="0"/>
                <w:numId w:val="36"/>
              </w:numPr>
              <w:ind w:firstLineChars="0"/>
            </w:pPr>
            <w:r>
              <w:rPr>
                <w:rFonts w:hint="eastAsia"/>
              </w:rPr>
              <w:t>到站动力定位或微速前进，船舶姿态稳定后通知作业组下放设备；</w:t>
            </w:r>
          </w:p>
          <w:p w14:paraId="65D4C534" w14:textId="77777777" w:rsidR="005E211C" w:rsidRDefault="0093779B" w:rsidP="00C54065">
            <w:pPr>
              <w:pStyle w:val="afffffffffff4"/>
              <w:numPr>
                <w:ilvl w:val="0"/>
                <w:numId w:val="36"/>
              </w:numPr>
              <w:ind w:firstLineChars="0"/>
            </w:pPr>
            <w:proofErr w:type="gramStart"/>
            <w:r>
              <w:rPr>
                <w:rFonts w:hint="eastAsia"/>
              </w:rPr>
              <w:t>重力柱</w:t>
            </w:r>
            <w:r w:rsidR="005E211C">
              <w:rPr>
                <w:rFonts w:hint="eastAsia"/>
              </w:rPr>
              <w:t>离</w:t>
            </w:r>
            <w:r w:rsidR="004C08EE">
              <w:rPr>
                <w:rFonts w:hint="eastAsia"/>
              </w:rPr>
              <w:t>底</w:t>
            </w:r>
            <w:proofErr w:type="gramEnd"/>
            <w:r w:rsidR="005E211C">
              <w:rPr>
                <w:rFonts w:hint="eastAsia"/>
              </w:rPr>
              <w:t>200米后</w:t>
            </w:r>
            <w:r w:rsidR="00A57C8D">
              <w:rPr>
                <w:rFonts w:hint="eastAsia"/>
              </w:rPr>
              <w:t>可</w:t>
            </w:r>
            <w:r w:rsidR="005E211C">
              <w:rPr>
                <w:rFonts w:hint="eastAsia"/>
              </w:rPr>
              <w:t>取消动力定位。</w:t>
            </w:r>
          </w:p>
          <w:p w14:paraId="2E9E537A" w14:textId="77777777" w:rsidR="005E211C" w:rsidRPr="00C95959" w:rsidRDefault="005E211C" w:rsidP="002E0B86">
            <w:pPr>
              <w:spacing w:beforeLines="50" w:before="120" w:afterLines="50" w:after="120"/>
              <w:rPr>
                <w:b/>
              </w:rPr>
            </w:pPr>
            <w:r w:rsidRPr="00C95959">
              <w:rPr>
                <w:rFonts w:hint="eastAsia"/>
                <w:b/>
              </w:rPr>
              <w:t>作业要求：</w:t>
            </w:r>
          </w:p>
          <w:p w14:paraId="0AF54544" w14:textId="77777777" w:rsidR="005E211C" w:rsidRDefault="005E211C" w:rsidP="00C54065">
            <w:pPr>
              <w:pStyle w:val="afffffffffff4"/>
              <w:numPr>
                <w:ilvl w:val="0"/>
                <w:numId w:val="37"/>
              </w:numPr>
              <w:ind w:firstLineChars="0"/>
            </w:pPr>
            <w:r>
              <w:rPr>
                <w:rFonts w:hint="eastAsia"/>
              </w:rPr>
              <w:t>作业组提前半小时准备好</w:t>
            </w:r>
            <w:r w:rsidR="00D51FC2">
              <w:rPr>
                <w:rFonts w:hint="eastAsia"/>
              </w:rPr>
              <w:t>重力柱</w:t>
            </w:r>
            <w:r>
              <w:rPr>
                <w:rFonts w:hint="eastAsia"/>
              </w:rPr>
              <w:t>取样器；</w:t>
            </w:r>
          </w:p>
          <w:p w14:paraId="7E6F024A" w14:textId="77777777" w:rsidR="005E211C" w:rsidRDefault="00D51FC2" w:rsidP="00C54065">
            <w:pPr>
              <w:pStyle w:val="afffffffffff4"/>
              <w:numPr>
                <w:ilvl w:val="0"/>
                <w:numId w:val="37"/>
              </w:numPr>
              <w:ind w:firstLineChars="0"/>
            </w:pPr>
            <w:r>
              <w:rPr>
                <w:rFonts w:hint="eastAsia"/>
              </w:rPr>
              <w:t>下放前做好各项检查，确定螺丝拧紧，刀头及各部件完好</w:t>
            </w:r>
            <w:r w:rsidR="005E211C">
              <w:rPr>
                <w:rFonts w:hint="eastAsia"/>
              </w:rPr>
              <w:t>，填写</w:t>
            </w:r>
            <w:r>
              <w:rPr>
                <w:rFonts w:hint="eastAsia"/>
              </w:rPr>
              <w:t>设备</w:t>
            </w:r>
            <w:r w:rsidR="005E211C">
              <w:rPr>
                <w:rFonts w:hint="eastAsia"/>
              </w:rPr>
              <w:t>入水检查表。</w:t>
            </w:r>
          </w:p>
          <w:p w14:paraId="03B7C0C1" w14:textId="77777777" w:rsidR="005E211C" w:rsidRDefault="005E211C" w:rsidP="00C54065">
            <w:pPr>
              <w:pStyle w:val="afffffffffff4"/>
              <w:numPr>
                <w:ilvl w:val="0"/>
                <w:numId w:val="37"/>
              </w:numPr>
              <w:ind w:firstLineChars="0"/>
            </w:pPr>
            <w:proofErr w:type="gramStart"/>
            <w:r>
              <w:rPr>
                <w:rFonts w:hint="eastAsia"/>
              </w:rPr>
              <w:t>缆长</w:t>
            </w:r>
            <w:r w:rsidR="0093779B">
              <w:rPr>
                <w:rFonts w:hint="eastAsia"/>
              </w:rPr>
              <w:t>少于</w:t>
            </w:r>
            <w:proofErr w:type="gramEnd"/>
            <w:r w:rsidR="0093779B">
              <w:rPr>
                <w:rFonts w:hint="eastAsia"/>
              </w:rPr>
              <w:t>水深 200 m 时， 作业组长和绞车操作人员应密切注意绞车张力值变化；</w:t>
            </w:r>
            <w:r>
              <w:rPr>
                <w:rFonts w:hint="eastAsia"/>
              </w:rPr>
              <w:t>；</w:t>
            </w:r>
          </w:p>
          <w:p w14:paraId="3B6A66EF" w14:textId="77777777" w:rsidR="005E211C" w:rsidRDefault="0093779B" w:rsidP="00C54065">
            <w:pPr>
              <w:pStyle w:val="afffffffffff4"/>
              <w:numPr>
                <w:ilvl w:val="0"/>
                <w:numId w:val="37"/>
              </w:numPr>
              <w:ind w:firstLineChars="0"/>
            </w:pPr>
            <w:r>
              <w:rPr>
                <w:rFonts w:hint="eastAsia"/>
              </w:rPr>
              <w:t>根据放缆长度、张力实时关注软件显示的张力数值，并结合缆绳松弛状态，综合判断重力柱触底情况；</w:t>
            </w:r>
            <w:r w:rsidR="0097671D">
              <w:rPr>
                <w:rFonts w:hint="eastAsia"/>
              </w:rPr>
              <w:t>设备回收</w:t>
            </w:r>
            <w:r w:rsidR="005E211C">
              <w:rPr>
                <w:rFonts w:hint="eastAsia"/>
              </w:rPr>
              <w:t>离底200</w:t>
            </w:r>
            <w:r w:rsidR="007347BF">
              <w:rPr>
                <w:rFonts w:hint="eastAsia"/>
              </w:rPr>
              <w:t>m</w:t>
            </w:r>
            <w:r w:rsidR="005E211C">
              <w:rPr>
                <w:rFonts w:hint="eastAsia"/>
              </w:rPr>
              <w:t>后，通知驾驶台；</w:t>
            </w:r>
          </w:p>
          <w:p w14:paraId="7BFBA8DA" w14:textId="77777777" w:rsidR="005E211C" w:rsidRDefault="005E211C" w:rsidP="00C54065">
            <w:pPr>
              <w:pStyle w:val="afffffffffff4"/>
              <w:numPr>
                <w:ilvl w:val="0"/>
                <w:numId w:val="37"/>
              </w:numPr>
              <w:ind w:firstLineChars="0"/>
            </w:pPr>
            <w:r>
              <w:rPr>
                <w:rFonts w:hint="eastAsia"/>
              </w:rPr>
              <w:t>作业期间安排人员观察</w:t>
            </w:r>
            <w:r w:rsidR="0093779B">
              <w:rPr>
                <w:rFonts w:hint="eastAsia"/>
              </w:rPr>
              <w:t>布放回收系统</w:t>
            </w:r>
            <w:r>
              <w:rPr>
                <w:rFonts w:hint="eastAsia"/>
              </w:rPr>
              <w:t>滑轮偏角与导向轮工作状态，与驾驶台保持及时沟通；</w:t>
            </w:r>
          </w:p>
          <w:p w14:paraId="00899EB9" w14:textId="77777777" w:rsidR="005E211C" w:rsidRDefault="0093779B" w:rsidP="00C54065">
            <w:pPr>
              <w:pStyle w:val="afffffffffff4"/>
              <w:numPr>
                <w:ilvl w:val="0"/>
                <w:numId w:val="37"/>
              </w:numPr>
              <w:ind w:firstLineChars="0"/>
            </w:pPr>
            <w:r>
              <w:rPr>
                <w:rFonts w:hint="eastAsia"/>
              </w:rPr>
              <w:t>重力柱</w:t>
            </w:r>
            <w:r w:rsidR="005E211C">
              <w:rPr>
                <w:rFonts w:hint="eastAsia"/>
              </w:rPr>
              <w:t>入水</w:t>
            </w:r>
            <w:proofErr w:type="gramStart"/>
            <w:r w:rsidR="005E211C">
              <w:rPr>
                <w:rFonts w:hint="eastAsia"/>
              </w:rPr>
              <w:t>、着</w:t>
            </w:r>
            <w:proofErr w:type="gramEnd"/>
            <w:r w:rsidR="005E211C">
              <w:rPr>
                <w:rFonts w:hint="eastAsia"/>
              </w:rPr>
              <w:t>底、离底、出水时，通知实验室值班人员打点记录；</w:t>
            </w:r>
          </w:p>
          <w:p w14:paraId="3A9AC57F" w14:textId="77777777" w:rsidR="005E211C" w:rsidRDefault="005E211C" w:rsidP="00C54065">
            <w:pPr>
              <w:pStyle w:val="afffffffffff4"/>
              <w:numPr>
                <w:ilvl w:val="0"/>
                <w:numId w:val="37"/>
              </w:numPr>
              <w:ind w:firstLineChars="0"/>
            </w:pPr>
            <w:r>
              <w:rPr>
                <w:rFonts w:hint="eastAsia"/>
              </w:rPr>
              <w:t>其他内容详见“</w:t>
            </w:r>
            <w:r w:rsidR="0097671D">
              <w:rPr>
                <w:rFonts w:hint="eastAsia"/>
              </w:rPr>
              <w:t>常规重力式柱状</w:t>
            </w:r>
            <w:r>
              <w:rPr>
                <w:rFonts w:hint="eastAsia"/>
              </w:rPr>
              <w:t>取样</w:t>
            </w:r>
            <w:r w:rsidR="0097671D">
              <w:rPr>
                <w:rFonts w:hint="eastAsia"/>
              </w:rPr>
              <w:t>器</w:t>
            </w:r>
            <w:r>
              <w:rPr>
                <w:rFonts w:hint="eastAsia"/>
              </w:rPr>
              <w:t>安全作业规程”。</w:t>
            </w:r>
          </w:p>
          <w:p w14:paraId="5E976C02" w14:textId="77777777" w:rsidR="005E211C" w:rsidRDefault="005E211C" w:rsidP="00054C2A"/>
        </w:tc>
      </w:tr>
      <w:tr w:rsidR="005E211C" w14:paraId="4F60B75B" w14:textId="77777777" w:rsidTr="005E211C">
        <w:trPr>
          <w:jc w:val="center"/>
        </w:trPr>
        <w:tc>
          <w:tcPr>
            <w:tcW w:w="1065" w:type="dxa"/>
            <w:vAlign w:val="center"/>
          </w:tcPr>
          <w:p w14:paraId="0749B98C" w14:textId="77777777" w:rsidR="005E211C" w:rsidRDefault="005E211C" w:rsidP="00054C2A">
            <w:pPr>
              <w:jc w:val="center"/>
            </w:pPr>
            <w:r>
              <w:t>船速</w:t>
            </w:r>
            <w:r>
              <w:rPr>
                <w:rFonts w:hint="eastAsia"/>
              </w:rPr>
              <w:t>（节）</w:t>
            </w:r>
          </w:p>
        </w:tc>
        <w:tc>
          <w:tcPr>
            <w:tcW w:w="1065" w:type="dxa"/>
            <w:gridSpan w:val="3"/>
            <w:vAlign w:val="center"/>
          </w:tcPr>
          <w:p w14:paraId="325FF0F9" w14:textId="77777777" w:rsidR="005E211C" w:rsidRDefault="005E211C" w:rsidP="00054C2A">
            <w:pPr>
              <w:jc w:val="center"/>
            </w:pPr>
            <w:r>
              <w:rPr>
                <w:rFonts w:hint="eastAsia"/>
              </w:rPr>
              <w:t>/</w:t>
            </w:r>
          </w:p>
        </w:tc>
        <w:tc>
          <w:tcPr>
            <w:tcW w:w="1065" w:type="dxa"/>
            <w:gridSpan w:val="2"/>
            <w:vAlign w:val="center"/>
          </w:tcPr>
          <w:p w14:paraId="25AC5461" w14:textId="77777777" w:rsidR="005E211C" w:rsidRDefault="005E211C" w:rsidP="00054C2A">
            <w:pPr>
              <w:jc w:val="center"/>
            </w:pPr>
            <w:r>
              <w:t>是否迎风</w:t>
            </w:r>
          </w:p>
        </w:tc>
        <w:tc>
          <w:tcPr>
            <w:tcW w:w="1066" w:type="dxa"/>
            <w:vAlign w:val="center"/>
          </w:tcPr>
          <w:p w14:paraId="5F2DD17F" w14:textId="77777777" w:rsidR="005E211C" w:rsidRDefault="005E211C" w:rsidP="00054C2A">
            <w:pPr>
              <w:jc w:val="center"/>
            </w:pPr>
            <w:r>
              <w:rPr>
                <w:rFonts w:hint="eastAsia"/>
              </w:rPr>
              <w:t>/</w:t>
            </w:r>
          </w:p>
        </w:tc>
        <w:tc>
          <w:tcPr>
            <w:tcW w:w="1065" w:type="dxa"/>
            <w:vAlign w:val="center"/>
          </w:tcPr>
          <w:p w14:paraId="7BCAE12E" w14:textId="77777777" w:rsidR="005E211C" w:rsidRDefault="005E211C" w:rsidP="00054C2A">
            <w:pPr>
              <w:jc w:val="center"/>
            </w:pPr>
            <w:r>
              <w:t>动力定位</w:t>
            </w:r>
          </w:p>
        </w:tc>
        <w:tc>
          <w:tcPr>
            <w:tcW w:w="1065" w:type="dxa"/>
            <w:gridSpan w:val="2"/>
            <w:vAlign w:val="center"/>
          </w:tcPr>
          <w:p w14:paraId="312D9F11" w14:textId="77777777" w:rsidR="005E211C" w:rsidRDefault="005E211C" w:rsidP="00054C2A">
            <w:pPr>
              <w:jc w:val="center"/>
            </w:pPr>
            <w:r>
              <w:t>是</w:t>
            </w:r>
          </w:p>
        </w:tc>
        <w:tc>
          <w:tcPr>
            <w:tcW w:w="1065" w:type="dxa"/>
            <w:gridSpan w:val="2"/>
            <w:vAlign w:val="center"/>
          </w:tcPr>
          <w:p w14:paraId="3E3C24AB" w14:textId="77777777" w:rsidR="005E211C" w:rsidRDefault="005E211C" w:rsidP="00054C2A">
            <w:pPr>
              <w:jc w:val="center"/>
            </w:pPr>
            <w:r>
              <w:t>超短基线</w:t>
            </w:r>
          </w:p>
        </w:tc>
        <w:tc>
          <w:tcPr>
            <w:tcW w:w="1066" w:type="dxa"/>
            <w:vAlign w:val="center"/>
          </w:tcPr>
          <w:p w14:paraId="245797A1" w14:textId="77777777" w:rsidR="005E211C" w:rsidRDefault="005E211C" w:rsidP="00054C2A">
            <w:pPr>
              <w:jc w:val="center"/>
            </w:pPr>
            <w:r>
              <w:t>否</w:t>
            </w:r>
          </w:p>
        </w:tc>
      </w:tr>
      <w:tr w:rsidR="005E211C" w14:paraId="26019B90" w14:textId="77777777" w:rsidTr="005E211C">
        <w:trPr>
          <w:jc w:val="center"/>
        </w:trPr>
        <w:tc>
          <w:tcPr>
            <w:tcW w:w="8522" w:type="dxa"/>
            <w:gridSpan w:val="13"/>
            <w:vAlign w:val="center"/>
          </w:tcPr>
          <w:p w14:paraId="4C66FCEB" w14:textId="77777777" w:rsidR="005E211C" w:rsidRDefault="005E211C" w:rsidP="00054C2A">
            <w:pPr>
              <w:jc w:val="center"/>
            </w:pPr>
            <w:r>
              <w:t>实际作业情况</w:t>
            </w:r>
          </w:p>
        </w:tc>
      </w:tr>
      <w:tr w:rsidR="005E211C" w14:paraId="453CE087" w14:textId="77777777" w:rsidTr="005E211C">
        <w:trPr>
          <w:jc w:val="center"/>
        </w:trPr>
        <w:tc>
          <w:tcPr>
            <w:tcW w:w="1420" w:type="dxa"/>
            <w:gridSpan w:val="2"/>
            <w:tcBorders>
              <w:bottom w:val="single" w:sz="4" w:space="0" w:color="auto"/>
            </w:tcBorders>
            <w:vAlign w:val="center"/>
          </w:tcPr>
          <w:p w14:paraId="26B9B523" w14:textId="77777777" w:rsidR="005E211C" w:rsidRDefault="005E211C" w:rsidP="00054C2A">
            <w:pPr>
              <w:jc w:val="center"/>
            </w:pPr>
            <w:r>
              <w:t>作业组</w:t>
            </w:r>
          </w:p>
        </w:tc>
        <w:tc>
          <w:tcPr>
            <w:tcW w:w="1420" w:type="dxa"/>
            <w:gridSpan w:val="3"/>
            <w:tcBorders>
              <w:bottom w:val="single" w:sz="4" w:space="0" w:color="auto"/>
            </w:tcBorders>
            <w:vAlign w:val="center"/>
          </w:tcPr>
          <w:p w14:paraId="3D66C0AE" w14:textId="77777777" w:rsidR="005E211C" w:rsidRDefault="005E211C" w:rsidP="00054C2A">
            <w:pPr>
              <w:jc w:val="center"/>
            </w:pPr>
          </w:p>
        </w:tc>
        <w:tc>
          <w:tcPr>
            <w:tcW w:w="1421" w:type="dxa"/>
            <w:gridSpan w:val="2"/>
            <w:tcBorders>
              <w:bottom w:val="single" w:sz="4" w:space="0" w:color="auto"/>
            </w:tcBorders>
            <w:vAlign w:val="center"/>
          </w:tcPr>
          <w:p w14:paraId="29FA9932" w14:textId="77777777" w:rsidR="005E211C" w:rsidRDefault="005E211C" w:rsidP="00054C2A">
            <w:pPr>
              <w:jc w:val="center"/>
            </w:pPr>
            <w:r>
              <w:t>组长</w:t>
            </w:r>
          </w:p>
        </w:tc>
        <w:tc>
          <w:tcPr>
            <w:tcW w:w="1420" w:type="dxa"/>
            <w:gridSpan w:val="2"/>
            <w:tcBorders>
              <w:bottom w:val="single" w:sz="4" w:space="0" w:color="auto"/>
            </w:tcBorders>
            <w:vAlign w:val="center"/>
          </w:tcPr>
          <w:p w14:paraId="0DD3DFAB" w14:textId="77777777" w:rsidR="005E211C" w:rsidRDefault="005E211C" w:rsidP="00054C2A">
            <w:pPr>
              <w:jc w:val="center"/>
            </w:pPr>
          </w:p>
        </w:tc>
        <w:tc>
          <w:tcPr>
            <w:tcW w:w="1420" w:type="dxa"/>
            <w:gridSpan w:val="2"/>
            <w:tcBorders>
              <w:bottom w:val="single" w:sz="4" w:space="0" w:color="auto"/>
            </w:tcBorders>
            <w:vAlign w:val="center"/>
          </w:tcPr>
          <w:p w14:paraId="1438680F" w14:textId="77777777" w:rsidR="005E211C" w:rsidRDefault="005E211C" w:rsidP="00054C2A">
            <w:pPr>
              <w:jc w:val="center"/>
            </w:pPr>
            <w:r>
              <w:t>房间</w:t>
            </w:r>
            <w:r>
              <w:rPr>
                <w:rFonts w:hint="eastAsia"/>
              </w:rPr>
              <w:t>/</w:t>
            </w:r>
            <w:r>
              <w:rPr>
                <w:rFonts w:hint="eastAsia"/>
              </w:rPr>
              <w:t>电话</w:t>
            </w:r>
          </w:p>
        </w:tc>
        <w:tc>
          <w:tcPr>
            <w:tcW w:w="1421" w:type="dxa"/>
            <w:gridSpan w:val="2"/>
            <w:tcBorders>
              <w:bottom w:val="single" w:sz="4" w:space="0" w:color="auto"/>
            </w:tcBorders>
            <w:vAlign w:val="center"/>
          </w:tcPr>
          <w:p w14:paraId="52FCBF1F" w14:textId="77777777" w:rsidR="005E211C" w:rsidRDefault="005E211C" w:rsidP="00054C2A">
            <w:pPr>
              <w:jc w:val="center"/>
            </w:pPr>
          </w:p>
        </w:tc>
      </w:tr>
      <w:tr w:rsidR="005E211C" w14:paraId="0F2D61DA" w14:textId="77777777" w:rsidTr="005E211C">
        <w:trPr>
          <w:jc w:val="center"/>
        </w:trPr>
        <w:tc>
          <w:tcPr>
            <w:tcW w:w="4261" w:type="dxa"/>
            <w:gridSpan w:val="7"/>
            <w:tcBorders>
              <w:left w:val="nil"/>
              <w:bottom w:val="nil"/>
              <w:right w:val="nil"/>
            </w:tcBorders>
            <w:vAlign w:val="center"/>
          </w:tcPr>
          <w:p w14:paraId="4B7E73D5" w14:textId="77777777" w:rsidR="005E211C" w:rsidRDefault="005E211C" w:rsidP="00054C2A">
            <w:r>
              <w:t xml:space="preserve">　　　　首席科学家</w:t>
            </w:r>
            <w:r>
              <w:rPr>
                <w:rFonts w:hint="eastAsia"/>
              </w:rPr>
              <w:t>：</w:t>
            </w:r>
          </w:p>
        </w:tc>
        <w:tc>
          <w:tcPr>
            <w:tcW w:w="4261" w:type="dxa"/>
            <w:gridSpan w:val="6"/>
            <w:tcBorders>
              <w:left w:val="nil"/>
              <w:bottom w:val="nil"/>
              <w:right w:val="nil"/>
            </w:tcBorders>
            <w:vAlign w:val="center"/>
          </w:tcPr>
          <w:p w14:paraId="4D2E9595" w14:textId="77777777" w:rsidR="005E211C" w:rsidRDefault="00623461" w:rsidP="00054C2A">
            <w:pPr>
              <w:jc w:val="right"/>
            </w:pPr>
            <w:proofErr w:type="spellStart"/>
            <w:r>
              <w:t>x</w:t>
            </w:r>
            <w:r w:rsidR="005E211C">
              <w:t>xxx</w:t>
            </w:r>
            <w:proofErr w:type="spellEnd"/>
            <w:r w:rsidR="005E211C">
              <w:t>年</w:t>
            </w:r>
            <w:r w:rsidR="005E211C">
              <w:t>xx</w:t>
            </w:r>
            <w:r w:rsidR="005E211C">
              <w:t>月</w:t>
            </w:r>
            <w:r w:rsidR="005E211C">
              <w:t>xx</w:t>
            </w:r>
            <w:r w:rsidR="005E211C">
              <w:t>日</w:t>
            </w:r>
          </w:p>
        </w:tc>
      </w:tr>
    </w:tbl>
    <w:p w14:paraId="5B0FB12D" w14:textId="77777777" w:rsidR="00887E72" w:rsidRDefault="00887E72" w:rsidP="00887E72">
      <w:pPr>
        <w:pStyle w:val="af8"/>
      </w:pPr>
    </w:p>
    <w:p w14:paraId="040CE20B" w14:textId="77777777" w:rsidR="00887E72" w:rsidRDefault="00887E72" w:rsidP="00887E72">
      <w:pPr>
        <w:pStyle w:val="afe"/>
      </w:pPr>
    </w:p>
    <w:p w14:paraId="7D48798A" w14:textId="77777777" w:rsidR="00887E72" w:rsidRDefault="00887E72" w:rsidP="00887E72">
      <w:pPr>
        <w:pStyle w:val="aff3"/>
        <w:spacing w:after="120"/>
      </w:pPr>
      <w:r>
        <w:br/>
      </w:r>
      <w:bookmarkStart w:id="76" w:name="_Toc145489616"/>
      <w:r>
        <w:rPr>
          <w:rFonts w:hint="eastAsia"/>
        </w:rPr>
        <w:t>（资料性）</w:t>
      </w:r>
      <w:r>
        <w:br/>
      </w:r>
      <w:r w:rsidR="007347BF" w:rsidRPr="007347BF">
        <w:rPr>
          <w:rFonts w:hint="eastAsia"/>
        </w:rPr>
        <w:t>常规重力式柱状取样器</w:t>
      </w:r>
      <w:r>
        <w:rPr>
          <w:rFonts w:hint="eastAsia"/>
        </w:rPr>
        <w:t>出入水检查表</w:t>
      </w:r>
      <w:bookmarkEnd w:id="76"/>
    </w:p>
    <w:p w14:paraId="606B9027" w14:textId="77777777" w:rsidR="00D63CF0" w:rsidRDefault="007347BF" w:rsidP="00D63CF0">
      <w:pPr>
        <w:pStyle w:val="affff6"/>
        <w:ind w:firstLine="420"/>
      </w:pPr>
      <w:bookmarkStart w:id="77" w:name="_Hlk145489173"/>
      <w:bookmarkStart w:id="78" w:name="_Hlk143523014"/>
      <w:bookmarkStart w:id="79" w:name="_Hlk143524896"/>
      <w:bookmarkStart w:id="80" w:name="_Hlk143523781"/>
      <w:r w:rsidRPr="007347BF">
        <w:rPr>
          <w:rFonts w:hint="eastAsia"/>
        </w:rPr>
        <w:t>常规重力式柱状取样器</w:t>
      </w:r>
      <w:bookmarkEnd w:id="77"/>
      <w:r w:rsidR="00D63CF0">
        <w:rPr>
          <w:rFonts w:hint="eastAsia"/>
        </w:rPr>
        <w:t>出入水检查表见表</w:t>
      </w:r>
      <w:r w:rsidR="00C158A1">
        <w:rPr>
          <w:rFonts w:hint="eastAsia"/>
        </w:rPr>
        <w:t>B</w:t>
      </w:r>
      <w:r w:rsidR="00D63CF0">
        <w:rPr>
          <w:rFonts w:hint="eastAsia"/>
        </w:rPr>
        <w:t>.1</w:t>
      </w:r>
      <w:r w:rsidR="001C4BBF">
        <w:rPr>
          <w:rFonts w:hint="eastAsia"/>
        </w:rPr>
        <w:t>，可根据实际作业情况进行调整</w:t>
      </w:r>
      <w:r w:rsidR="00D63CF0">
        <w:rPr>
          <w:rFonts w:hint="eastAsia"/>
        </w:rPr>
        <w:t>。</w:t>
      </w:r>
      <w:bookmarkEnd w:id="78"/>
    </w:p>
    <w:bookmarkEnd w:id="79"/>
    <w:bookmarkEnd w:id="80"/>
    <w:p w14:paraId="19860D19" w14:textId="1D2F51E8" w:rsidR="00D63CF0" w:rsidRDefault="00D63CF0" w:rsidP="00D63CF0">
      <w:pPr>
        <w:pStyle w:val="aff"/>
        <w:spacing w:before="120" w:after="120"/>
      </w:pPr>
      <w:r>
        <w:rPr>
          <w:rFonts w:hint="eastAsia"/>
        </w:rPr>
        <w:t xml:space="preserve">　</w:t>
      </w:r>
      <w:r w:rsidR="00CB758A" w:rsidRPr="00CB758A">
        <w:rPr>
          <w:rFonts w:hint="eastAsia"/>
        </w:rPr>
        <w:t>常规重力式柱状取样器</w:t>
      </w:r>
      <w:proofErr w:type="gramStart"/>
      <w:r>
        <w:rPr>
          <w:rFonts w:hint="eastAsia"/>
        </w:rPr>
        <w:t>出入水</w:t>
      </w:r>
      <w:proofErr w:type="gramEnd"/>
      <w:r>
        <w:rPr>
          <w:rFonts w:hint="eastAsia"/>
        </w:rPr>
        <w:t>检查表</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
        <w:gridCol w:w="2183"/>
        <w:gridCol w:w="792"/>
        <w:gridCol w:w="1170"/>
        <w:gridCol w:w="617"/>
        <w:gridCol w:w="337"/>
        <w:gridCol w:w="216"/>
        <w:gridCol w:w="2700"/>
      </w:tblGrid>
      <w:tr w:rsidR="001C4BBF" w:rsidRPr="00B31037" w14:paraId="27C742F2" w14:textId="77777777" w:rsidTr="00054C2A">
        <w:trPr>
          <w:trHeight w:val="657"/>
        </w:trPr>
        <w:tc>
          <w:tcPr>
            <w:tcW w:w="2916" w:type="dxa"/>
            <w:gridSpan w:val="2"/>
            <w:tcBorders>
              <w:top w:val="nil"/>
              <w:left w:val="nil"/>
              <w:right w:val="nil"/>
            </w:tcBorders>
            <w:tcMar>
              <w:top w:w="57" w:type="dxa"/>
              <w:left w:w="108" w:type="dxa"/>
              <w:bottom w:w="57" w:type="dxa"/>
              <w:right w:w="108" w:type="dxa"/>
            </w:tcMar>
            <w:vAlign w:val="center"/>
          </w:tcPr>
          <w:p w14:paraId="46B14542" w14:textId="77777777" w:rsidR="001C4BBF" w:rsidRPr="00B31037" w:rsidRDefault="001C4BBF" w:rsidP="00054C2A">
            <w:pPr>
              <w:rPr>
                <w:rFonts w:hAnsi="宋体"/>
              </w:rPr>
            </w:pPr>
            <w:r w:rsidRPr="00B31037">
              <w:rPr>
                <w:rFonts w:ascii="仿宋_GB2312" w:eastAsia="仿宋_GB2312" w:hint="eastAsia"/>
              </w:rPr>
              <w:t>设备编号：</w:t>
            </w:r>
            <w:r w:rsidRPr="00B31037">
              <w:rPr>
                <w:rFonts w:hint="eastAsia"/>
                <w:u w:val="single"/>
              </w:rPr>
              <w:t xml:space="preserve">　　　　　　</w:t>
            </w:r>
          </w:p>
        </w:tc>
        <w:tc>
          <w:tcPr>
            <w:tcW w:w="2916" w:type="dxa"/>
            <w:gridSpan w:val="4"/>
            <w:tcBorders>
              <w:top w:val="nil"/>
              <w:left w:val="nil"/>
              <w:right w:val="nil"/>
            </w:tcBorders>
            <w:vAlign w:val="center"/>
          </w:tcPr>
          <w:p w14:paraId="19BAD244" w14:textId="77777777" w:rsidR="001C4BBF" w:rsidRPr="00B31037" w:rsidRDefault="001C4BBF" w:rsidP="00054C2A">
            <w:pPr>
              <w:rPr>
                <w:rFonts w:hAnsi="宋体"/>
              </w:rPr>
            </w:pPr>
            <w:r w:rsidRPr="00B31037">
              <w:rPr>
                <w:rFonts w:ascii="仿宋_GB2312" w:eastAsia="仿宋_GB2312" w:hAnsi="宋体" w:hint="eastAsia"/>
                <w:kern w:val="12"/>
              </w:rPr>
              <w:t>站位号：</w:t>
            </w:r>
            <w:r w:rsidRPr="00B31037">
              <w:rPr>
                <w:rFonts w:hint="eastAsia"/>
                <w:u w:val="single"/>
              </w:rPr>
              <w:t xml:space="preserve">　　　　　　</w:t>
            </w:r>
          </w:p>
        </w:tc>
        <w:tc>
          <w:tcPr>
            <w:tcW w:w="2916" w:type="dxa"/>
            <w:gridSpan w:val="2"/>
            <w:tcBorders>
              <w:top w:val="nil"/>
              <w:left w:val="nil"/>
              <w:right w:val="nil"/>
            </w:tcBorders>
            <w:vAlign w:val="center"/>
          </w:tcPr>
          <w:p w14:paraId="2F2133A6" w14:textId="77777777" w:rsidR="001C4BBF" w:rsidRPr="00B31037" w:rsidRDefault="001C4BBF" w:rsidP="00054C2A">
            <w:pPr>
              <w:rPr>
                <w:rFonts w:hAnsi="宋体"/>
              </w:rPr>
            </w:pPr>
            <w:r w:rsidRPr="00B31037">
              <w:rPr>
                <w:rFonts w:ascii="仿宋_GB2312" w:eastAsia="仿宋_GB2312" w:hint="eastAsia"/>
              </w:rPr>
              <w:t>日期：</w:t>
            </w:r>
            <w:r w:rsidRPr="00B31037">
              <w:rPr>
                <w:rFonts w:hint="eastAsia"/>
                <w:u w:val="single"/>
              </w:rPr>
              <w:t xml:space="preserve">　　</w:t>
            </w:r>
            <w:r w:rsidRPr="00B31037">
              <w:rPr>
                <w:rFonts w:ascii="仿宋_GB2312" w:eastAsia="仿宋_GB2312" w:hint="eastAsia"/>
              </w:rPr>
              <w:t>年</w:t>
            </w:r>
            <w:r w:rsidRPr="00B31037">
              <w:rPr>
                <w:rFonts w:hint="eastAsia"/>
                <w:u w:val="single"/>
              </w:rPr>
              <w:t xml:space="preserve">　　</w:t>
            </w:r>
            <w:r w:rsidRPr="00B31037">
              <w:rPr>
                <w:rFonts w:ascii="仿宋_GB2312" w:eastAsia="仿宋_GB2312" w:hint="eastAsia"/>
              </w:rPr>
              <w:t>月</w:t>
            </w:r>
            <w:r w:rsidRPr="00B31037">
              <w:rPr>
                <w:rFonts w:hint="eastAsia"/>
                <w:u w:val="single"/>
              </w:rPr>
              <w:t xml:space="preserve">　　</w:t>
            </w:r>
            <w:r w:rsidRPr="00B31037">
              <w:rPr>
                <w:rFonts w:ascii="仿宋_GB2312" w:eastAsia="仿宋_GB2312" w:hint="eastAsia"/>
              </w:rPr>
              <w:t>日</w:t>
            </w:r>
          </w:p>
        </w:tc>
      </w:tr>
      <w:tr w:rsidR="001C4BBF" w:rsidRPr="00B31037" w14:paraId="7A66B603" w14:textId="77777777" w:rsidTr="00A86578">
        <w:trPr>
          <w:trHeight w:val="283"/>
        </w:trPr>
        <w:tc>
          <w:tcPr>
            <w:tcW w:w="733" w:type="dxa"/>
            <w:vMerge w:val="restart"/>
            <w:tcMar>
              <w:top w:w="57" w:type="dxa"/>
              <w:left w:w="108" w:type="dxa"/>
              <w:bottom w:w="57" w:type="dxa"/>
              <w:right w:w="108" w:type="dxa"/>
            </w:tcMar>
            <w:vAlign w:val="center"/>
          </w:tcPr>
          <w:p w14:paraId="225FF703" w14:textId="77777777" w:rsidR="001C4BBF" w:rsidRPr="00B31037" w:rsidRDefault="001C4BBF" w:rsidP="00054C2A">
            <w:pPr>
              <w:jc w:val="center"/>
            </w:pPr>
            <w:r w:rsidRPr="00B31037">
              <w:rPr>
                <w:rFonts w:hAnsi="宋体"/>
              </w:rPr>
              <w:t>序号</w:t>
            </w:r>
          </w:p>
        </w:tc>
        <w:tc>
          <w:tcPr>
            <w:tcW w:w="2975" w:type="dxa"/>
            <w:gridSpan w:val="2"/>
            <w:vMerge w:val="restart"/>
            <w:tcMar>
              <w:top w:w="57" w:type="dxa"/>
              <w:left w:w="108" w:type="dxa"/>
              <w:bottom w:w="57" w:type="dxa"/>
              <w:right w:w="108" w:type="dxa"/>
            </w:tcMar>
            <w:vAlign w:val="center"/>
          </w:tcPr>
          <w:p w14:paraId="5693F14D" w14:textId="77777777" w:rsidR="001C4BBF" w:rsidRPr="00B31037" w:rsidRDefault="001C4BBF" w:rsidP="00054C2A">
            <w:pPr>
              <w:jc w:val="center"/>
            </w:pPr>
            <w:r w:rsidRPr="00B31037">
              <w:rPr>
                <w:rFonts w:hAnsi="宋体"/>
              </w:rPr>
              <w:t>测试项目</w:t>
            </w:r>
          </w:p>
        </w:tc>
        <w:tc>
          <w:tcPr>
            <w:tcW w:w="2340" w:type="dxa"/>
            <w:gridSpan w:val="4"/>
            <w:tcMar>
              <w:top w:w="57" w:type="dxa"/>
              <w:left w:w="108" w:type="dxa"/>
              <w:bottom w:w="57" w:type="dxa"/>
              <w:right w:w="108" w:type="dxa"/>
            </w:tcMar>
            <w:vAlign w:val="center"/>
          </w:tcPr>
          <w:p w14:paraId="049CEE31" w14:textId="77777777" w:rsidR="001C4BBF" w:rsidRPr="00B31037" w:rsidRDefault="001C4BBF" w:rsidP="00054C2A">
            <w:pPr>
              <w:jc w:val="center"/>
            </w:pPr>
            <w:r w:rsidRPr="00B31037">
              <w:rPr>
                <w:rFonts w:hAnsi="宋体"/>
              </w:rPr>
              <w:t>检查结果</w:t>
            </w:r>
          </w:p>
        </w:tc>
        <w:tc>
          <w:tcPr>
            <w:tcW w:w="2700" w:type="dxa"/>
            <w:vMerge w:val="restart"/>
            <w:tcMar>
              <w:top w:w="57" w:type="dxa"/>
              <w:left w:w="108" w:type="dxa"/>
              <w:bottom w:w="57" w:type="dxa"/>
              <w:right w:w="108" w:type="dxa"/>
            </w:tcMar>
            <w:vAlign w:val="center"/>
          </w:tcPr>
          <w:p w14:paraId="136A91C4" w14:textId="77777777" w:rsidR="001C4BBF" w:rsidRPr="00B31037" w:rsidRDefault="001C4BBF" w:rsidP="00054C2A">
            <w:pPr>
              <w:jc w:val="center"/>
            </w:pPr>
            <w:r w:rsidRPr="00B31037">
              <w:rPr>
                <w:rFonts w:hAnsi="宋体"/>
              </w:rPr>
              <w:t>备注</w:t>
            </w:r>
          </w:p>
        </w:tc>
      </w:tr>
      <w:tr w:rsidR="001C4BBF" w:rsidRPr="00B31037" w14:paraId="5A2E038D" w14:textId="77777777" w:rsidTr="00A86578">
        <w:trPr>
          <w:trHeight w:val="283"/>
        </w:trPr>
        <w:tc>
          <w:tcPr>
            <w:tcW w:w="733" w:type="dxa"/>
            <w:vMerge/>
            <w:tcMar>
              <w:top w:w="57" w:type="dxa"/>
              <w:left w:w="108" w:type="dxa"/>
              <w:bottom w:w="57" w:type="dxa"/>
              <w:right w:w="108" w:type="dxa"/>
            </w:tcMar>
            <w:vAlign w:val="center"/>
          </w:tcPr>
          <w:p w14:paraId="51617891" w14:textId="77777777" w:rsidR="001C4BBF" w:rsidRPr="00B31037" w:rsidRDefault="001C4BBF" w:rsidP="00054C2A">
            <w:pPr>
              <w:jc w:val="center"/>
            </w:pPr>
          </w:p>
        </w:tc>
        <w:tc>
          <w:tcPr>
            <w:tcW w:w="2975" w:type="dxa"/>
            <w:gridSpan w:val="2"/>
            <w:vMerge/>
            <w:tcMar>
              <w:top w:w="57" w:type="dxa"/>
              <w:left w:w="108" w:type="dxa"/>
              <w:bottom w:w="57" w:type="dxa"/>
              <w:right w:w="108" w:type="dxa"/>
            </w:tcMar>
            <w:vAlign w:val="center"/>
          </w:tcPr>
          <w:p w14:paraId="235B26AC" w14:textId="77777777" w:rsidR="001C4BBF" w:rsidRPr="00B31037" w:rsidRDefault="001C4BBF" w:rsidP="00054C2A">
            <w:pPr>
              <w:jc w:val="center"/>
            </w:pPr>
          </w:p>
        </w:tc>
        <w:tc>
          <w:tcPr>
            <w:tcW w:w="1170" w:type="dxa"/>
            <w:tcMar>
              <w:top w:w="57" w:type="dxa"/>
              <w:left w:w="108" w:type="dxa"/>
              <w:bottom w:w="57" w:type="dxa"/>
              <w:right w:w="108" w:type="dxa"/>
            </w:tcMar>
            <w:vAlign w:val="center"/>
          </w:tcPr>
          <w:p w14:paraId="7AE75FB6" w14:textId="77777777" w:rsidR="001C4BBF" w:rsidRPr="00B31037" w:rsidRDefault="001C4BBF" w:rsidP="00054C2A">
            <w:pPr>
              <w:jc w:val="center"/>
              <w:rPr>
                <w:rFonts w:hAnsi="宋体"/>
              </w:rPr>
            </w:pPr>
            <w:r w:rsidRPr="00B31037">
              <w:rPr>
                <w:rFonts w:hAnsi="宋体" w:hint="eastAsia"/>
              </w:rPr>
              <w:t>入水前</w:t>
            </w:r>
          </w:p>
        </w:tc>
        <w:tc>
          <w:tcPr>
            <w:tcW w:w="1170" w:type="dxa"/>
            <w:gridSpan w:val="3"/>
            <w:tcMar>
              <w:top w:w="57" w:type="dxa"/>
              <w:left w:w="108" w:type="dxa"/>
              <w:bottom w:w="57" w:type="dxa"/>
              <w:right w:w="108" w:type="dxa"/>
            </w:tcMar>
            <w:vAlign w:val="center"/>
          </w:tcPr>
          <w:p w14:paraId="194FB10C" w14:textId="77777777" w:rsidR="001C4BBF" w:rsidRPr="00B31037" w:rsidRDefault="001C4BBF" w:rsidP="00054C2A">
            <w:pPr>
              <w:jc w:val="center"/>
              <w:rPr>
                <w:rFonts w:hAnsi="宋体"/>
              </w:rPr>
            </w:pPr>
            <w:r w:rsidRPr="00B31037">
              <w:rPr>
                <w:rFonts w:hAnsi="宋体" w:hint="eastAsia"/>
              </w:rPr>
              <w:t>出水后</w:t>
            </w:r>
          </w:p>
        </w:tc>
        <w:tc>
          <w:tcPr>
            <w:tcW w:w="2700" w:type="dxa"/>
            <w:vMerge/>
            <w:tcMar>
              <w:top w:w="57" w:type="dxa"/>
              <w:left w:w="108" w:type="dxa"/>
              <w:bottom w:w="57" w:type="dxa"/>
              <w:right w:w="108" w:type="dxa"/>
            </w:tcMar>
            <w:vAlign w:val="center"/>
          </w:tcPr>
          <w:p w14:paraId="2147CA71" w14:textId="77777777" w:rsidR="001C4BBF" w:rsidRPr="00B31037" w:rsidRDefault="001C4BBF" w:rsidP="00054C2A">
            <w:pPr>
              <w:jc w:val="center"/>
              <w:rPr>
                <w:rFonts w:hAnsi="宋体"/>
              </w:rPr>
            </w:pPr>
          </w:p>
        </w:tc>
      </w:tr>
      <w:tr w:rsidR="001C4BBF" w:rsidRPr="00B31037" w14:paraId="0C1A272B" w14:textId="77777777" w:rsidTr="00054C2A">
        <w:trPr>
          <w:trHeight w:val="567"/>
        </w:trPr>
        <w:tc>
          <w:tcPr>
            <w:tcW w:w="733" w:type="dxa"/>
            <w:tcMar>
              <w:top w:w="57" w:type="dxa"/>
              <w:left w:w="108" w:type="dxa"/>
              <w:bottom w:w="57" w:type="dxa"/>
              <w:right w:w="108" w:type="dxa"/>
            </w:tcMar>
            <w:vAlign w:val="center"/>
          </w:tcPr>
          <w:p w14:paraId="324B2266" w14:textId="77777777" w:rsidR="001C4BBF" w:rsidRPr="00B31037" w:rsidRDefault="001C4BBF" w:rsidP="00054C2A">
            <w:pPr>
              <w:spacing w:line="240" w:lineRule="auto"/>
              <w:jc w:val="center"/>
            </w:pPr>
            <w:r w:rsidRPr="00B31037">
              <w:t>01</w:t>
            </w:r>
          </w:p>
        </w:tc>
        <w:tc>
          <w:tcPr>
            <w:tcW w:w="2975" w:type="dxa"/>
            <w:gridSpan w:val="2"/>
            <w:tcMar>
              <w:top w:w="57" w:type="dxa"/>
              <w:left w:w="108" w:type="dxa"/>
              <w:bottom w:w="57" w:type="dxa"/>
              <w:right w:w="108" w:type="dxa"/>
            </w:tcMar>
            <w:vAlign w:val="center"/>
          </w:tcPr>
          <w:p w14:paraId="0773654C" w14:textId="77777777" w:rsidR="001C4BBF" w:rsidRPr="00B31037" w:rsidRDefault="001C4BBF" w:rsidP="00054C2A">
            <w:pPr>
              <w:spacing w:line="240" w:lineRule="auto"/>
              <w:jc w:val="center"/>
            </w:pPr>
            <w:r w:rsidRPr="00B31037">
              <w:rPr>
                <w:rFonts w:hAnsi="宋体"/>
              </w:rPr>
              <w:t>外观检查</w:t>
            </w:r>
          </w:p>
        </w:tc>
        <w:tc>
          <w:tcPr>
            <w:tcW w:w="1170" w:type="dxa"/>
            <w:tcMar>
              <w:top w:w="57" w:type="dxa"/>
              <w:left w:w="108" w:type="dxa"/>
              <w:bottom w:w="57" w:type="dxa"/>
              <w:right w:w="108" w:type="dxa"/>
            </w:tcMar>
            <w:vAlign w:val="center"/>
          </w:tcPr>
          <w:p w14:paraId="7101B799" w14:textId="77777777" w:rsidR="001C4BBF" w:rsidRPr="00B31037" w:rsidRDefault="001C4BBF" w:rsidP="00054C2A">
            <w:pPr>
              <w:spacing w:line="240" w:lineRule="auto"/>
              <w:jc w:val="center"/>
            </w:pPr>
          </w:p>
        </w:tc>
        <w:tc>
          <w:tcPr>
            <w:tcW w:w="1170" w:type="dxa"/>
            <w:gridSpan w:val="3"/>
            <w:tcMar>
              <w:top w:w="57" w:type="dxa"/>
              <w:left w:w="108" w:type="dxa"/>
              <w:bottom w:w="57" w:type="dxa"/>
              <w:right w:w="108" w:type="dxa"/>
            </w:tcMar>
            <w:vAlign w:val="center"/>
          </w:tcPr>
          <w:p w14:paraId="69ED621D" w14:textId="77777777" w:rsidR="001C4BBF" w:rsidRPr="00B31037" w:rsidRDefault="001C4BBF" w:rsidP="00054C2A">
            <w:pPr>
              <w:spacing w:line="240" w:lineRule="auto"/>
              <w:jc w:val="center"/>
            </w:pPr>
          </w:p>
        </w:tc>
        <w:tc>
          <w:tcPr>
            <w:tcW w:w="2700" w:type="dxa"/>
            <w:tcMar>
              <w:top w:w="57" w:type="dxa"/>
              <w:left w:w="108" w:type="dxa"/>
              <w:bottom w:w="57" w:type="dxa"/>
              <w:right w:w="108" w:type="dxa"/>
            </w:tcMar>
            <w:vAlign w:val="center"/>
          </w:tcPr>
          <w:p w14:paraId="52D9E45A" w14:textId="77777777" w:rsidR="001C4BBF" w:rsidRPr="00B31037" w:rsidRDefault="001C4BBF" w:rsidP="00054C2A">
            <w:pPr>
              <w:spacing w:line="240" w:lineRule="auto"/>
              <w:jc w:val="center"/>
            </w:pPr>
          </w:p>
        </w:tc>
      </w:tr>
      <w:tr w:rsidR="001C4BBF" w:rsidRPr="00B31037" w14:paraId="3F77B8AD" w14:textId="77777777" w:rsidTr="00054C2A">
        <w:trPr>
          <w:trHeight w:val="567"/>
        </w:trPr>
        <w:tc>
          <w:tcPr>
            <w:tcW w:w="733" w:type="dxa"/>
            <w:tcMar>
              <w:top w:w="57" w:type="dxa"/>
              <w:left w:w="108" w:type="dxa"/>
              <w:bottom w:w="57" w:type="dxa"/>
              <w:right w:w="108" w:type="dxa"/>
            </w:tcMar>
            <w:vAlign w:val="center"/>
          </w:tcPr>
          <w:p w14:paraId="625D4142" w14:textId="77777777" w:rsidR="001C4BBF" w:rsidRPr="00B31037" w:rsidRDefault="001C4BBF" w:rsidP="00054C2A">
            <w:pPr>
              <w:spacing w:line="240" w:lineRule="auto"/>
              <w:jc w:val="center"/>
            </w:pPr>
            <w:r w:rsidRPr="00B31037">
              <w:t>02</w:t>
            </w:r>
          </w:p>
        </w:tc>
        <w:tc>
          <w:tcPr>
            <w:tcW w:w="2975" w:type="dxa"/>
            <w:gridSpan w:val="2"/>
            <w:tcMar>
              <w:top w:w="57" w:type="dxa"/>
              <w:left w:w="108" w:type="dxa"/>
              <w:bottom w:w="57" w:type="dxa"/>
              <w:right w:w="108" w:type="dxa"/>
            </w:tcMar>
            <w:vAlign w:val="center"/>
          </w:tcPr>
          <w:p w14:paraId="2E9D7A5D" w14:textId="77777777" w:rsidR="001C4BBF" w:rsidRPr="00B31037" w:rsidRDefault="001C4BBF" w:rsidP="00054C2A">
            <w:pPr>
              <w:spacing w:line="240" w:lineRule="auto"/>
              <w:jc w:val="center"/>
            </w:pPr>
            <w:r w:rsidRPr="00B31037">
              <w:rPr>
                <w:rFonts w:hAnsi="宋体" w:hint="eastAsia"/>
              </w:rPr>
              <w:t>钢缆卡</w:t>
            </w:r>
            <w:proofErr w:type="gramStart"/>
            <w:r w:rsidRPr="00B31037">
              <w:rPr>
                <w:rFonts w:hAnsi="宋体" w:hint="eastAsia"/>
              </w:rPr>
              <w:t>扣是否</w:t>
            </w:r>
            <w:proofErr w:type="gramEnd"/>
            <w:r w:rsidRPr="00B31037">
              <w:rPr>
                <w:rFonts w:hAnsi="宋体" w:hint="eastAsia"/>
              </w:rPr>
              <w:t>紧固</w:t>
            </w:r>
          </w:p>
        </w:tc>
        <w:tc>
          <w:tcPr>
            <w:tcW w:w="1170" w:type="dxa"/>
            <w:tcMar>
              <w:top w:w="57" w:type="dxa"/>
              <w:left w:w="108" w:type="dxa"/>
              <w:bottom w:w="57" w:type="dxa"/>
              <w:right w:w="108" w:type="dxa"/>
            </w:tcMar>
            <w:vAlign w:val="center"/>
          </w:tcPr>
          <w:p w14:paraId="6A6BFF26" w14:textId="77777777" w:rsidR="001C4BBF" w:rsidRPr="00B31037" w:rsidRDefault="001C4BBF" w:rsidP="00054C2A">
            <w:pPr>
              <w:spacing w:line="240" w:lineRule="auto"/>
              <w:jc w:val="center"/>
            </w:pPr>
          </w:p>
        </w:tc>
        <w:tc>
          <w:tcPr>
            <w:tcW w:w="1170" w:type="dxa"/>
            <w:gridSpan w:val="3"/>
            <w:tcMar>
              <w:top w:w="57" w:type="dxa"/>
              <w:left w:w="108" w:type="dxa"/>
              <w:bottom w:w="57" w:type="dxa"/>
              <w:right w:w="108" w:type="dxa"/>
            </w:tcMar>
            <w:vAlign w:val="center"/>
          </w:tcPr>
          <w:p w14:paraId="4C284BF1" w14:textId="77777777" w:rsidR="001C4BBF" w:rsidRPr="00B31037" w:rsidRDefault="001C4BBF" w:rsidP="00054C2A">
            <w:pPr>
              <w:spacing w:line="240" w:lineRule="auto"/>
              <w:jc w:val="center"/>
            </w:pPr>
          </w:p>
        </w:tc>
        <w:tc>
          <w:tcPr>
            <w:tcW w:w="2700" w:type="dxa"/>
            <w:tcMar>
              <w:top w:w="57" w:type="dxa"/>
              <w:left w:w="108" w:type="dxa"/>
              <w:bottom w:w="57" w:type="dxa"/>
              <w:right w:w="108" w:type="dxa"/>
            </w:tcMar>
            <w:vAlign w:val="center"/>
          </w:tcPr>
          <w:p w14:paraId="40F62F0C" w14:textId="77777777" w:rsidR="001C4BBF" w:rsidRPr="00B31037" w:rsidRDefault="001C4BBF" w:rsidP="00054C2A">
            <w:pPr>
              <w:spacing w:line="240" w:lineRule="auto"/>
              <w:jc w:val="center"/>
            </w:pPr>
          </w:p>
        </w:tc>
      </w:tr>
      <w:tr w:rsidR="001C4BBF" w:rsidRPr="00B31037" w14:paraId="2983EDA1" w14:textId="77777777" w:rsidTr="00054C2A">
        <w:trPr>
          <w:trHeight w:val="567"/>
        </w:trPr>
        <w:tc>
          <w:tcPr>
            <w:tcW w:w="733" w:type="dxa"/>
            <w:tcMar>
              <w:top w:w="57" w:type="dxa"/>
              <w:left w:w="108" w:type="dxa"/>
              <w:bottom w:w="57" w:type="dxa"/>
              <w:right w:w="108" w:type="dxa"/>
            </w:tcMar>
            <w:vAlign w:val="center"/>
          </w:tcPr>
          <w:p w14:paraId="6EF48C1A" w14:textId="77777777" w:rsidR="001C4BBF" w:rsidRPr="00B31037" w:rsidRDefault="001C4BBF" w:rsidP="00054C2A">
            <w:pPr>
              <w:spacing w:line="240" w:lineRule="auto"/>
              <w:jc w:val="center"/>
            </w:pPr>
            <w:r w:rsidRPr="00B31037">
              <w:t>03</w:t>
            </w:r>
          </w:p>
        </w:tc>
        <w:tc>
          <w:tcPr>
            <w:tcW w:w="2975" w:type="dxa"/>
            <w:gridSpan w:val="2"/>
            <w:tcMar>
              <w:top w:w="57" w:type="dxa"/>
              <w:left w:w="108" w:type="dxa"/>
              <w:bottom w:w="57" w:type="dxa"/>
              <w:right w:w="108" w:type="dxa"/>
            </w:tcMar>
            <w:vAlign w:val="center"/>
          </w:tcPr>
          <w:p w14:paraId="36AFB7AF" w14:textId="77777777" w:rsidR="001C4BBF" w:rsidRPr="00B31037" w:rsidRDefault="001C4BBF" w:rsidP="00054C2A">
            <w:pPr>
              <w:spacing w:line="240" w:lineRule="auto"/>
              <w:jc w:val="center"/>
            </w:pPr>
            <w:r w:rsidRPr="00B31037">
              <w:rPr>
                <w:rFonts w:hAnsi="宋体" w:hint="eastAsia"/>
              </w:rPr>
              <w:t>转环两端连接卸扣是否紧固</w:t>
            </w:r>
          </w:p>
        </w:tc>
        <w:tc>
          <w:tcPr>
            <w:tcW w:w="1170" w:type="dxa"/>
            <w:tcMar>
              <w:top w:w="57" w:type="dxa"/>
              <w:left w:w="108" w:type="dxa"/>
              <w:bottom w:w="57" w:type="dxa"/>
              <w:right w:w="108" w:type="dxa"/>
            </w:tcMar>
            <w:vAlign w:val="center"/>
          </w:tcPr>
          <w:p w14:paraId="0E268055" w14:textId="77777777" w:rsidR="001C4BBF" w:rsidRPr="00B31037" w:rsidRDefault="001C4BBF" w:rsidP="00054C2A">
            <w:pPr>
              <w:spacing w:line="240" w:lineRule="auto"/>
              <w:jc w:val="center"/>
            </w:pPr>
          </w:p>
        </w:tc>
        <w:tc>
          <w:tcPr>
            <w:tcW w:w="1170" w:type="dxa"/>
            <w:gridSpan w:val="3"/>
            <w:tcMar>
              <w:top w:w="57" w:type="dxa"/>
              <w:left w:w="108" w:type="dxa"/>
              <w:bottom w:w="57" w:type="dxa"/>
              <w:right w:w="108" w:type="dxa"/>
            </w:tcMar>
            <w:vAlign w:val="center"/>
          </w:tcPr>
          <w:p w14:paraId="7615E27D" w14:textId="77777777" w:rsidR="001C4BBF" w:rsidRPr="00B31037" w:rsidRDefault="001C4BBF" w:rsidP="00054C2A">
            <w:pPr>
              <w:spacing w:line="240" w:lineRule="auto"/>
              <w:jc w:val="center"/>
            </w:pPr>
          </w:p>
        </w:tc>
        <w:tc>
          <w:tcPr>
            <w:tcW w:w="2700" w:type="dxa"/>
            <w:tcMar>
              <w:top w:w="57" w:type="dxa"/>
              <w:left w:w="108" w:type="dxa"/>
              <w:bottom w:w="57" w:type="dxa"/>
              <w:right w:w="108" w:type="dxa"/>
            </w:tcMar>
            <w:vAlign w:val="center"/>
          </w:tcPr>
          <w:p w14:paraId="409EDCA8" w14:textId="77777777" w:rsidR="001C4BBF" w:rsidRPr="00B31037" w:rsidRDefault="001C4BBF" w:rsidP="00054C2A">
            <w:pPr>
              <w:spacing w:line="240" w:lineRule="auto"/>
              <w:jc w:val="center"/>
            </w:pPr>
          </w:p>
        </w:tc>
      </w:tr>
      <w:tr w:rsidR="001C4BBF" w:rsidRPr="00B31037" w14:paraId="293C4529" w14:textId="77777777" w:rsidTr="00054C2A">
        <w:trPr>
          <w:trHeight w:val="567"/>
        </w:trPr>
        <w:tc>
          <w:tcPr>
            <w:tcW w:w="733" w:type="dxa"/>
            <w:tcMar>
              <w:top w:w="57" w:type="dxa"/>
              <w:left w:w="108" w:type="dxa"/>
              <w:bottom w:w="57" w:type="dxa"/>
              <w:right w:w="108" w:type="dxa"/>
            </w:tcMar>
            <w:vAlign w:val="center"/>
          </w:tcPr>
          <w:p w14:paraId="453FEFBD" w14:textId="77777777" w:rsidR="001C4BBF" w:rsidRPr="00B31037" w:rsidRDefault="001C4BBF" w:rsidP="00054C2A">
            <w:pPr>
              <w:spacing w:line="240" w:lineRule="auto"/>
              <w:jc w:val="center"/>
            </w:pPr>
            <w:r w:rsidRPr="00B31037">
              <w:t>04</w:t>
            </w:r>
          </w:p>
        </w:tc>
        <w:tc>
          <w:tcPr>
            <w:tcW w:w="2975" w:type="dxa"/>
            <w:gridSpan w:val="2"/>
            <w:tcMar>
              <w:top w:w="57" w:type="dxa"/>
              <w:left w:w="108" w:type="dxa"/>
              <w:bottom w:w="57" w:type="dxa"/>
              <w:right w:w="108" w:type="dxa"/>
            </w:tcMar>
            <w:vAlign w:val="center"/>
          </w:tcPr>
          <w:p w14:paraId="40DCEC9E" w14:textId="77777777" w:rsidR="001C4BBF" w:rsidRPr="00B31037" w:rsidRDefault="001C4BBF" w:rsidP="00054C2A">
            <w:pPr>
              <w:spacing w:line="240" w:lineRule="auto"/>
              <w:jc w:val="center"/>
            </w:pPr>
            <w:r w:rsidRPr="00B31037">
              <w:rPr>
                <w:rFonts w:hAnsi="宋体" w:hint="eastAsia"/>
              </w:rPr>
              <w:t>连接套固定螺丝是否紧固</w:t>
            </w:r>
          </w:p>
        </w:tc>
        <w:tc>
          <w:tcPr>
            <w:tcW w:w="1170" w:type="dxa"/>
            <w:tcMar>
              <w:top w:w="57" w:type="dxa"/>
              <w:left w:w="108" w:type="dxa"/>
              <w:bottom w:w="57" w:type="dxa"/>
              <w:right w:w="108" w:type="dxa"/>
            </w:tcMar>
            <w:vAlign w:val="center"/>
          </w:tcPr>
          <w:p w14:paraId="766E43C2" w14:textId="77777777" w:rsidR="001C4BBF" w:rsidRPr="00B31037" w:rsidRDefault="001C4BBF" w:rsidP="00054C2A">
            <w:pPr>
              <w:spacing w:line="240" w:lineRule="auto"/>
              <w:jc w:val="center"/>
            </w:pPr>
          </w:p>
        </w:tc>
        <w:tc>
          <w:tcPr>
            <w:tcW w:w="1170" w:type="dxa"/>
            <w:gridSpan w:val="3"/>
            <w:tcMar>
              <w:top w:w="57" w:type="dxa"/>
              <w:left w:w="108" w:type="dxa"/>
              <w:bottom w:w="57" w:type="dxa"/>
              <w:right w:w="108" w:type="dxa"/>
            </w:tcMar>
            <w:vAlign w:val="center"/>
          </w:tcPr>
          <w:p w14:paraId="7F2A6BEC" w14:textId="77777777" w:rsidR="001C4BBF" w:rsidRPr="00B31037" w:rsidRDefault="001C4BBF" w:rsidP="00054C2A">
            <w:pPr>
              <w:spacing w:line="240" w:lineRule="auto"/>
              <w:jc w:val="center"/>
            </w:pPr>
          </w:p>
        </w:tc>
        <w:tc>
          <w:tcPr>
            <w:tcW w:w="2700" w:type="dxa"/>
            <w:tcMar>
              <w:top w:w="57" w:type="dxa"/>
              <w:left w:w="108" w:type="dxa"/>
              <w:bottom w:w="57" w:type="dxa"/>
              <w:right w:w="108" w:type="dxa"/>
            </w:tcMar>
            <w:vAlign w:val="center"/>
          </w:tcPr>
          <w:p w14:paraId="197B4615" w14:textId="77777777" w:rsidR="001C4BBF" w:rsidRPr="00B31037" w:rsidRDefault="001C4BBF" w:rsidP="00054C2A">
            <w:pPr>
              <w:spacing w:line="240" w:lineRule="auto"/>
              <w:jc w:val="center"/>
            </w:pPr>
          </w:p>
        </w:tc>
      </w:tr>
      <w:tr w:rsidR="001C4BBF" w:rsidRPr="00B31037" w14:paraId="216765DE" w14:textId="77777777" w:rsidTr="00054C2A">
        <w:trPr>
          <w:trHeight w:val="567"/>
        </w:trPr>
        <w:tc>
          <w:tcPr>
            <w:tcW w:w="733" w:type="dxa"/>
            <w:tcMar>
              <w:top w:w="57" w:type="dxa"/>
              <w:left w:w="108" w:type="dxa"/>
              <w:bottom w:w="57" w:type="dxa"/>
              <w:right w:w="108" w:type="dxa"/>
            </w:tcMar>
            <w:vAlign w:val="center"/>
          </w:tcPr>
          <w:p w14:paraId="0835EBD9" w14:textId="77777777" w:rsidR="001C4BBF" w:rsidRPr="00B31037" w:rsidRDefault="001C4BBF" w:rsidP="00054C2A">
            <w:pPr>
              <w:spacing w:line="240" w:lineRule="auto"/>
              <w:jc w:val="center"/>
            </w:pPr>
            <w:r w:rsidRPr="00B31037">
              <w:t>05</w:t>
            </w:r>
          </w:p>
        </w:tc>
        <w:tc>
          <w:tcPr>
            <w:tcW w:w="2975" w:type="dxa"/>
            <w:gridSpan w:val="2"/>
            <w:tcMar>
              <w:top w:w="57" w:type="dxa"/>
              <w:left w:w="108" w:type="dxa"/>
              <w:bottom w:w="57" w:type="dxa"/>
              <w:right w:w="108" w:type="dxa"/>
            </w:tcMar>
            <w:vAlign w:val="center"/>
          </w:tcPr>
          <w:p w14:paraId="17A58EEB" w14:textId="77777777" w:rsidR="001C4BBF" w:rsidRPr="00B31037" w:rsidRDefault="001C4BBF" w:rsidP="00054C2A">
            <w:pPr>
              <w:spacing w:line="240" w:lineRule="auto"/>
              <w:jc w:val="center"/>
            </w:pPr>
            <w:r w:rsidRPr="00B31037">
              <w:rPr>
                <w:rFonts w:hAnsi="宋体" w:hint="eastAsia"/>
              </w:rPr>
              <w:t>副管固定螺栓是否紧固</w:t>
            </w:r>
          </w:p>
        </w:tc>
        <w:tc>
          <w:tcPr>
            <w:tcW w:w="1170" w:type="dxa"/>
            <w:tcMar>
              <w:top w:w="57" w:type="dxa"/>
              <w:left w:w="108" w:type="dxa"/>
              <w:bottom w:w="57" w:type="dxa"/>
              <w:right w:w="108" w:type="dxa"/>
            </w:tcMar>
            <w:vAlign w:val="center"/>
          </w:tcPr>
          <w:p w14:paraId="456891DB" w14:textId="77777777" w:rsidR="001C4BBF" w:rsidRPr="00B31037" w:rsidRDefault="001C4BBF" w:rsidP="00054C2A">
            <w:pPr>
              <w:spacing w:line="240" w:lineRule="auto"/>
              <w:jc w:val="center"/>
            </w:pPr>
          </w:p>
        </w:tc>
        <w:tc>
          <w:tcPr>
            <w:tcW w:w="1170" w:type="dxa"/>
            <w:gridSpan w:val="3"/>
            <w:tcMar>
              <w:top w:w="57" w:type="dxa"/>
              <w:left w:w="108" w:type="dxa"/>
              <w:bottom w:w="57" w:type="dxa"/>
              <w:right w:w="108" w:type="dxa"/>
            </w:tcMar>
            <w:vAlign w:val="center"/>
          </w:tcPr>
          <w:p w14:paraId="57B05925" w14:textId="77777777" w:rsidR="001C4BBF" w:rsidRPr="00B31037" w:rsidRDefault="001C4BBF" w:rsidP="00054C2A">
            <w:pPr>
              <w:spacing w:line="240" w:lineRule="auto"/>
              <w:jc w:val="center"/>
            </w:pPr>
          </w:p>
        </w:tc>
        <w:tc>
          <w:tcPr>
            <w:tcW w:w="2700" w:type="dxa"/>
            <w:tcMar>
              <w:top w:w="57" w:type="dxa"/>
              <w:left w:w="108" w:type="dxa"/>
              <w:bottom w:w="57" w:type="dxa"/>
              <w:right w:w="108" w:type="dxa"/>
            </w:tcMar>
            <w:vAlign w:val="center"/>
          </w:tcPr>
          <w:p w14:paraId="2358D16F" w14:textId="77777777" w:rsidR="001C4BBF" w:rsidRPr="00B31037" w:rsidRDefault="001C4BBF" w:rsidP="00054C2A">
            <w:pPr>
              <w:spacing w:line="240" w:lineRule="auto"/>
              <w:jc w:val="center"/>
            </w:pPr>
          </w:p>
        </w:tc>
      </w:tr>
      <w:tr w:rsidR="001C4BBF" w:rsidRPr="00B31037" w14:paraId="679F668D" w14:textId="77777777" w:rsidTr="00054C2A">
        <w:trPr>
          <w:trHeight w:val="567"/>
        </w:trPr>
        <w:tc>
          <w:tcPr>
            <w:tcW w:w="733" w:type="dxa"/>
            <w:tcMar>
              <w:top w:w="57" w:type="dxa"/>
              <w:left w:w="108" w:type="dxa"/>
              <w:bottom w:w="57" w:type="dxa"/>
              <w:right w:w="108" w:type="dxa"/>
            </w:tcMar>
            <w:vAlign w:val="center"/>
          </w:tcPr>
          <w:p w14:paraId="16BBC79F" w14:textId="77777777" w:rsidR="001C4BBF" w:rsidRPr="00B31037" w:rsidRDefault="001C4BBF" w:rsidP="00054C2A">
            <w:pPr>
              <w:spacing w:line="240" w:lineRule="auto"/>
              <w:jc w:val="center"/>
            </w:pPr>
            <w:r w:rsidRPr="00B31037">
              <w:t>06</w:t>
            </w:r>
          </w:p>
        </w:tc>
        <w:tc>
          <w:tcPr>
            <w:tcW w:w="2975" w:type="dxa"/>
            <w:gridSpan w:val="2"/>
            <w:tcMar>
              <w:top w:w="57" w:type="dxa"/>
              <w:left w:w="108" w:type="dxa"/>
              <w:bottom w:w="57" w:type="dxa"/>
              <w:right w:w="108" w:type="dxa"/>
            </w:tcMar>
            <w:vAlign w:val="center"/>
          </w:tcPr>
          <w:p w14:paraId="3CE5EDA9" w14:textId="77777777" w:rsidR="001C4BBF" w:rsidRPr="00B31037" w:rsidRDefault="001C4BBF" w:rsidP="00054C2A">
            <w:pPr>
              <w:spacing w:line="240" w:lineRule="auto"/>
              <w:jc w:val="center"/>
            </w:pPr>
            <w:r w:rsidRPr="00B31037">
              <w:rPr>
                <w:rFonts w:hAnsi="宋体" w:hint="eastAsia"/>
              </w:rPr>
              <w:t>焊接部位是否牢固</w:t>
            </w:r>
          </w:p>
        </w:tc>
        <w:tc>
          <w:tcPr>
            <w:tcW w:w="1170" w:type="dxa"/>
            <w:tcMar>
              <w:top w:w="57" w:type="dxa"/>
              <w:left w:w="108" w:type="dxa"/>
              <w:bottom w:w="57" w:type="dxa"/>
              <w:right w:w="108" w:type="dxa"/>
            </w:tcMar>
            <w:vAlign w:val="center"/>
          </w:tcPr>
          <w:p w14:paraId="5BDB507F" w14:textId="77777777" w:rsidR="001C4BBF" w:rsidRPr="00B31037" w:rsidRDefault="001C4BBF" w:rsidP="00054C2A">
            <w:pPr>
              <w:spacing w:line="240" w:lineRule="auto"/>
              <w:jc w:val="center"/>
            </w:pPr>
          </w:p>
        </w:tc>
        <w:tc>
          <w:tcPr>
            <w:tcW w:w="1170" w:type="dxa"/>
            <w:gridSpan w:val="3"/>
            <w:tcMar>
              <w:top w:w="57" w:type="dxa"/>
              <w:left w:w="108" w:type="dxa"/>
              <w:bottom w:w="57" w:type="dxa"/>
              <w:right w:w="108" w:type="dxa"/>
            </w:tcMar>
            <w:vAlign w:val="center"/>
          </w:tcPr>
          <w:p w14:paraId="07AC0BC1" w14:textId="77777777" w:rsidR="001C4BBF" w:rsidRPr="00B31037" w:rsidRDefault="001C4BBF" w:rsidP="00054C2A">
            <w:pPr>
              <w:spacing w:line="240" w:lineRule="auto"/>
              <w:jc w:val="center"/>
            </w:pPr>
          </w:p>
        </w:tc>
        <w:tc>
          <w:tcPr>
            <w:tcW w:w="2700" w:type="dxa"/>
            <w:tcMar>
              <w:top w:w="57" w:type="dxa"/>
              <w:left w:w="108" w:type="dxa"/>
              <w:bottom w:w="57" w:type="dxa"/>
              <w:right w:w="108" w:type="dxa"/>
            </w:tcMar>
            <w:vAlign w:val="center"/>
          </w:tcPr>
          <w:p w14:paraId="6E4BA900" w14:textId="77777777" w:rsidR="001C4BBF" w:rsidRPr="00B31037" w:rsidRDefault="001C4BBF" w:rsidP="00054C2A">
            <w:pPr>
              <w:spacing w:line="240" w:lineRule="auto"/>
              <w:jc w:val="center"/>
            </w:pPr>
          </w:p>
        </w:tc>
      </w:tr>
      <w:tr w:rsidR="001C4BBF" w:rsidRPr="00B31037" w14:paraId="407DF016" w14:textId="77777777" w:rsidTr="00054C2A">
        <w:trPr>
          <w:trHeight w:val="567"/>
        </w:trPr>
        <w:tc>
          <w:tcPr>
            <w:tcW w:w="733" w:type="dxa"/>
            <w:tcMar>
              <w:top w:w="57" w:type="dxa"/>
              <w:left w:w="108" w:type="dxa"/>
              <w:bottom w:w="57" w:type="dxa"/>
              <w:right w:w="108" w:type="dxa"/>
            </w:tcMar>
            <w:vAlign w:val="center"/>
          </w:tcPr>
          <w:p w14:paraId="692E0B4F" w14:textId="77777777" w:rsidR="001C4BBF" w:rsidRPr="00B31037" w:rsidRDefault="001C4BBF" w:rsidP="00054C2A">
            <w:pPr>
              <w:spacing w:line="240" w:lineRule="auto"/>
              <w:jc w:val="center"/>
            </w:pPr>
            <w:r w:rsidRPr="00B31037">
              <w:t>07</w:t>
            </w:r>
          </w:p>
        </w:tc>
        <w:tc>
          <w:tcPr>
            <w:tcW w:w="2975" w:type="dxa"/>
            <w:gridSpan w:val="2"/>
            <w:tcMar>
              <w:top w:w="57" w:type="dxa"/>
              <w:left w:w="108" w:type="dxa"/>
              <w:bottom w:w="57" w:type="dxa"/>
              <w:right w:w="108" w:type="dxa"/>
            </w:tcMar>
            <w:vAlign w:val="center"/>
          </w:tcPr>
          <w:p w14:paraId="2674B89B" w14:textId="77777777" w:rsidR="001C4BBF" w:rsidRPr="00B31037" w:rsidRDefault="001C4BBF" w:rsidP="00054C2A">
            <w:pPr>
              <w:spacing w:line="240" w:lineRule="auto"/>
              <w:jc w:val="center"/>
            </w:pPr>
            <w:r w:rsidRPr="00B31037">
              <w:rPr>
                <w:rFonts w:hAnsi="宋体" w:hint="eastAsia"/>
              </w:rPr>
              <w:t>轨道是否固定</w:t>
            </w:r>
          </w:p>
        </w:tc>
        <w:tc>
          <w:tcPr>
            <w:tcW w:w="1170" w:type="dxa"/>
            <w:tcMar>
              <w:top w:w="57" w:type="dxa"/>
              <w:left w:w="108" w:type="dxa"/>
              <w:bottom w:w="57" w:type="dxa"/>
              <w:right w:w="108" w:type="dxa"/>
            </w:tcMar>
            <w:vAlign w:val="center"/>
          </w:tcPr>
          <w:p w14:paraId="66DAE327" w14:textId="77777777" w:rsidR="001C4BBF" w:rsidRPr="00B31037" w:rsidRDefault="001C4BBF" w:rsidP="00054C2A">
            <w:pPr>
              <w:spacing w:line="240" w:lineRule="auto"/>
              <w:jc w:val="center"/>
            </w:pPr>
          </w:p>
        </w:tc>
        <w:tc>
          <w:tcPr>
            <w:tcW w:w="1170" w:type="dxa"/>
            <w:gridSpan w:val="3"/>
            <w:tcMar>
              <w:top w:w="57" w:type="dxa"/>
              <w:left w:w="108" w:type="dxa"/>
              <w:bottom w:w="57" w:type="dxa"/>
              <w:right w:w="108" w:type="dxa"/>
            </w:tcMar>
            <w:vAlign w:val="center"/>
          </w:tcPr>
          <w:p w14:paraId="76494EFE" w14:textId="77777777" w:rsidR="001C4BBF" w:rsidRPr="00B31037" w:rsidRDefault="001C4BBF" w:rsidP="00054C2A">
            <w:pPr>
              <w:spacing w:line="240" w:lineRule="auto"/>
              <w:jc w:val="center"/>
            </w:pPr>
          </w:p>
        </w:tc>
        <w:tc>
          <w:tcPr>
            <w:tcW w:w="2700" w:type="dxa"/>
            <w:tcMar>
              <w:top w:w="57" w:type="dxa"/>
              <w:left w:w="108" w:type="dxa"/>
              <w:bottom w:w="57" w:type="dxa"/>
              <w:right w:w="108" w:type="dxa"/>
            </w:tcMar>
            <w:vAlign w:val="center"/>
          </w:tcPr>
          <w:p w14:paraId="756861D4" w14:textId="77777777" w:rsidR="001C4BBF" w:rsidRPr="00B31037" w:rsidRDefault="001C4BBF" w:rsidP="00054C2A">
            <w:pPr>
              <w:spacing w:line="240" w:lineRule="auto"/>
              <w:jc w:val="center"/>
            </w:pPr>
          </w:p>
        </w:tc>
      </w:tr>
      <w:tr w:rsidR="001C4BBF" w:rsidRPr="00B31037" w14:paraId="11872975" w14:textId="77777777" w:rsidTr="00054C2A">
        <w:trPr>
          <w:trHeight w:val="567"/>
        </w:trPr>
        <w:tc>
          <w:tcPr>
            <w:tcW w:w="733" w:type="dxa"/>
            <w:tcMar>
              <w:top w:w="57" w:type="dxa"/>
              <w:left w:w="108" w:type="dxa"/>
              <w:bottom w:w="57" w:type="dxa"/>
              <w:right w:w="108" w:type="dxa"/>
            </w:tcMar>
            <w:vAlign w:val="center"/>
          </w:tcPr>
          <w:p w14:paraId="3A704F63" w14:textId="77777777" w:rsidR="001C4BBF" w:rsidRPr="00B31037" w:rsidRDefault="001C4BBF" w:rsidP="00054C2A">
            <w:pPr>
              <w:spacing w:line="240" w:lineRule="auto"/>
              <w:jc w:val="center"/>
            </w:pPr>
            <w:r w:rsidRPr="00B31037">
              <w:t>08</w:t>
            </w:r>
          </w:p>
        </w:tc>
        <w:tc>
          <w:tcPr>
            <w:tcW w:w="2975" w:type="dxa"/>
            <w:gridSpan w:val="2"/>
            <w:tcMar>
              <w:top w:w="57" w:type="dxa"/>
              <w:left w:w="108" w:type="dxa"/>
              <w:bottom w:w="57" w:type="dxa"/>
              <w:right w:w="108" w:type="dxa"/>
            </w:tcMar>
            <w:vAlign w:val="center"/>
          </w:tcPr>
          <w:p w14:paraId="01A2692D" w14:textId="77777777" w:rsidR="001C4BBF" w:rsidRPr="00B31037" w:rsidRDefault="001C4BBF" w:rsidP="00054C2A">
            <w:pPr>
              <w:spacing w:line="240" w:lineRule="auto"/>
              <w:jc w:val="center"/>
            </w:pPr>
            <w:r w:rsidRPr="00B31037">
              <w:rPr>
                <w:rFonts w:hAnsi="宋体" w:hint="eastAsia"/>
              </w:rPr>
              <w:t>滑车</w:t>
            </w:r>
            <w:proofErr w:type="gramStart"/>
            <w:r w:rsidRPr="00B31037">
              <w:rPr>
                <w:rFonts w:hAnsi="宋体" w:hint="eastAsia"/>
              </w:rPr>
              <w:t>牵引绳无扭动</w:t>
            </w:r>
            <w:proofErr w:type="gramEnd"/>
          </w:p>
        </w:tc>
        <w:tc>
          <w:tcPr>
            <w:tcW w:w="1170" w:type="dxa"/>
            <w:tcMar>
              <w:top w:w="57" w:type="dxa"/>
              <w:left w:w="108" w:type="dxa"/>
              <w:bottom w:w="57" w:type="dxa"/>
              <w:right w:w="108" w:type="dxa"/>
            </w:tcMar>
            <w:vAlign w:val="center"/>
          </w:tcPr>
          <w:p w14:paraId="4EA99F84" w14:textId="77777777" w:rsidR="001C4BBF" w:rsidRPr="00B31037" w:rsidRDefault="001C4BBF" w:rsidP="00054C2A">
            <w:pPr>
              <w:spacing w:line="240" w:lineRule="auto"/>
              <w:jc w:val="center"/>
            </w:pPr>
          </w:p>
        </w:tc>
        <w:tc>
          <w:tcPr>
            <w:tcW w:w="1170" w:type="dxa"/>
            <w:gridSpan w:val="3"/>
            <w:tcMar>
              <w:top w:w="57" w:type="dxa"/>
              <w:left w:w="108" w:type="dxa"/>
              <w:bottom w:w="57" w:type="dxa"/>
              <w:right w:w="108" w:type="dxa"/>
            </w:tcMar>
            <w:vAlign w:val="center"/>
          </w:tcPr>
          <w:p w14:paraId="5C595F52" w14:textId="77777777" w:rsidR="001C4BBF" w:rsidRPr="00B31037" w:rsidRDefault="001C4BBF" w:rsidP="00054C2A">
            <w:pPr>
              <w:spacing w:line="240" w:lineRule="auto"/>
              <w:jc w:val="center"/>
            </w:pPr>
          </w:p>
        </w:tc>
        <w:tc>
          <w:tcPr>
            <w:tcW w:w="2700" w:type="dxa"/>
            <w:tcMar>
              <w:top w:w="57" w:type="dxa"/>
              <w:left w:w="108" w:type="dxa"/>
              <w:bottom w:w="57" w:type="dxa"/>
              <w:right w:w="108" w:type="dxa"/>
            </w:tcMar>
            <w:vAlign w:val="center"/>
          </w:tcPr>
          <w:p w14:paraId="6BAAC652" w14:textId="77777777" w:rsidR="001C4BBF" w:rsidRPr="00B31037" w:rsidRDefault="001C4BBF" w:rsidP="00054C2A">
            <w:pPr>
              <w:spacing w:line="240" w:lineRule="auto"/>
              <w:jc w:val="center"/>
            </w:pPr>
          </w:p>
        </w:tc>
      </w:tr>
      <w:tr w:rsidR="001C4BBF" w:rsidRPr="00B31037" w14:paraId="412884FE" w14:textId="77777777" w:rsidTr="00054C2A">
        <w:trPr>
          <w:trHeight w:val="567"/>
        </w:trPr>
        <w:tc>
          <w:tcPr>
            <w:tcW w:w="733" w:type="dxa"/>
            <w:tcMar>
              <w:top w:w="57" w:type="dxa"/>
              <w:left w:w="108" w:type="dxa"/>
              <w:bottom w:w="57" w:type="dxa"/>
              <w:right w:w="108" w:type="dxa"/>
            </w:tcMar>
            <w:vAlign w:val="center"/>
          </w:tcPr>
          <w:p w14:paraId="094E361D" w14:textId="77777777" w:rsidR="001C4BBF" w:rsidRPr="00B31037" w:rsidRDefault="001C4BBF" w:rsidP="00054C2A">
            <w:pPr>
              <w:spacing w:line="240" w:lineRule="auto"/>
              <w:jc w:val="center"/>
            </w:pPr>
            <w:r w:rsidRPr="00B31037">
              <w:t>09</w:t>
            </w:r>
          </w:p>
        </w:tc>
        <w:tc>
          <w:tcPr>
            <w:tcW w:w="2975" w:type="dxa"/>
            <w:gridSpan w:val="2"/>
            <w:tcMar>
              <w:top w:w="57" w:type="dxa"/>
              <w:left w:w="108" w:type="dxa"/>
              <w:bottom w:w="57" w:type="dxa"/>
              <w:right w:w="108" w:type="dxa"/>
            </w:tcMar>
            <w:vAlign w:val="center"/>
          </w:tcPr>
          <w:p w14:paraId="187EAA63" w14:textId="77777777" w:rsidR="001C4BBF" w:rsidRPr="00B31037" w:rsidRDefault="001C4BBF" w:rsidP="00054C2A">
            <w:pPr>
              <w:spacing w:line="240" w:lineRule="auto"/>
              <w:jc w:val="center"/>
            </w:pPr>
            <w:r w:rsidRPr="00B31037">
              <w:rPr>
                <w:rFonts w:hAnsi="宋体" w:hint="eastAsia"/>
              </w:rPr>
              <w:t>滑车牵引绳卡</w:t>
            </w:r>
            <w:proofErr w:type="gramStart"/>
            <w:r w:rsidRPr="00B31037">
              <w:rPr>
                <w:rFonts w:hAnsi="宋体" w:hint="eastAsia"/>
              </w:rPr>
              <w:t>扣是否</w:t>
            </w:r>
            <w:proofErr w:type="gramEnd"/>
            <w:r w:rsidRPr="00B31037">
              <w:rPr>
                <w:rFonts w:hAnsi="宋体" w:hint="eastAsia"/>
              </w:rPr>
              <w:t>紧固</w:t>
            </w:r>
          </w:p>
        </w:tc>
        <w:tc>
          <w:tcPr>
            <w:tcW w:w="1170" w:type="dxa"/>
            <w:tcMar>
              <w:top w:w="57" w:type="dxa"/>
              <w:left w:w="108" w:type="dxa"/>
              <w:bottom w:w="57" w:type="dxa"/>
              <w:right w:w="108" w:type="dxa"/>
            </w:tcMar>
            <w:vAlign w:val="center"/>
          </w:tcPr>
          <w:p w14:paraId="4E5B661D" w14:textId="77777777" w:rsidR="001C4BBF" w:rsidRPr="00B31037" w:rsidRDefault="001C4BBF" w:rsidP="00054C2A">
            <w:pPr>
              <w:spacing w:line="240" w:lineRule="auto"/>
              <w:jc w:val="center"/>
            </w:pPr>
          </w:p>
        </w:tc>
        <w:tc>
          <w:tcPr>
            <w:tcW w:w="1170" w:type="dxa"/>
            <w:gridSpan w:val="3"/>
            <w:tcMar>
              <w:top w:w="57" w:type="dxa"/>
              <w:left w:w="108" w:type="dxa"/>
              <w:bottom w:w="57" w:type="dxa"/>
              <w:right w:w="108" w:type="dxa"/>
            </w:tcMar>
            <w:vAlign w:val="center"/>
          </w:tcPr>
          <w:p w14:paraId="236951AF" w14:textId="77777777" w:rsidR="001C4BBF" w:rsidRPr="00B31037" w:rsidRDefault="001C4BBF" w:rsidP="00054C2A">
            <w:pPr>
              <w:spacing w:line="240" w:lineRule="auto"/>
              <w:jc w:val="center"/>
            </w:pPr>
          </w:p>
        </w:tc>
        <w:tc>
          <w:tcPr>
            <w:tcW w:w="2700" w:type="dxa"/>
            <w:tcMar>
              <w:top w:w="57" w:type="dxa"/>
              <w:left w:w="108" w:type="dxa"/>
              <w:bottom w:w="57" w:type="dxa"/>
              <w:right w:w="108" w:type="dxa"/>
            </w:tcMar>
            <w:vAlign w:val="center"/>
          </w:tcPr>
          <w:p w14:paraId="1A6F76AD" w14:textId="77777777" w:rsidR="001C4BBF" w:rsidRPr="00B31037" w:rsidRDefault="001C4BBF" w:rsidP="00054C2A">
            <w:pPr>
              <w:spacing w:line="240" w:lineRule="auto"/>
              <w:jc w:val="center"/>
            </w:pPr>
          </w:p>
        </w:tc>
      </w:tr>
      <w:tr w:rsidR="001C4BBF" w:rsidRPr="00B31037" w14:paraId="7EC09C18" w14:textId="77777777" w:rsidTr="00054C2A">
        <w:trPr>
          <w:trHeight w:val="567"/>
        </w:trPr>
        <w:tc>
          <w:tcPr>
            <w:tcW w:w="733" w:type="dxa"/>
            <w:tcMar>
              <w:top w:w="57" w:type="dxa"/>
              <w:left w:w="108" w:type="dxa"/>
              <w:bottom w:w="57" w:type="dxa"/>
              <w:right w:w="108" w:type="dxa"/>
            </w:tcMar>
            <w:vAlign w:val="center"/>
          </w:tcPr>
          <w:p w14:paraId="4A82DC50" w14:textId="77777777" w:rsidR="001C4BBF" w:rsidRPr="00B31037" w:rsidRDefault="001C4BBF" w:rsidP="00054C2A">
            <w:pPr>
              <w:spacing w:line="240" w:lineRule="auto"/>
              <w:jc w:val="center"/>
            </w:pPr>
            <w:r w:rsidRPr="00B31037">
              <w:t>10</w:t>
            </w:r>
          </w:p>
        </w:tc>
        <w:tc>
          <w:tcPr>
            <w:tcW w:w="2975" w:type="dxa"/>
            <w:gridSpan w:val="2"/>
            <w:tcMar>
              <w:top w:w="57" w:type="dxa"/>
              <w:left w:w="108" w:type="dxa"/>
              <w:bottom w:w="57" w:type="dxa"/>
              <w:right w:w="108" w:type="dxa"/>
            </w:tcMar>
            <w:vAlign w:val="center"/>
          </w:tcPr>
          <w:p w14:paraId="194AD350" w14:textId="77777777" w:rsidR="001C4BBF" w:rsidRPr="00B31037" w:rsidRDefault="001C4BBF" w:rsidP="00054C2A">
            <w:pPr>
              <w:spacing w:line="240" w:lineRule="auto"/>
              <w:jc w:val="center"/>
            </w:pPr>
            <w:r w:rsidRPr="00B31037">
              <w:rPr>
                <w:rFonts w:hAnsi="宋体" w:hint="eastAsia"/>
              </w:rPr>
              <w:t>主管、副管</w:t>
            </w:r>
            <w:proofErr w:type="gramStart"/>
            <w:r w:rsidRPr="00B31037">
              <w:rPr>
                <w:rFonts w:hAnsi="宋体" w:hint="eastAsia"/>
              </w:rPr>
              <w:t>上端活阀连接</w:t>
            </w:r>
            <w:proofErr w:type="gramEnd"/>
            <w:r w:rsidRPr="00B31037">
              <w:rPr>
                <w:rFonts w:hAnsi="宋体" w:hint="eastAsia"/>
              </w:rPr>
              <w:t>是否牢固</w:t>
            </w:r>
          </w:p>
        </w:tc>
        <w:tc>
          <w:tcPr>
            <w:tcW w:w="1170" w:type="dxa"/>
            <w:tcMar>
              <w:top w:w="57" w:type="dxa"/>
              <w:left w:w="108" w:type="dxa"/>
              <w:bottom w:w="57" w:type="dxa"/>
              <w:right w:w="108" w:type="dxa"/>
            </w:tcMar>
            <w:vAlign w:val="center"/>
          </w:tcPr>
          <w:p w14:paraId="66996D44" w14:textId="77777777" w:rsidR="001C4BBF" w:rsidRPr="00B31037" w:rsidRDefault="001C4BBF" w:rsidP="00054C2A">
            <w:pPr>
              <w:spacing w:line="240" w:lineRule="auto"/>
              <w:jc w:val="center"/>
            </w:pPr>
          </w:p>
        </w:tc>
        <w:tc>
          <w:tcPr>
            <w:tcW w:w="1170" w:type="dxa"/>
            <w:gridSpan w:val="3"/>
            <w:tcMar>
              <w:top w:w="57" w:type="dxa"/>
              <w:left w:w="108" w:type="dxa"/>
              <w:bottom w:w="57" w:type="dxa"/>
              <w:right w:w="108" w:type="dxa"/>
            </w:tcMar>
            <w:vAlign w:val="center"/>
          </w:tcPr>
          <w:p w14:paraId="2701B54D" w14:textId="77777777" w:rsidR="001C4BBF" w:rsidRPr="00B31037" w:rsidRDefault="001C4BBF" w:rsidP="00054C2A">
            <w:pPr>
              <w:spacing w:line="240" w:lineRule="auto"/>
              <w:jc w:val="center"/>
            </w:pPr>
          </w:p>
        </w:tc>
        <w:tc>
          <w:tcPr>
            <w:tcW w:w="2700" w:type="dxa"/>
            <w:tcMar>
              <w:top w:w="57" w:type="dxa"/>
              <w:left w:w="108" w:type="dxa"/>
              <w:bottom w:w="57" w:type="dxa"/>
              <w:right w:w="108" w:type="dxa"/>
            </w:tcMar>
            <w:vAlign w:val="center"/>
          </w:tcPr>
          <w:p w14:paraId="07951E85" w14:textId="77777777" w:rsidR="001C4BBF" w:rsidRPr="00B31037" w:rsidRDefault="001C4BBF" w:rsidP="00054C2A">
            <w:pPr>
              <w:spacing w:line="240" w:lineRule="auto"/>
              <w:jc w:val="center"/>
            </w:pPr>
          </w:p>
        </w:tc>
      </w:tr>
      <w:tr w:rsidR="001C4BBF" w:rsidRPr="00B31037" w14:paraId="2076F4AC" w14:textId="77777777" w:rsidTr="00054C2A">
        <w:trPr>
          <w:trHeight w:val="567"/>
        </w:trPr>
        <w:tc>
          <w:tcPr>
            <w:tcW w:w="733" w:type="dxa"/>
            <w:tcMar>
              <w:top w:w="57" w:type="dxa"/>
              <w:left w:w="108" w:type="dxa"/>
              <w:bottom w:w="57" w:type="dxa"/>
              <w:right w:w="108" w:type="dxa"/>
            </w:tcMar>
            <w:vAlign w:val="center"/>
          </w:tcPr>
          <w:p w14:paraId="3E31455F" w14:textId="77777777" w:rsidR="001C4BBF" w:rsidRPr="00B31037" w:rsidRDefault="001C4BBF" w:rsidP="00054C2A">
            <w:pPr>
              <w:spacing w:line="240" w:lineRule="auto"/>
              <w:jc w:val="center"/>
            </w:pPr>
            <w:r w:rsidRPr="00B31037">
              <w:t>11</w:t>
            </w:r>
          </w:p>
        </w:tc>
        <w:tc>
          <w:tcPr>
            <w:tcW w:w="2975" w:type="dxa"/>
            <w:gridSpan w:val="2"/>
            <w:tcMar>
              <w:top w:w="57" w:type="dxa"/>
              <w:left w:w="108" w:type="dxa"/>
              <w:bottom w:w="57" w:type="dxa"/>
              <w:right w:w="108" w:type="dxa"/>
            </w:tcMar>
            <w:vAlign w:val="center"/>
          </w:tcPr>
          <w:p w14:paraId="033F22B6" w14:textId="77777777" w:rsidR="001C4BBF" w:rsidRPr="00B31037" w:rsidRDefault="001C4BBF" w:rsidP="00054C2A">
            <w:pPr>
              <w:spacing w:line="240" w:lineRule="auto"/>
              <w:jc w:val="center"/>
            </w:pPr>
            <w:r w:rsidRPr="00B31037">
              <w:rPr>
                <w:rFonts w:hAnsi="宋体" w:hint="eastAsia"/>
              </w:rPr>
              <w:t>主管、副管上端</w:t>
            </w:r>
            <w:proofErr w:type="gramStart"/>
            <w:r w:rsidRPr="00B31037">
              <w:rPr>
                <w:rFonts w:hAnsi="宋体" w:hint="eastAsia"/>
              </w:rPr>
              <w:t>活阀活动</w:t>
            </w:r>
            <w:proofErr w:type="gramEnd"/>
            <w:r w:rsidRPr="00B31037">
              <w:rPr>
                <w:rFonts w:hAnsi="宋体" w:hint="eastAsia"/>
              </w:rPr>
              <w:t>是否灵敏</w:t>
            </w:r>
          </w:p>
        </w:tc>
        <w:tc>
          <w:tcPr>
            <w:tcW w:w="1170" w:type="dxa"/>
            <w:tcMar>
              <w:top w:w="57" w:type="dxa"/>
              <w:left w:w="108" w:type="dxa"/>
              <w:bottom w:w="57" w:type="dxa"/>
              <w:right w:w="108" w:type="dxa"/>
            </w:tcMar>
            <w:vAlign w:val="center"/>
          </w:tcPr>
          <w:p w14:paraId="28234163" w14:textId="77777777" w:rsidR="001C4BBF" w:rsidRPr="00B31037" w:rsidRDefault="001C4BBF" w:rsidP="00054C2A">
            <w:pPr>
              <w:spacing w:line="240" w:lineRule="auto"/>
              <w:jc w:val="center"/>
            </w:pPr>
          </w:p>
        </w:tc>
        <w:tc>
          <w:tcPr>
            <w:tcW w:w="1170" w:type="dxa"/>
            <w:gridSpan w:val="3"/>
            <w:tcMar>
              <w:top w:w="57" w:type="dxa"/>
              <w:left w:w="108" w:type="dxa"/>
              <w:bottom w:w="57" w:type="dxa"/>
              <w:right w:w="108" w:type="dxa"/>
            </w:tcMar>
            <w:vAlign w:val="center"/>
          </w:tcPr>
          <w:p w14:paraId="6B903F51" w14:textId="77777777" w:rsidR="001C4BBF" w:rsidRPr="00B31037" w:rsidRDefault="001C4BBF" w:rsidP="00054C2A">
            <w:pPr>
              <w:spacing w:line="240" w:lineRule="auto"/>
              <w:jc w:val="center"/>
            </w:pPr>
          </w:p>
        </w:tc>
        <w:tc>
          <w:tcPr>
            <w:tcW w:w="2700" w:type="dxa"/>
            <w:tcMar>
              <w:top w:w="57" w:type="dxa"/>
              <w:left w:w="108" w:type="dxa"/>
              <w:bottom w:w="57" w:type="dxa"/>
              <w:right w:w="108" w:type="dxa"/>
            </w:tcMar>
            <w:vAlign w:val="center"/>
          </w:tcPr>
          <w:p w14:paraId="17D9FACB" w14:textId="77777777" w:rsidR="001C4BBF" w:rsidRPr="00B31037" w:rsidRDefault="001C4BBF" w:rsidP="00054C2A">
            <w:pPr>
              <w:spacing w:line="240" w:lineRule="auto"/>
              <w:jc w:val="center"/>
            </w:pPr>
          </w:p>
        </w:tc>
      </w:tr>
      <w:tr w:rsidR="001C4BBF" w:rsidRPr="00B31037" w14:paraId="0A7D0E9A" w14:textId="77777777" w:rsidTr="00054C2A">
        <w:trPr>
          <w:trHeight w:val="567"/>
        </w:trPr>
        <w:tc>
          <w:tcPr>
            <w:tcW w:w="8748" w:type="dxa"/>
            <w:gridSpan w:val="8"/>
            <w:tcBorders>
              <w:bottom w:val="single" w:sz="4" w:space="0" w:color="auto"/>
            </w:tcBorders>
            <w:tcMar>
              <w:top w:w="57" w:type="dxa"/>
              <w:left w:w="108" w:type="dxa"/>
              <w:bottom w:w="57" w:type="dxa"/>
              <w:right w:w="108" w:type="dxa"/>
            </w:tcMar>
            <w:vAlign w:val="center"/>
          </w:tcPr>
          <w:p w14:paraId="0E95236F" w14:textId="77777777" w:rsidR="001C4BBF" w:rsidRPr="00B31037" w:rsidRDefault="001C4BBF" w:rsidP="00054C2A">
            <w:pPr>
              <w:spacing w:line="240" w:lineRule="auto"/>
            </w:pPr>
            <w:r w:rsidRPr="00B31037">
              <w:rPr>
                <w:rFonts w:ascii="宋体" w:hAnsi="宋体" w:hint="eastAsia"/>
              </w:rPr>
              <w:t>√表示检查正常；×表示检查异常，并于备注栏注明具体情况和处理情况。</w:t>
            </w:r>
          </w:p>
        </w:tc>
      </w:tr>
      <w:tr w:rsidR="001C4BBF" w:rsidRPr="00B31037" w14:paraId="34BD288C" w14:textId="77777777" w:rsidTr="00054C2A">
        <w:trPr>
          <w:trHeight w:val="567"/>
        </w:trPr>
        <w:tc>
          <w:tcPr>
            <w:tcW w:w="5495" w:type="dxa"/>
            <w:gridSpan w:val="5"/>
            <w:tcBorders>
              <w:left w:val="nil"/>
              <w:bottom w:val="nil"/>
              <w:right w:val="nil"/>
            </w:tcBorders>
            <w:tcMar>
              <w:top w:w="57" w:type="dxa"/>
              <w:left w:w="108" w:type="dxa"/>
              <w:bottom w:w="57" w:type="dxa"/>
              <w:right w:w="108" w:type="dxa"/>
            </w:tcMar>
            <w:vAlign w:val="center"/>
          </w:tcPr>
          <w:p w14:paraId="7AA5E30A" w14:textId="77777777" w:rsidR="001C4BBF" w:rsidRPr="00B31037" w:rsidRDefault="001C4BBF" w:rsidP="00054C2A">
            <w:pPr>
              <w:spacing w:line="240" w:lineRule="auto"/>
              <w:rPr>
                <w:rFonts w:ascii="宋体" w:hAnsi="宋体"/>
              </w:rPr>
            </w:pPr>
            <w:r w:rsidRPr="00B31037">
              <w:rPr>
                <w:rFonts w:ascii="宋体" w:hAnsi="宋体" w:hint="eastAsia"/>
              </w:rPr>
              <w:t>检查人：</w:t>
            </w:r>
            <w:r w:rsidR="00B20837" w:rsidRPr="00B31037">
              <w:rPr>
                <w:rFonts w:hint="eastAsia"/>
                <w:u w:val="single"/>
              </w:rPr>
              <w:t xml:space="preserve">　　</w:t>
            </w:r>
          </w:p>
        </w:tc>
        <w:tc>
          <w:tcPr>
            <w:tcW w:w="3253" w:type="dxa"/>
            <w:gridSpan w:val="3"/>
            <w:tcBorders>
              <w:left w:val="nil"/>
              <w:bottom w:val="nil"/>
              <w:right w:val="nil"/>
            </w:tcBorders>
            <w:vAlign w:val="center"/>
          </w:tcPr>
          <w:p w14:paraId="4903E035" w14:textId="77777777" w:rsidR="001C4BBF" w:rsidRPr="00B31037" w:rsidRDefault="001C4BBF" w:rsidP="00054C2A">
            <w:pPr>
              <w:rPr>
                <w:rFonts w:ascii="宋体" w:hAnsi="宋体"/>
              </w:rPr>
            </w:pPr>
            <w:r w:rsidRPr="00B31037">
              <w:rPr>
                <w:rFonts w:ascii="宋体" w:hAnsi="宋体" w:hint="eastAsia"/>
              </w:rPr>
              <w:t>时间：</w:t>
            </w:r>
            <w:r w:rsidR="00B20837" w:rsidRPr="00B31037">
              <w:rPr>
                <w:rFonts w:hint="eastAsia"/>
                <w:u w:val="single"/>
              </w:rPr>
              <w:t xml:space="preserve">　　　　</w:t>
            </w:r>
          </w:p>
        </w:tc>
      </w:tr>
    </w:tbl>
    <w:p w14:paraId="57C94DC9" w14:textId="77777777" w:rsidR="00887E72" w:rsidRDefault="00887E72" w:rsidP="00887E72">
      <w:pPr>
        <w:pStyle w:val="affff6"/>
        <w:ind w:firstLine="420"/>
      </w:pPr>
    </w:p>
    <w:p w14:paraId="60BA0A6F" w14:textId="77777777" w:rsidR="008F54C6" w:rsidRDefault="008F54C6" w:rsidP="003E019F">
      <w:pPr>
        <w:pStyle w:val="affff6"/>
        <w:ind w:firstLine="420"/>
        <w:sectPr w:rsidR="008F54C6" w:rsidSect="00887E72">
          <w:pgSz w:w="11906" w:h="16838" w:code="9"/>
          <w:pgMar w:top="1928" w:right="1134" w:bottom="1134" w:left="1134" w:header="1418" w:footer="1134" w:gutter="284"/>
          <w:cols w:space="425"/>
          <w:formProt w:val="0"/>
          <w:docGrid w:linePitch="312"/>
        </w:sectPr>
      </w:pPr>
      <w:bookmarkStart w:id="81" w:name="BookMark6"/>
      <w:bookmarkEnd w:id="71"/>
    </w:p>
    <w:p w14:paraId="5C2F2C2C" w14:textId="77777777" w:rsidR="008F54C6" w:rsidRDefault="008F54C6" w:rsidP="008F54C6">
      <w:pPr>
        <w:pStyle w:val="affffd"/>
        <w:spacing w:after="120"/>
      </w:pPr>
      <w:bookmarkStart w:id="82" w:name="_Toc145489617"/>
      <w:r w:rsidRPr="008F54C6">
        <w:rPr>
          <w:rFonts w:hint="eastAsia"/>
          <w:spacing w:val="105"/>
        </w:rPr>
        <w:lastRenderedPageBreak/>
        <w:t>参考文</w:t>
      </w:r>
      <w:r>
        <w:rPr>
          <w:rFonts w:hint="eastAsia"/>
        </w:rPr>
        <w:t>献</w:t>
      </w:r>
      <w:bookmarkEnd w:id="82"/>
    </w:p>
    <w:p w14:paraId="18BE8AC0" w14:textId="77777777" w:rsidR="00CE3755" w:rsidRDefault="00CE3755" w:rsidP="00CE3755">
      <w:pPr>
        <w:pStyle w:val="affff6"/>
        <w:spacing w:line="360" w:lineRule="auto"/>
        <w:ind w:firstLine="420"/>
      </w:pPr>
      <w:r>
        <w:rPr>
          <w:rFonts w:hint="eastAsia"/>
        </w:rPr>
        <w:t>[1]</w:t>
      </w:r>
      <w:r>
        <w:t xml:space="preserve">　</w:t>
      </w:r>
      <w:r>
        <w:rPr>
          <w:rFonts w:hint="eastAsia"/>
        </w:rPr>
        <w:t>GB/T 12763.1-2007 海洋调查规范 第1部分 总则</w:t>
      </w:r>
    </w:p>
    <w:p w14:paraId="60DD9767" w14:textId="77777777" w:rsidR="00CE3755" w:rsidRDefault="00CE3755" w:rsidP="00CE3755">
      <w:pPr>
        <w:pStyle w:val="affff6"/>
        <w:spacing w:line="360" w:lineRule="auto"/>
        <w:ind w:firstLine="420"/>
      </w:pPr>
      <w:r>
        <w:rPr>
          <w:rFonts w:hint="eastAsia"/>
        </w:rPr>
        <w:t>[2]</w:t>
      </w:r>
      <w:r>
        <w:t xml:space="preserve">　</w:t>
      </w:r>
      <w:r>
        <w:rPr>
          <w:rFonts w:hint="eastAsia"/>
        </w:rPr>
        <w:t>GB/T 12763.8-2007 海洋调查规范 第8部分 海洋地质地球物理调查</w:t>
      </w:r>
    </w:p>
    <w:p w14:paraId="30063857" w14:textId="77777777" w:rsidR="00CE3755" w:rsidRDefault="00CE3755" w:rsidP="00CE3755">
      <w:pPr>
        <w:pStyle w:val="affff6"/>
        <w:spacing w:line="360" w:lineRule="auto"/>
        <w:ind w:firstLine="420"/>
        <w:rPr>
          <w:rFonts w:hAnsi="宋体"/>
        </w:rPr>
      </w:pPr>
      <w:r>
        <w:rPr>
          <w:rFonts w:hint="eastAsia"/>
        </w:rPr>
        <w:t>[3]</w:t>
      </w:r>
      <w:r>
        <w:t xml:space="preserve">　</w:t>
      </w:r>
      <w:r>
        <w:rPr>
          <w:rFonts w:hAnsi="宋体"/>
        </w:rPr>
        <w:t>GB 39800</w:t>
      </w:r>
      <w:r>
        <w:rPr>
          <w:rFonts w:hAnsi="宋体" w:hint="eastAsia"/>
        </w:rPr>
        <w:t xml:space="preserve"> </w:t>
      </w:r>
      <w:r w:rsidRPr="00547A79">
        <w:rPr>
          <w:rFonts w:hAnsi="宋体" w:hint="eastAsia"/>
        </w:rPr>
        <w:t>个体防护装备配备规范</w:t>
      </w:r>
    </w:p>
    <w:p w14:paraId="79AC26FC" w14:textId="77777777" w:rsidR="00CE3755" w:rsidRDefault="00CE3755" w:rsidP="00CE3755">
      <w:pPr>
        <w:pStyle w:val="affff6"/>
        <w:spacing w:line="360" w:lineRule="auto"/>
        <w:ind w:firstLine="420"/>
      </w:pPr>
      <w:r>
        <w:rPr>
          <w:rFonts w:hint="eastAsia"/>
        </w:rPr>
        <w:t>[4]</w:t>
      </w:r>
      <w:r>
        <w:t xml:space="preserve">　</w:t>
      </w:r>
      <w:r w:rsidRPr="00740652">
        <w:rPr>
          <w:rFonts w:hint="eastAsia"/>
        </w:rPr>
        <w:t>DZ</w:t>
      </w:r>
      <w:r>
        <w:rPr>
          <w:rFonts w:hint="eastAsia"/>
        </w:rPr>
        <w:t>/</w:t>
      </w:r>
      <w:r w:rsidRPr="00740652">
        <w:rPr>
          <w:rFonts w:hint="eastAsia"/>
        </w:rPr>
        <w:t>T 0327-2019</w:t>
      </w:r>
      <w:r>
        <w:rPr>
          <w:rFonts w:hint="eastAsia"/>
        </w:rPr>
        <w:t xml:space="preserve"> </w:t>
      </w:r>
      <w:r w:rsidRPr="00740652">
        <w:rPr>
          <w:rFonts w:hint="eastAsia"/>
        </w:rPr>
        <w:t>海洋地质取样技术规程</w:t>
      </w:r>
    </w:p>
    <w:p w14:paraId="5C609964" w14:textId="77777777" w:rsidR="00CE3755" w:rsidRDefault="00CE3755" w:rsidP="00CE3755">
      <w:pPr>
        <w:pStyle w:val="affff6"/>
        <w:spacing w:line="360" w:lineRule="auto"/>
        <w:ind w:firstLine="420"/>
      </w:pPr>
      <w:r>
        <w:rPr>
          <w:rFonts w:hint="eastAsia"/>
        </w:rPr>
        <w:t>[5]</w:t>
      </w:r>
      <w:r>
        <w:t xml:space="preserve">　</w:t>
      </w:r>
      <w:r w:rsidRPr="00D115AC">
        <w:t>HY/T 008-2022 海洋仪器设备术语</w:t>
      </w:r>
    </w:p>
    <w:p w14:paraId="00E9774F" w14:textId="77777777" w:rsidR="00260D7D" w:rsidRDefault="00CE3755" w:rsidP="00721A79">
      <w:pPr>
        <w:pStyle w:val="affff6"/>
        <w:spacing w:line="360" w:lineRule="auto"/>
        <w:ind w:firstLine="420"/>
      </w:pPr>
      <w:r>
        <w:rPr>
          <w:rFonts w:hint="eastAsia"/>
        </w:rPr>
        <w:t>[6]</w:t>
      </w:r>
      <w:r>
        <w:t xml:space="preserve">　</w:t>
      </w:r>
      <w:r>
        <w:rPr>
          <w:rFonts w:hint="eastAsia"/>
        </w:rPr>
        <w:t>HY/T 208-2016 多管取样器</w:t>
      </w:r>
    </w:p>
    <w:p w14:paraId="1792CD58" w14:textId="77777777" w:rsidR="008F54C6" w:rsidRDefault="00C44C3B" w:rsidP="00C44C3B">
      <w:pPr>
        <w:pStyle w:val="affff6"/>
        <w:ind w:firstLineChars="0" w:firstLine="0"/>
        <w:jc w:val="center"/>
      </w:pPr>
      <w:bookmarkStart w:id="83" w:name="BookMark8"/>
      <w:bookmarkEnd w:id="81"/>
      <w:r>
        <w:drawing>
          <wp:inline distT="0" distB="0" distL="0" distR="0" wp14:anchorId="41A1678A" wp14:editId="680DEED9">
            <wp:extent cx="1485900" cy="317500"/>
            <wp:effectExtent l="0" t="0" r="0" b="6350"/>
            <wp:docPr id="1540224372" name="图片 1"/>
            <wp:cNvGraphicFramePr/>
            <a:graphic xmlns:a="http://schemas.openxmlformats.org/drawingml/2006/main">
              <a:graphicData uri="http://schemas.openxmlformats.org/drawingml/2006/picture">
                <pic:pic xmlns:pic="http://schemas.openxmlformats.org/drawingml/2006/picture">
                  <pic:nvPicPr>
                    <pic:cNvPr id="154022437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3"/>
    </w:p>
    <w:sectPr w:rsidR="008F54C6" w:rsidSect="008F54C6">
      <w:pgSz w:w="11906" w:h="16838" w:code="9"/>
      <w:pgMar w:top="1928" w:right="1134" w:bottom="1134" w:left="1134" w:header="1418" w:footer="1134" w:gutter="284"/>
      <w:cols w:space="425"/>
      <w:formProt w:val="0"/>
      <w:docGrid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90F3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90F33D" w16cid:durableId="119FE60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63349E" w14:textId="77777777" w:rsidR="00C54065" w:rsidRDefault="00C54065" w:rsidP="00D86DB7">
      <w:r>
        <w:separator/>
      </w:r>
    </w:p>
    <w:p w14:paraId="53E65F8C" w14:textId="77777777" w:rsidR="00C54065" w:rsidRDefault="00C54065"/>
    <w:p w14:paraId="47EC6902" w14:textId="77777777" w:rsidR="00C54065" w:rsidRDefault="00C54065"/>
  </w:endnote>
  <w:endnote w:type="continuationSeparator" w:id="0">
    <w:p w14:paraId="3A3B1C29" w14:textId="77777777" w:rsidR="00C54065" w:rsidRDefault="00C54065" w:rsidP="00D86DB7">
      <w:r>
        <w:continuationSeparator/>
      </w:r>
    </w:p>
    <w:p w14:paraId="08B428F0" w14:textId="77777777" w:rsidR="00C54065" w:rsidRDefault="00C54065"/>
    <w:p w14:paraId="02934314" w14:textId="77777777" w:rsidR="00C54065" w:rsidRDefault="00C54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F22DE5" w14:textId="77777777" w:rsidR="00054C2A" w:rsidRDefault="00BB2EDB">
    <w:pPr>
      <w:pStyle w:val="afffa"/>
    </w:pPr>
    <w:r>
      <w:fldChar w:fldCharType="begin"/>
    </w:r>
    <w:r w:rsidR="00054C2A">
      <w:instrText>PAGE   \* MERGEFORMAT</w:instrText>
    </w:r>
    <w:r>
      <w:fldChar w:fldCharType="separate"/>
    </w:r>
    <w:r w:rsidR="00054C2A"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36239" w14:textId="77777777" w:rsidR="002E0B86" w:rsidRDefault="002E0B86">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6E89C" w14:textId="77777777" w:rsidR="00054C2A" w:rsidRPr="00324EDD" w:rsidRDefault="00054C2A"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23D873" w14:textId="77777777" w:rsidR="00054C2A" w:rsidRDefault="00BB2EDB" w:rsidP="00C94DF2">
    <w:pPr>
      <w:pStyle w:val="affff3"/>
    </w:pPr>
    <w:r>
      <w:fldChar w:fldCharType="begin"/>
    </w:r>
    <w:r w:rsidR="00054C2A">
      <w:instrText>PAGE   \* MERGEFORMAT</w:instrText>
    </w:r>
    <w:r>
      <w:fldChar w:fldCharType="separate"/>
    </w:r>
    <w:r w:rsidR="00AA37C1" w:rsidRPr="00AA37C1">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E0DDF2" w14:textId="77777777" w:rsidR="00C54065" w:rsidRDefault="00C54065" w:rsidP="00D86DB7">
      <w:r>
        <w:separator/>
      </w:r>
    </w:p>
  </w:footnote>
  <w:footnote w:type="continuationSeparator" w:id="0">
    <w:p w14:paraId="67E90D14" w14:textId="77777777" w:rsidR="00C54065" w:rsidRDefault="00C54065" w:rsidP="00D86DB7">
      <w:r>
        <w:continuationSeparator/>
      </w:r>
    </w:p>
    <w:p w14:paraId="72A79480" w14:textId="77777777" w:rsidR="00C54065" w:rsidRDefault="00C54065"/>
    <w:p w14:paraId="21F8E358" w14:textId="77777777" w:rsidR="00C54065" w:rsidRDefault="00C540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A72758" w14:textId="77777777" w:rsidR="002E0B86" w:rsidRDefault="002E0B86">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026F3C" w14:textId="77777777" w:rsidR="00054C2A" w:rsidRPr="00E70388" w:rsidRDefault="00054C2A"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242E77" w14:textId="77777777" w:rsidR="00054C2A" w:rsidRPr="00324EDD" w:rsidRDefault="00054C2A"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B62B7" w14:textId="77777777" w:rsidR="00054C2A" w:rsidRDefault="00C54065"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54C2A">
      <w:rPr>
        <w:noProof/>
      </w:rPr>
      <w:t>T/XXX XXXX—XXXX</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4032DE" w14:textId="557F9E3A" w:rsidR="00054C2A" w:rsidRPr="00D84FA1" w:rsidRDefault="00C54065" w:rsidP="00A2271D">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A37C1">
      <w:t>T/XXX XXXX</w:t>
    </w:r>
    <w:r w:rsidR="00AA37C1">
      <w:t>—</w:t>
    </w:r>
    <w:r w:rsidR="00AA37C1">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C424B92"/>
    <w:lvl w:ilvl="0" w:tplc="313642F2">
      <w:start w:val="1"/>
      <w:numFmt w:val="decimal"/>
      <w:pStyle w:val="a"/>
      <w:lvlText w:val="[%1]"/>
      <w:lvlJc w:val="left"/>
      <w:pPr>
        <w:tabs>
          <w:tab w:val="num" w:pos="-1046"/>
        </w:tabs>
        <w:ind w:left="-1046" w:hanging="648"/>
      </w:pPr>
    </w:lvl>
    <w:lvl w:ilvl="1" w:tplc="04090019" w:tentative="1">
      <w:start w:val="1"/>
      <w:numFmt w:val="lowerLetter"/>
      <w:lvlText w:val="%2)"/>
      <w:lvlJc w:val="left"/>
      <w:pPr>
        <w:tabs>
          <w:tab w:val="num" w:pos="-854"/>
        </w:tabs>
        <w:ind w:left="-854" w:hanging="420"/>
      </w:pPr>
    </w:lvl>
    <w:lvl w:ilvl="2" w:tplc="0409001B" w:tentative="1">
      <w:start w:val="1"/>
      <w:numFmt w:val="lowerRoman"/>
      <w:lvlText w:val="%3."/>
      <w:lvlJc w:val="right"/>
      <w:pPr>
        <w:tabs>
          <w:tab w:val="num" w:pos="-434"/>
        </w:tabs>
        <w:ind w:left="-434" w:hanging="420"/>
      </w:pPr>
    </w:lvl>
    <w:lvl w:ilvl="3" w:tplc="0409000F" w:tentative="1">
      <w:start w:val="1"/>
      <w:numFmt w:val="decimal"/>
      <w:lvlText w:val="%4."/>
      <w:lvlJc w:val="left"/>
      <w:pPr>
        <w:tabs>
          <w:tab w:val="num" w:pos="-14"/>
        </w:tabs>
        <w:ind w:left="-14" w:hanging="420"/>
      </w:pPr>
    </w:lvl>
    <w:lvl w:ilvl="4" w:tplc="04090019" w:tentative="1">
      <w:start w:val="1"/>
      <w:numFmt w:val="lowerLetter"/>
      <w:lvlText w:val="%5)"/>
      <w:lvlJc w:val="left"/>
      <w:pPr>
        <w:tabs>
          <w:tab w:val="num" w:pos="406"/>
        </w:tabs>
        <w:ind w:left="406" w:hanging="420"/>
      </w:pPr>
    </w:lvl>
    <w:lvl w:ilvl="5" w:tplc="0409001B" w:tentative="1">
      <w:start w:val="1"/>
      <w:numFmt w:val="lowerRoman"/>
      <w:lvlText w:val="%6."/>
      <w:lvlJc w:val="right"/>
      <w:pPr>
        <w:tabs>
          <w:tab w:val="num" w:pos="826"/>
        </w:tabs>
        <w:ind w:left="826" w:hanging="420"/>
      </w:pPr>
    </w:lvl>
    <w:lvl w:ilvl="6" w:tplc="0409000F" w:tentative="1">
      <w:start w:val="1"/>
      <w:numFmt w:val="decimal"/>
      <w:lvlText w:val="%7."/>
      <w:lvlJc w:val="left"/>
      <w:pPr>
        <w:tabs>
          <w:tab w:val="num" w:pos="1246"/>
        </w:tabs>
        <w:ind w:left="1246" w:hanging="420"/>
      </w:pPr>
    </w:lvl>
    <w:lvl w:ilvl="7" w:tplc="04090019" w:tentative="1">
      <w:start w:val="1"/>
      <w:numFmt w:val="lowerLetter"/>
      <w:lvlText w:val="%8)"/>
      <w:lvlJc w:val="left"/>
      <w:pPr>
        <w:tabs>
          <w:tab w:val="num" w:pos="1666"/>
        </w:tabs>
        <w:ind w:left="1666" w:hanging="420"/>
      </w:pPr>
    </w:lvl>
    <w:lvl w:ilvl="8" w:tplc="0409001B" w:tentative="1">
      <w:start w:val="1"/>
      <w:numFmt w:val="lowerRoman"/>
      <w:lvlText w:val="%9."/>
      <w:lvlJc w:val="right"/>
      <w:pPr>
        <w:tabs>
          <w:tab w:val="num" w:pos="2086"/>
        </w:tabs>
        <w:ind w:left="2086"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64235DC"/>
    <w:multiLevelType w:val="hybridMultilevel"/>
    <w:tmpl w:val="D8ACE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8C39E8"/>
    <w:multiLevelType w:val="multilevel"/>
    <w:tmpl w:val="506248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5">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7">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9">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2">
    <w:nsid w:val="2C5917C3"/>
    <w:multiLevelType w:val="multilevel"/>
    <w:tmpl w:val="631EF14E"/>
    <w:lvl w:ilvl="0">
      <w:start w:val="1"/>
      <w:numFmt w:val="none"/>
      <w:pStyle w:val="af2"/>
      <w:lvlText w:val="%1——"/>
      <w:lvlJc w:val="left"/>
      <w:pPr>
        <w:tabs>
          <w:tab w:val="num" w:pos="2269"/>
        </w:tabs>
        <w:ind w:left="2269"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36149D"/>
    <w:multiLevelType w:val="multilevel"/>
    <w:tmpl w:val="E5F444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75B40EB"/>
    <w:multiLevelType w:val="hybridMultilevel"/>
    <w:tmpl w:val="4B902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DA0F17"/>
    <w:multiLevelType w:val="multilevel"/>
    <w:tmpl w:val="4E8A78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BA56305"/>
    <w:multiLevelType w:val="multilevel"/>
    <w:tmpl w:val="75D86B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5"/>
  </w:num>
  <w:num w:numId="3">
    <w:abstractNumId w:val="7"/>
  </w:num>
  <w:num w:numId="4">
    <w:abstractNumId w:val="23"/>
  </w:num>
  <w:num w:numId="5">
    <w:abstractNumId w:val="17"/>
  </w:num>
  <w:num w:numId="6">
    <w:abstractNumId w:val="28"/>
  </w:num>
  <w:num w:numId="7">
    <w:abstractNumId w:val="10"/>
  </w:num>
  <w:num w:numId="8">
    <w:abstractNumId w:val="11"/>
  </w:num>
  <w:num w:numId="9">
    <w:abstractNumId w:val="21"/>
  </w:num>
  <w:num w:numId="10">
    <w:abstractNumId w:val="29"/>
  </w:num>
  <w:num w:numId="11">
    <w:abstractNumId w:val="6"/>
  </w:num>
  <w:num w:numId="12">
    <w:abstractNumId w:val="18"/>
  </w:num>
  <w:num w:numId="13">
    <w:abstractNumId w:val="31"/>
  </w:num>
  <w:num w:numId="14">
    <w:abstractNumId w:val="13"/>
  </w:num>
  <w:num w:numId="15">
    <w:abstractNumId w:val="8"/>
  </w:num>
  <w:num w:numId="16">
    <w:abstractNumId w:val="12"/>
  </w:num>
  <w:num w:numId="17">
    <w:abstractNumId w:val="27"/>
  </w:num>
  <w:num w:numId="18">
    <w:abstractNumId w:val="5"/>
  </w:num>
  <w:num w:numId="19">
    <w:abstractNumId w:val="9"/>
  </w:num>
  <w:num w:numId="20">
    <w:abstractNumId w:val="24"/>
  </w:num>
  <w:num w:numId="21">
    <w:abstractNumId w:val="26"/>
  </w:num>
  <w:num w:numId="22">
    <w:abstractNumId w:val="22"/>
  </w:num>
  <w:num w:numId="23">
    <w:abstractNumId w:val="35"/>
  </w:num>
  <w:num w:numId="24">
    <w:abstractNumId w:val="19"/>
  </w:num>
  <w:num w:numId="25">
    <w:abstractNumId w:val="34"/>
  </w:num>
  <w:num w:numId="26">
    <w:abstractNumId w:val="4"/>
  </w:num>
  <w:num w:numId="27">
    <w:abstractNumId w:val="15"/>
  </w:num>
  <w:num w:numId="28">
    <w:abstractNumId w:val="36"/>
  </w:num>
  <w:num w:numId="29">
    <w:abstractNumId w:val="33"/>
  </w:num>
  <w:num w:numId="30">
    <w:abstractNumId w:val="32"/>
  </w:num>
  <w:num w:numId="31">
    <w:abstractNumId w:val="1"/>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0"/>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3"/>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D05EE"/>
    <w:rsid w:val="0000040A"/>
    <w:rsid w:val="00000A94"/>
    <w:rsid w:val="00001972"/>
    <w:rsid w:val="00001D9A"/>
    <w:rsid w:val="00004A97"/>
    <w:rsid w:val="00007B3A"/>
    <w:rsid w:val="000107E0"/>
    <w:rsid w:val="00011FDE"/>
    <w:rsid w:val="00012FFD"/>
    <w:rsid w:val="00014162"/>
    <w:rsid w:val="00014340"/>
    <w:rsid w:val="00016A9C"/>
    <w:rsid w:val="00022184"/>
    <w:rsid w:val="00022354"/>
    <w:rsid w:val="00022762"/>
    <w:rsid w:val="000238E0"/>
    <w:rsid w:val="000249DB"/>
    <w:rsid w:val="0002595E"/>
    <w:rsid w:val="00026655"/>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C2A"/>
    <w:rsid w:val="000556ED"/>
    <w:rsid w:val="00055FE2"/>
    <w:rsid w:val="0005616F"/>
    <w:rsid w:val="00060C2E"/>
    <w:rsid w:val="00061033"/>
    <w:rsid w:val="000619E9"/>
    <w:rsid w:val="000622D4"/>
    <w:rsid w:val="0006357D"/>
    <w:rsid w:val="000637B8"/>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47C"/>
    <w:rsid w:val="00094D73"/>
    <w:rsid w:val="000961C3"/>
    <w:rsid w:val="00096D63"/>
    <w:rsid w:val="000A0B60"/>
    <w:rsid w:val="000A0EB8"/>
    <w:rsid w:val="000A1642"/>
    <w:rsid w:val="000A19FC"/>
    <w:rsid w:val="000A296B"/>
    <w:rsid w:val="000A7311"/>
    <w:rsid w:val="000B060F"/>
    <w:rsid w:val="000B1592"/>
    <w:rsid w:val="000B1FF2"/>
    <w:rsid w:val="000B3CDA"/>
    <w:rsid w:val="000B6A0B"/>
    <w:rsid w:val="000C0F6C"/>
    <w:rsid w:val="000C11DB"/>
    <w:rsid w:val="000C1492"/>
    <w:rsid w:val="000C2FBD"/>
    <w:rsid w:val="000C4951"/>
    <w:rsid w:val="000C4B41"/>
    <w:rsid w:val="000C57D6"/>
    <w:rsid w:val="000C6362"/>
    <w:rsid w:val="000C7666"/>
    <w:rsid w:val="000D0A9C"/>
    <w:rsid w:val="000D1795"/>
    <w:rsid w:val="000D329A"/>
    <w:rsid w:val="000D3DEF"/>
    <w:rsid w:val="000D4B9C"/>
    <w:rsid w:val="000D4EB6"/>
    <w:rsid w:val="000D753B"/>
    <w:rsid w:val="000E4C9E"/>
    <w:rsid w:val="000E6FD7"/>
    <w:rsid w:val="000E7144"/>
    <w:rsid w:val="000F06E1"/>
    <w:rsid w:val="000F0E3C"/>
    <w:rsid w:val="000F19D5"/>
    <w:rsid w:val="000F2760"/>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45F5"/>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432"/>
    <w:rsid w:val="001852C9"/>
    <w:rsid w:val="001876E5"/>
    <w:rsid w:val="00187A0B"/>
    <w:rsid w:val="00190087"/>
    <w:rsid w:val="001913C4"/>
    <w:rsid w:val="0019348F"/>
    <w:rsid w:val="00193A07"/>
    <w:rsid w:val="00194C95"/>
    <w:rsid w:val="00195C34"/>
    <w:rsid w:val="00196EF5"/>
    <w:rsid w:val="001A1A53"/>
    <w:rsid w:val="001A234A"/>
    <w:rsid w:val="001A4CF3"/>
    <w:rsid w:val="001A6696"/>
    <w:rsid w:val="001A71FD"/>
    <w:rsid w:val="001B06E8"/>
    <w:rsid w:val="001B58AE"/>
    <w:rsid w:val="001B71D0"/>
    <w:rsid w:val="001B71EE"/>
    <w:rsid w:val="001C04A8"/>
    <w:rsid w:val="001C2C03"/>
    <w:rsid w:val="001C42F7"/>
    <w:rsid w:val="001C49E5"/>
    <w:rsid w:val="001C4BBF"/>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7E8"/>
    <w:rsid w:val="00215ADD"/>
    <w:rsid w:val="002204BB"/>
    <w:rsid w:val="00221B79"/>
    <w:rsid w:val="00221C6B"/>
    <w:rsid w:val="002253A1"/>
    <w:rsid w:val="00225CF8"/>
    <w:rsid w:val="0022794E"/>
    <w:rsid w:val="00233D64"/>
    <w:rsid w:val="0023482A"/>
    <w:rsid w:val="002359CB"/>
    <w:rsid w:val="002430D4"/>
    <w:rsid w:val="00243540"/>
    <w:rsid w:val="0024497B"/>
    <w:rsid w:val="0024515B"/>
    <w:rsid w:val="00246021"/>
    <w:rsid w:val="0024666E"/>
    <w:rsid w:val="00247F52"/>
    <w:rsid w:val="00250B25"/>
    <w:rsid w:val="00250BBE"/>
    <w:rsid w:val="002515C2"/>
    <w:rsid w:val="0025194F"/>
    <w:rsid w:val="00260D7D"/>
    <w:rsid w:val="0026148A"/>
    <w:rsid w:val="00262696"/>
    <w:rsid w:val="00262991"/>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97C4B"/>
    <w:rsid w:val="002A084B"/>
    <w:rsid w:val="002A0973"/>
    <w:rsid w:val="002A1260"/>
    <w:rsid w:val="002A1589"/>
    <w:rsid w:val="002A1608"/>
    <w:rsid w:val="002A25DC"/>
    <w:rsid w:val="002A3AAB"/>
    <w:rsid w:val="002A4CEA"/>
    <w:rsid w:val="002A5977"/>
    <w:rsid w:val="002A5A13"/>
    <w:rsid w:val="002A6D7D"/>
    <w:rsid w:val="002A757F"/>
    <w:rsid w:val="002A7F44"/>
    <w:rsid w:val="002B0C40"/>
    <w:rsid w:val="002B1966"/>
    <w:rsid w:val="002B4508"/>
    <w:rsid w:val="002B5779"/>
    <w:rsid w:val="002B7332"/>
    <w:rsid w:val="002B7A6A"/>
    <w:rsid w:val="002B7F51"/>
    <w:rsid w:val="002C09E7"/>
    <w:rsid w:val="002C1E06"/>
    <w:rsid w:val="002C3F07"/>
    <w:rsid w:val="002C5278"/>
    <w:rsid w:val="002C7EBB"/>
    <w:rsid w:val="002D06C1"/>
    <w:rsid w:val="002D42B5"/>
    <w:rsid w:val="002D4F1A"/>
    <w:rsid w:val="002D510C"/>
    <w:rsid w:val="002D6EC6"/>
    <w:rsid w:val="002D79AC"/>
    <w:rsid w:val="002E039D"/>
    <w:rsid w:val="002E0B86"/>
    <w:rsid w:val="002E4D5A"/>
    <w:rsid w:val="002E5E25"/>
    <w:rsid w:val="002E6326"/>
    <w:rsid w:val="002F30E0"/>
    <w:rsid w:val="002F35E4"/>
    <w:rsid w:val="002F3730"/>
    <w:rsid w:val="002F38E1"/>
    <w:rsid w:val="002F47B6"/>
    <w:rsid w:val="002F7AF6"/>
    <w:rsid w:val="00300E63"/>
    <w:rsid w:val="00302F5F"/>
    <w:rsid w:val="00303339"/>
    <w:rsid w:val="00303F6A"/>
    <w:rsid w:val="0030441D"/>
    <w:rsid w:val="00306063"/>
    <w:rsid w:val="003132B0"/>
    <w:rsid w:val="00313B85"/>
    <w:rsid w:val="00317988"/>
    <w:rsid w:val="003221B4"/>
    <w:rsid w:val="0032258D"/>
    <w:rsid w:val="00322E62"/>
    <w:rsid w:val="00324D13"/>
    <w:rsid w:val="00324EDD"/>
    <w:rsid w:val="00332320"/>
    <w:rsid w:val="003331E4"/>
    <w:rsid w:val="00336C64"/>
    <w:rsid w:val="00337162"/>
    <w:rsid w:val="0034194F"/>
    <w:rsid w:val="00344605"/>
    <w:rsid w:val="00344BC7"/>
    <w:rsid w:val="00344C33"/>
    <w:rsid w:val="003469E7"/>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22AD"/>
    <w:rsid w:val="003730C4"/>
    <w:rsid w:val="00376713"/>
    <w:rsid w:val="00381815"/>
    <w:rsid w:val="003819AF"/>
    <w:rsid w:val="003820E9"/>
    <w:rsid w:val="00382DE7"/>
    <w:rsid w:val="00384FFC"/>
    <w:rsid w:val="003857FD"/>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4636"/>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14E"/>
    <w:rsid w:val="003E660F"/>
    <w:rsid w:val="003F0841"/>
    <w:rsid w:val="003F23D3"/>
    <w:rsid w:val="003F3F08"/>
    <w:rsid w:val="003F47BA"/>
    <w:rsid w:val="003F49F1"/>
    <w:rsid w:val="003F6272"/>
    <w:rsid w:val="00400E72"/>
    <w:rsid w:val="00401400"/>
    <w:rsid w:val="00404869"/>
    <w:rsid w:val="00405884"/>
    <w:rsid w:val="00407D39"/>
    <w:rsid w:val="0041477A"/>
    <w:rsid w:val="00415C00"/>
    <w:rsid w:val="004167A3"/>
    <w:rsid w:val="00422D60"/>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7EB"/>
    <w:rsid w:val="004A12DF"/>
    <w:rsid w:val="004A1BA8"/>
    <w:rsid w:val="004A4B57"/>
    <w:rsid w:val="004A63FA"/>
    <w:rsid w:val="004A6A3D"/>
    <w:rsid w:val="004B0272"/>
    <w:rsid w:val="004B2701"/>
    <w:rsid w:val="004B2E1B"/>
    <w:rsid w:val="004B3AA8"/>
    <w:rsid w:val="004B3E93"/>
    <w:rsid w:val="004C08EE"/>
    <w:rsid w:val="004C1FBC"/>
    <w:rsid w:val="004C25A2"/>
    <w:rsid w:val="004C3F1D"/>
    <w:rsid w:val="004C458D"/>
    <w:rsid w:val="004C46DE"/>
    <w:rsid w:val="004C7556"/>
    <w:rsid w:val="004C7E8B"/>
    <w:rsid w:val="004C7E9D"/>
    <w:rsid w:val="004C7F67"/>
    <w:rsid w:val="004D076D"/>
    <w:rsid w:val="004D0EF1"/>
    <w:rsid w:val="004D2253"/>
    <w:rsid w:val="004D2652"/>
    <w:rsid w:val="004D4406"/>
    <w:rsid w:val="004D7C42"/>
    <w:rsid w:val="004E0465"/>
    <w:rsid w:val="004E127B"/>
    <w:rsid w:val="004E1440"/>
    <w:rsid w:val="004E1C0A"/>
    <w:rsid w:val="004E30C5"/>
    <w:rsid w:val="004E4AA5"/>
    <w:rsid w:val="004E4AEE"/>
    <w:rsid w:val="004E59E3"/>
    <w:rsid w:val="004E67C0"/>
    <w:rsid w:val="004F391A"/>
    <w:rsid w:val="004F3CFB"/>
    <w:rsid w:val="004F57A4"/>
    <w:rsid w:val="004F6456"/>
    <w:rsid w:val="004F696E"/>
    <w:rsid w:val="004F6C71"/>
    <w:rsid w:val="00501139"/>
    <w:rsid w:val="00501DE7"/>
    <w:rsid w:val="005026D2"/>
    <w:rsid w:val="0050363E"/>
    <w:rsid w:val="005039BC"/>
    <w:rsid w:val="005043BB"/>
    <w:rsid w:val="00504A3D"/>
    <w:rsid w:val="00505767"/>
    <w:rsid w:val="005073F0"/>
    <w:rsid w:val="00510A7B"/>
    <w:rsid w:val="00512F6E"/>
    <w:rsid w:val="00513038"/>
    <w:rsid w:val="00514174"/>
    <w:rsid w:val="00516088"/>
    <w:rsid w:val="00516B0B"/>
    <w:rsid w:val="00521F1F"/>
    <w:rsid w:val="005220EC"/>
    <w:rsid w:val="00523289"/>
    <w:rsid w:val="00523F95"/>
    <w:rsid w:val="00524D65"/>
    <w:rsid w:val="00525B16"/>
    <w:rsid w:val="00533D04"/>
    <w:rsid w:val="00534804"/>
    <w:rsid w:val="00534BDF"/>
    <w:rsid w:val="005354EA"/>
    <w:rsid w:val="0053585F"/>
    <w:rsid w:val="00535E92"/>
    <w:rsid w:val="00535EC4"/>
    <w:rsid w:val="00535ED9"/>
    <w:rsid w:val="0053692B"/>
    <w:rsid w:val="00541853"/>
    <w:rsid w:val="00542C3F"/>
    <w:rsid w:val="00543BDA"/>
    <w:rsid w:val="005441CC"/>
    <w:rsid w:val="00546D17"/>
    <w:rsid w:val="005479DA"/>
    <w:rsid w:val="00547BCC"/>
    <w:rsid w:val="0055013B"/>
    <w:rsid w:val="00551F6F"/>
    <w:rsid w:val="00552438"/>
    <w:rsid w:val="00554F15"/>
    <w:rsid w:val="00555044"/>
    <w:rsid w:val="00561475"/>
    <w:rsid w:val="00562308"/>
    <w:rsid w:val="0056487B"/>
    <w:rsid w:val="00564FB9"/>
    <w:rsid w:val="0056593B"/>
    <w:rsid w:val="00573D9E"/>
    <w:rsid w:val="005776CE"/>
    <w:rsid w:val="005801E3"/>
    <w:rsid w:val="00581802"/>
    <w:rsid w:val="00581ED5"/>
    <w:rsid w:val="005836A8"/>
    <w:rsid w:val="0058409C"/>
    <w:rsid w:val="00584262"/>
    <w:rsid w:val="00586630"/>
    <w:rsid w:val="005877C0"/>
    <w:rsid w:val="0058786A"/>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4954"/>
    <w:rsid w:val="005C5F21"/>
    <w:rsid w:val="005C7156"/>
    <w:rsid w:val="005D0C75"/>
    <w:rsid w:val="005D39BC"/>
    <w:rsid w:val="005D4171"/>
    <w:rsid w:val="005D6A95"/>
    <w:rsid w:val="005D6B2C"/>
    <w:rsid w:val="005D6D9C"/>
    <w:rsid w:val="005E211C"/>
    <w:rsid w:val="005E2335"/>
    <w:rsid w:val="005E34CA"/>
    <w:rsid w:val="005E3C18"/>
    <w:rsid w:val="005E4250"/>
    <w:rsid w:val="005E6812"/>
    <w:rsid w:val="005E7881"/>
    <w:rsid w:val="005E78E0"/>
    <w:rsid w:val="005F0D9C"/>
    <w:rsid w:val="005F284E"/>
    <w:rsid w:val="006015CE"/>
    <w:rsid w:val="00604784"/>
    <w:rsid w:val="00606419"/>
    <w:rsid w:val="006068EA"/>
    <w:rsid w:val="00607D29"/>
    <w:rsid w:val="00612952"/>
    <w:rsid w:val="00614CC1"/>
    <w:rsid w:val="00615A9D"/>
    <w:rsid w:val="00617387"/>
    <w:rsid w:val="006205D6"/>
    <w:rsid w:val="00623461"/>
    <w:rsid w:val="006252D8"/>
    <w:rsid w:val="006259BC"/>
    <w:rsid w:val="0062636B"/>
    <w:rsid w:val="0062731D"/>
    <w:rsid w:val="00630BDF"/>
    <w:rsid w:val="00632182"/>
    <w:rsid w:val="00632AE0"/>
    <w:rsid w:val="00633C17"/>
    <w:rsid w:val="00634D9E"/>
    <w:rsid w:val="00636E3E"/>
    <w:rsid w:val="006379F7"/>
    <w:rsid w:val="00637E4D"/>
    <w:rsid w:val="00640620"/>
    <w:rsid w:val="00641A1F"/>
    <w:rsid w:val="00642E4D"/>
    <w:rsid w:val="00644231"/>
    <w:rsid w:val="00645904"/>
    <w:rsid w:val="0065148B"/>
    <w:rsid w:val="00651ACB"/>
    <w:rsid w:val="00651C47"/>
    <w:rsid w:val="00652AB2"/>
    <w:rsid w:val="00653FED"/>
    <w:rsid w:val="00654EC0"/>
    <w:rsid w:val="0065525B"/>
    <w:rsid w:val="00655D4F"/>
    <w:rsid w:val="0065617E"/>
    <w:rsid w:val="00656D29"/>
    <w:rsid w:val="00657915"/>
    <w:rsid w:val="00660882"/>
    <w:rsid w:val="006640E5"/>
    <w:rsid w:val="006646F1"/>
    <w:rsid w:val="00664929"/>
    <w:rsid w:val="00664F62"/>
    <w:rsid w:val="006655E1"/>
    <w:rsid w:val="00672060"/>
    <w:rsid w:val="006720B9"/>
    <w:rsid w:val="00672BFD"/>
    <w:rsid w:val="006770F4"/>
    <w:rsid w:val="00677A84"/>
    <w:rsid w:val="0068026D"/>
    <w:rsid w:val="00680A27"/>
    <w:rsid w:val="006816A4"/>
    <w:rsid w:val="006819B8"/>
    <w:rsid w:val="006840A6"/>
    <w:rsid w:val="006850CD"/>
    <w:rsid w:val="0068572C"/>
    <w:rsid w:val="00685AAB"/>
    <w:rsid w:val="00693962"/>
    <w:rsid w:val="00695960"/>
    <w:rsid w:val="006A07AA"/>
    <w:rsid w:val="006A25E5"/>
    <w:rsid w:val="006A2B46"/>
    <w:rsid w:val="006A3210"/>
    <w:rsid w:val="006A336D"/>
    <w:rsid w:val="006A37B9"/>
    <w:rsid w:val="006A3FAD"/>
    <w:rsid w:val="006A4A8A"/>
    <w:rsid w:val="006B2672"/>
    <w:rsid w:val="006B54BF"/>
    <w:rsid w:val="006B5F44"/>
    <w:rsid w:val="006B5F90"/>
    <w:rsid w:val="006B62E4"/>
    <w:rsid w:val="006B6568"/>
    <w:rsid w:val="006C1BBA"/>
    <w:rsid w:val="006C2079"/>
    <w:rsid w:val="006C4A42"/>
    <w:rsid w:val="006C57BB"/>
    <w:rsid w:val="006C5A62"/>
    <w:rsid w:val="006C5D68"/>
    <w:rsid w:val="006C6976"/>
    <w:rsid w:val="006C6DD0"/>
    <w:rsid w:val="006D04EA"/>
    <w:rsid w:val="006D16C4"/>
    <w:rsid w:val="006D3E96"/>
    <w:rsid w:val="006D44E7"/>
    <w:rsid w:val="006D4515"/>
    <w:rsid w:val="006D4BB1"/>
    <w:rsid w:val="006D6593"/>
    <w:rsid w:val="006E6B94"/>
    <w:rsid w:val="006F03A8"/>
    <w:rsid w:val="006F2ACA"/>
    <w:rsid w:val="006F2ADC"/>
    <w:rsid w:val="006F2BFE"/>
    <w:rsid w:val="006F31E9"/>
    <w:rsid w:val="006F5EAB"/>
    <w:rsid w:val="006F6284"/>
    <w:rsid w:val="007002C5"/>
    <w:rsid w:val="00704387"/>
    <w:rsid w:val="00707669"/>
    <w:rsid w:val="00711CBA"/>
    <w:rsid w:val="00711FB5"/>
    <w:rsid w:val="00712A01"/>
    <w:rsid w:val="00714F58"/>
    <w:rsid w:val="0071741B"/>
    <w:rsid w:val="00721A79"/>
    <w:rsid w:val="00722FBF"/>
    <w:rsid w:val="00722FC2"/>
    <w:rsid w:val="00723B27"/>
    <w:rsid w:val="00724E1B"/>
    <w:rsid w:val="00725949"/>
    <w:rsid w:val="00727FA2"/>
    <w:rsid w:val="00732073"/>
    <w:rsid w:val="007322D9"/>
    <w:rsid w:val="00732BC0"/>
    <w:rsid w:val="007347BF"/>
    <w:rsid w:val="00734CA2"/>
    <w:rsid w:val="0073720F"/>
    <w:rsid w:val="00737796"/>
    <w:rsid w:val="00740652"/>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67E"/>
    <w:rsid w:val="00756B26"/>
    <w:rsid w:val="00756EDF"/>
    <w:rsid w:val="007600E3"/>
    <w:rsid w:val="00765C43"/>
    <w:rsid w:val="00765EFB"/>
    <w:rsid w:val="007671CA"/>
    <w:rsid w:val="00767896"/>
    <w:rsid w:val="00767C61"/>
    <w:rsid w:val="0077008A"/>
    <w:rsid w:val="00773C1F"/>
    <w:rsid w:val="00774DA4"/>
    <w:rsid w:val="00774E04"/>
    <w:rsid w:val="00776599"/>
    <w:rsid w:val="0078114B"/>
    <w:rsid w:val="00781DD2"/>
    <w:rsid w:val="00783ECF"/>
    <w:rsid w:val="0078413A"/>
    <w:rsid w:val="00790DB3"/>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25"/>
    <w:rsid w:val="007B6032"/>
    <w:rsid w:val="007B68EA"/>
    <w:rsid w:val="007B7453"/>
    <w:rsid w:val="007C0F46"/>
    <w:rsid w:val="007C2D89"/>
    <w:rsid w:val="007C4593"/>
    <w:rsid w:val="007C5309"/>
    <w:rsid w:val="007C6069"/>
    <w:rsid w:val="007C6491"/>
    <w:rsid w:val="007D06C4"/>
    <w:rsid w:val="007D1352"/>
    <w:rsid w:val="007D2508"/>
    <w:rsid w:val="007D346A"/>
    <w:rsid w:val="007D46D5"/>
    <w:rsid w:val="007D6518"/>
    <w:rsid w:val="007D76BD"/>
    <w:rsid w:val="007E0BF1"/>
    <w:rsid w:val="007E5586"/>
    <w:rsid w:val="007F0ED8"/>
    <w:rsid w:val="007F0F63"/>
    <w:rsid w:val="007F41D2"/>
    <w:rsid w:val="007F75CE"/>
    <w:rsid w:val="008013A4"/>
    <w:rsid w:val="00802341"/>
    <w:rsid w:val="008027CE"/>
    <w:rsid w:val="00802F42"/>
    <w:rsid w:val="00804383"/>
    <w:rsid w:val="00804BB7"/>
    <w:rsid w:val="00804D41"/>
    <w:rsid w:val="00804EF8"/>
    <w:rsid w:val="00810257"/>
    <w:rsid w:val="008104F5"/>
    <w:rsid w:val="00811072"/>
    <w:rsid w:val="00811369"/>
    <w:rsid w:val="0081279A"/>
    <w:rsid w:val="00815419"/>
    <w:rsid w:val="00815D66"/>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5E75"/>
    <w:rsid w:val="008474FE"/>
    <w:rsid w:val="0085173A"/>
    <w:rsid w:val="00852EA2"/>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E72"/>
    <w:rsid w:val="0089049D"/>
    <w:rsid w:val="008928C9"/>
    <w:rsid w:val="008930CB"/>
    <w:rsid w:val="008938DC"/>
    <w:rsid w:val="008939D1"/>
    <w:rsid w:val="00893FD1"/>
    <w:rsid w:val="00894836"/>
    <w:rsid w:val="00895172"/>
    <w:rsid w:val="0089525B"/>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6601"/>
    <w:rsid w:val="008B7E05"/>
    <w:rsid w:val="008C1797"/>
    <w:rsid w:val="008C219C"/>
    <w:rsid w:val="008C475E"/>
    <w:rsid w:val="008C619A"/>
    <w:rsid w:val="008D0CE8"/>
    <w:rsid w:val="008D2D1D"/>
    <w:rsid w:val="008D453D"/>
    <w:rsid w:val="008D4FDA"/>
    <w:rsid w:val="008D53AD"/>
    <w:rsid w:val="008D562B"/>
    <w:rsid w:val="008D5733"/>
    <w:rsid w:val="008D622B"/>
    <w:rsid w:val="008D666C"/>
    <w:rsid w:val="008D7B54"/>
    <w:rsid w:val="008E0C9D"/>
    <w:rsid w:val="008E1648"/>
    <w:rsid w:val="008E1B3E"/>
    <w:rsid w:val="008E1C1C"/>
    <w:rsid w:val="008E2319"/>
    <w:rsid w:val="008E4BB6"/>
    <w:rsid w:val="008E5518"/>
    <w:rsid w:val="008E6A84"/>
    <w:rsid w:val="008E73B6"/>
    <w:rsid w:val="008F0CDC"/>
    <w:rsid w:val="008F17A3"/>
    <w:rsid w:val="008F1ED3"/>
    <w:rsid w:val="008F4C29"/>
    <w:rsid w:val="008F54C6"/>
    <w:rsid w:val="008F70BD"/>
    <w:rsid w:val="008F788F"/>
    <w:rsid w:val="008F7EA2"/>
    <w:rsid w:val="00902722"/>
    <w:rsid w:val="009027BC"/>
    <w:rsid w:val="009062E6"/>
    <w:rsid w:val="00911BE5"/>
    <w:rsid w:val="00913CA9"/>
    <w:rsid w:val="009145AE"/>
    <w:rsid w:val="009146CE"/>
    <w:rsid w:val="00914CA7"/>
    <w:rsid w:val="00915C3E"/>
    <w:rsid w:val="00915C70"/>
    <w:rsid w:val="009161A8"/>
    <w:rsid w:val="009245AE"/>
    <w:rsid w:val="009245F5"/>
    <w:rsid w:val="009249EC"/>
    <w:rsid w:val="009273B3"/>
    <w:rsid w:val="009305B5"/>
    <w:rsid w:val="009326DE"/>
    <w:rsid w:val="0093779B"/>
    <w:rsid w:val="009378DD"/>
    <w:rsid w:val="009429D5"/>
    <w:rsid w:val="00942BF1"/>
    <w:rsid w:val="00945180"/>
    <w:rsid w:val="00945428"/>
    <w:rsid w:val="0094607B"/>
    <w:rsid w:val="00946ECC"/>
    <w:rsid w:val="0095221D"/>
    <w:rsid w:val="00953604"/>
    <w:rsid w:val="0095496B"/>
    <w:rsid w:val="00960F1E"/>
    <w:rsid w:val="009610DC"/>
    <w:rsid w:val="00961490"/>
    <w:rsid w:val="0096381A"/>
    <w:rsid w:val="00965E04"/>
    <w:rsid w:val="00966C88"/>
    <w:rsid w:val="009674AD"/>
    <w:rsid w:val="0096751D"/>
    <w:rsid w:val="00970CDC"/>
    <w:rsid w:val="00970EFF"/>
    <w:rsid w:val="00975727"/>
    <w:rsid w:val="0097671D"/>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97FEF"/>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3678"/>
    <w:rsid w:val="009D47FA"/>
    <w:rsid w:val="009D4C5B"/>
    <w:rsid w:val="009D50D2"/>
    <w:rsid w:val="009D6BCA"/>
    <w:rsid w:val="009E0F62"/>
    <w:rsid w:val="009E4A58"/>
    <w:rsid w:val="009E5A2D"/>
    <w:rsid w:val="009E5AB2"/>
    <w:rsid w:val="009E5F1F"/>
    <w:rsid w:val="009E6219"/>
    <w:rsid w:val="009F03B3"/>
    <w:rsid w:val="00A0096C"/>
    <w:rsid w:val="00A01757"/>
    <w:rsid w:val="00A01DCB"/>
    <w:rsid w:val="00A028C0"/>
    <w:rsid w:val="00A02BAE"/>
    <w:rsid w:val="00A04433"/>
    <w:rsid w:val="00A06A6B"/>
    <w:rsid w:val="00A07E47"/>
    <w:rsid w:val="00A129D0"/>
    <w:rsid w:val="00A12C33"/>
    <w:rsid w:val="00A138BA"/>
    <w:rsid w:val="00A14C8E"/>
    <w:rsid w:val="00A153D9"/>
    <w:rsid w:val="00A15F09"/>
    <w:rsid w:val="00A169B6"/>
    <w:rsid w:val="00A21FCE"/>
    <w:rsid w:val="00A2271D"/>
    <w:rsid w:val="00A237D5"/>
    <w:rsid w:val="00A26343"/>
    <w:rsid w:val="00A265D2"/>
    <w:rsid w:val="00A27C8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C8D"/>
    <w:rsid w:val="00A648CD"/>
    <w:rsid w:val="00A6537A"/>
    <w:rsid w:val="00A67866"/>
    <w:rsid w:val="00A70317"/>
    <w:rsid w:val="00A70B07"/>
    <w:rsid w:val="00A723F8"/>
    <w:rsid w:val="00A77CCB"/>
    <w:rsid w:val="00A83D8D"/>
    <w:rsid w:val="00A8446B"/>
    <w:rsid w:val="00A8473F"/>
    <w:rsid w:val="00A862D6"/>
    <w:rsid w:val="00A86578"/>
    <w:rsid w:val="00A8715E"/>
    <w:rsid w:val="00A9295B"/>
    <w:rsid w:val="00A93B09"/>
    <w:rsid w:val="00A952D7"/>
    <w:rsid w:val="00A9559E"/>
    <w:rsid w:val="00A95B9B"/>
    <w:rsid w:val="00A963F7"/>
    <w:rsid w:val="00A96AD8"/>
    <w:rsid w:val="00A97F61"/>
    <w:rsid w:val="00AA052C"/>
    <w:rsid w:val="00AA0F82"/>
    <w:rsid w:val="00AA1E45"/>
    <w:rsid w:val="00AA37C1"/>
    <w:rsid w:val="00AA4286"/>
    <w:rsid w:val="00AA456B"/>
    <w:rsid w:val="00AA57F5"/>
    <w:rsid w:val="00AA672E"/>
    <w:rsid w:val="00AA6EC9"/>
    <w:rsid w:val="00AB6309"/>
    <w:rsid w:val="00AB6C5F"/>
    <w:rsid w:val="00AB7129"/>
    <w:rsid w:val="00AC27A6"/>
    <w:rsid w:val="00AC30F7"/>
    <w:rsid w:val="00AC3A5A"/>
    <w:rsid w:val="00AC44F9"/>
    <w:rsid w:val="00AC4D95"/>
    <w:rsid w:val="00AC5DF4"/>
    <w:rsid w:val="00AD0AEF"/>
    <w:rsid w:val="00AD11B7"/>
    <w:rsid w:val="00AD1A94"/>
    <w:rsid w:val="00AD1C05"/>
    <w:rsid w:val="00AD3AF9"/>
    <w:rsid w:val="00AD4126"/>
    <w:rsid w:val="00AD421C"/>
    <w:rsid w:val="00AD44FA"/>
    <w:rsid w:val="00AD5BEA"/>
    <w:rsid w:val="00AD77A5"/>
    <w:rsid w:val="00AE070A"/>
    <w:rsid w:val="00AE101C"/>
    <w:rsid w:val="00AE2A69"/>
    <w:rsid w:val="00AE37E5"/>
    <w:rsid w:val="00AE5EB4"/>
    <w:rsid w:val="00AF0C18"/>
    <w:rsid w:val="00AF47C5"/>
    <w:rsid w:val="00AF5398"/>
    <w:rsid w:val="00B02331"/>
    <w:rsid w:val="00B02CDF"/>
    <w:rsid w:val="00B039CD"/>
    <w:rsid w:val="00B049AF"/>
    <w:rsid w:val="00B07242"/>
    <w:rsid w:val="00B10534"/>
    <w:rsid w:val="00B113DB"/>
    <w:rsid w:val="00B11D8A"/>
    <w:rsid w:val="00B12981"/>
    <w:rsid w:val="00B147DD"/>
    <w:rsid w:val="00B156FD"/>
    <w:rsid w:val="00B20837"/>
    <w:rsid w:val="00B21F61"/>
    <w:rsid w:val="00B261F1"/>
    <w:rsid w:val="00B265BC"/>
    <w:rsid w:val="00B31FB1"/>
    <w:rsid w:val="00B33952"/>
    <w:rsid w:val="00B33C5E"/>
    <w:rsid w:val="00B33EDE"/>
    <w:rsid w:val="00B342F4"/>
    <w:rsid w:val="00B34369"/>
    <w:rsid w:val="00B34DC2"/>
    <w:rsid w:val="00B378E5"/>
    <w:rsid w:val="00B4346D"/>
    <w:rsid w:val="00B44074"/>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2BB8"/>
    <w:rsid w:val="00B758BF"/>
    <w:rsid w:val="00B77EC8"/>
    <w:rsid w:val="00B825FF"/>
    <w:rsid w:val="00B827A6"/>
    <w:rsid w:val="00B831CE"/>
    <w:rsid w:val="00B86677"/>
    <w:rsid w:val="00B87131"/>
    <w:rsid w:val="00B92E18"/>
    <w:rsid w:val="00B939B1"/>
    <w:rsid w:val="00B96D40"/>
    <w:rsid w:val="00B97386"/>
    <w:rsid w:val="00BA263B"/>
    <w:rsid w:val="00BA42B2"/>
    <w:rsid w:val="00BA58D4"/>
    <w:rsid w:val="00BA5B9E"/>
    <w:rsid w:val="00BA7C9A"/>
    <w:rsid w:val="00BB2EDB"/>
    <w:rsid w:val="00BB58D3"/>
    <w:rsid w:val="00BB5F8F"/>
    <w:rsid w:val="00BB657A"/>
    <w:rsid w:val="00BB7495"/>
    <w:rsid w:val="00BC1A4E"/>
    <w:rsid w:val="00BC5DC7"/>
    <w:rsid w:val="00BC6B8B"/>
    <w:rsid w:val="00BC7164"/>
    <w:rsid w:val="00BC73D8"/>
    <w:rsid w:val="00BD113E"/>
    <w:rsid w:val="00BD52D7"/>
    <w:rsid w:val="00BD5AD2"/>
    <w:rsid w:val="00BE22F3"/>
    <w:rsid w:val="00BE5B52"/>
    <w:rsid w:val="00BE7B8D"/>
    <w:rsid w:val="00BF0993"/>
    <w:rsid w:val="00BF10A9"/>
    <w:rsid w:val="00BF1703"/>
    <w:rsid w:val="00BF231C"/>
    <w:rsid w:val="00BF51E5"/>
    <w:rsid w:val="00BF74A6"/>
    <w:rsid w:val="00BF7CD5"/>
    <w:rsid w:val="00C013AD"/>
    <w:rsid w:val="00C04904"/>
    <w:rsid w:val="00C056B3"/>
    <w:rsid w:val="00C103E5"/>
    <w:rsid w:val="00C13319"/>
    <w:rsid w:val="00C13EE9"/>
    <w:rsid w:val="00C158A1"/>
    <w:rsid w:val="00C2112E"/>
    <w:rsid w:val="00C21540"/>
    <w:rsid w:val="00C2171D"/>
    <w:rsid w:val="00C21906"/>
    <w:rsid w:val="00C21BFA"/>
    <w:rsid w:val="00C24C8D"/>
    <w:rsid w:val="00C25FE2"/>
    <w:rsid w:val="00C26B53"/>
    <w:rsid w:val="00C279B2"/>
    <w:rsid w:val="00C33E50"/>
    <w:rsid w:val="00C34C20"/>
    <w:rsid w:val="00C35A3E"/>
    <w:rsid w:val="00C374E0"/>
    <w:rsid w:val="00C42130"/>
    <w:rsid w:val="00C423A4"/>
    <w:rsid w:val="00C423E3"/>
    <w:rsid w:val="00C44804"/>
    <w:rsid w:val="00C44BF5"/>
    <w:rsid w:val="00C44C3B"/>
    <w:rsid w:val="00C506DF"/>
    <w:rsid w:val="00C521D6"/>
    <w:rsid w:val="00C53F4B"/>
    <w:rsid w:val="00C54065"/>
    <w:rsid w:val="00C55232"/>
    <w:rsid w:val="00C553A4"/>
    <w:rsid w:val="00C55A06"/>
    <w:rsid w:val="00C55D03"/>
    <w:rsid w:val="00C56E9B"/>
    <w:rsid w:val="00C601BC"/>
    <w:rsid w:val="00C6329F"/>
    <w:rsid w:val="00C63340"/>
    <w:rsid w:val="00C643F9"/>
    <w:rsid w:val="00C64E95"/>
    <w:rsid w:val="00C71372"/>
    <w:rsid w:val="00C71B2B"/>
    <w:rsid w:val="00C72410"/>
    <w:rsid w:val="00C7287F"/>
    <w:rsid w:val="00C749FF"/>
    <w:rsid w:val="00C80CB8"/>
    <w:rsid w:val="00C819F8"/>
    <w:rsid w:val="00C8248C"/>
    <w:rsid w:val="00C84E33"/>
    <w:rsid w:val="00C85F9A"/>
    <w:rsid w:val="00C86D6F"/>
    <w:rsid w:val="00C905FC"/>
    <w:rsid w:val="00C92080"/>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3A23"/>
    <w:rsid w:val="00CB48FB"/>
    <w:rsid w:val="00CB517D"/>
    <w:rsid w:val="00CB758A"/>
    <w:rsid w:val="00CC0030"/>
    <w:rsid w:val="00CC038D"/>
    <w:rsid w:val="00CC08DB"/>
    <w:rsid w:val="00CC39FF"/>
    <w:rsid w:val="00CC3C2F"/>
    <w:rsid w:val="00CC4AC8"/>
    <w:rsid w:val="00CC5233"/>
    <w:rsid w:val="00CC5DE6"/>
    <w:rsid w:val="00CC6E4E"/>
    <w:rsid w:val="00CC6FE8"/>
    <w:rsid w:val="00CC7202"/>
    <w:rsid w:val="00CD1C70"/>
    <w:rsid w:val="00CD2808"/>
    <w:rsid w:val="00CD28BF"/>
    <w:rsid w:val="00CD2BB4"/>
    <w:rsid w:val="00CD4092"/>
    <w:rsid w:val="00CD4A20"/>
    <w:rsid w:val="00CD50A1"/>
    <w:rsid w:val="00CD519E"/>
    <w:rsid w:val="00CE0C4F"/>
    <w:rsid w:val="00CE30EA"/>
    <w:rsid w:val="00CE3755"/>
    <w:rsid w:val="00CF048A"/>
    <w:rsid w:val="00CF155A"/>
    <w:rsid w:val="00CF27B7"/>
    <w:rsid w:val="00CF2947"/>
    <w:rsid w:val="00CF686F"/>
    <w:rsid w:val="00CF6E60"/>
    <w:rsid w:val="00CF7BCA"/>
    <w:rsid w:val="00D008FD"/>
    <w:rsid w:val="00D00CAF"/>
    <w:rsid w:val="00D0266F"/>
    <w:rsid w:val="00D0321C"/>
    <w:rsid w:val="00D035EC"/>
    <w:rsid w:val="00D0574F"/>
    <w:rsid w:val="00D06AB1"/>
    <w:rsid w:val="00D06FC1"/>
    <w:rsid w:val="00D072ED"/>
    <w:rsid w:val="00D07A16"/>
    <w:rsid w:val="00D1067E"/>
    <w:rsid w:val="00D10F50"/>
    <w:rsid w:val="00D11272"/>
    <w:rsid w:val="00D126F5"/>
    <w:rsid w:val="00D1489E"/>
    <w:rsid w:val="00D20737"/>
    <w:rsid w:val="00D21E81"/>
    <w:rsid w:val="00D223DE"/>
    <w:rsid w:val="00D22DB7"/>
    <w:rsid w:val="00D25E37"/>
    <w:rsid w:val="00D2661A"/>
    <w:rsid w:val="00D27582"/>
    <w:rsid w:val="00D27EC4"/>
    <w:rsid w:val="00D32719"/>
    <w:rsid w:val="00D33333"/>
    <w:rsid w:val="00D352A2"/>
    <w:rsid w:val="00D4162B"/>
    <w:rsid w:val="00D416C0"/>
    <w:rsid w:val="00D43F36"/>
    <w:rsid w:val="00D4514F"/>
    <w:rsid w:val="00D451E2"/>
    <w:rsid w:val="00D45E89"/>
    <w:rsid w:val="00D45E8D"/>
    <w:rsid w:val="00D462FE"/>
    <w:rsid w:val="00D466AE"/>
    <w:rsid w:val="00D4734F"/>
    <w:rsid w:val="00D51BF3"/>
    <w:rsid w:val="00D51FC2"/>
    <w:rsid w:val="00D63CF0"/>
    <w:rsid w:val="00D66846"/>
    <w:rsid w:val="00D675FB"/>
    <w:rsid w:val="00D71F25"/>
    <w:rsid w:val="00D728C5"/>
    <w:rsid w:val="00D72A9C"/>
    <w:rsid w:val="00D77031"/>
    <w:rsid w:val="00D84941"/>
    <w:rsid w:val="00D84C62"/>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AF3"/>
    <w:rsid w:val="00DB0258"/>
    <w:rsid w:val="00DB38EE"/>
    <w:rsid w:val="00DB498B"/>
    <w:rsid w:val="00DB66CA"/>
    <w:rsid w:val="00DB6BCA"/>
    <w:rsid w:val="00DB6F54"/>
    <w:rsid w:val="00DB73F7"/>
    <w:rsid w:val="00DC0321"/>
    <w:rsid w:val="00DC3067"/>
    <w:rsid w:val="00DC370B"/>
    <w:rsid w:val="00DC4396"/>
    <w:rsid w:val="00DC45AA"/>
    <w:rsid w:val="00DC5B90"/>
    <w:rsid w:val="00DD00FF"/>
    <w:rsid w:val="00DD0619"/>
    <w:rsid w:val="00DD07FB"/>
    <w:rsid w:val="00DD25C6"/>
    <w:rsid w:val="00DD4FE5"/>
    <w:rsid w:val="00DD54B0"/>
    <w:rsid w:val="00DD57EE"/>
    <w:rsid w:val="00DD6BCC"/>
    <w:rsid w:val="00DE0A4B"/>
    <w:rsid w:val="00DE2410"/>
    <w:rsid w:val="00DE2939"/>
    <w:rsid w:val="00DE5251"/>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2300"/>
    <w:rsid w:val="00E2552F"/>
    <w:rsid w:val="00E27C93"/>
    <w:rsid w:val="00E310A1"/>
    <w:rsid w:val="00E3137A"/>
    <w:rsid w:val="00E3152B"/>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5DD8"/>
    <w:rsid w:val="00E77A03"/>
    <w:rsid w:val="00E77C5A"/>
    <w:rsid w:val="00E822E8"/>
    <w:rsid w:val="00E82554"/>
    <w:rsid w:val="00E82606"/>
    <w:rsid w:val="00E831C1"/>
    <w:rsid w:val="00E846C8"/>
    <w:rsid w:val="00E84957"/>
    <w:rsid w:val="00E84A55"/>
    <w:rsid w:val="00E856F3"/>
    <w:rsid w:val="00E85BFF"/>
    <w:rsid w:val="00E90391"/>
    <w:rsid w:val="00E906C2"/>
    <w:rsid w:val="00E9311F"/>
    <w:rsid w:val="00E934D1"/>
    <w:rsid w:val="00E94AF0"/>
    <w:rsid w:val="00E95D13"/>
    <w:rsid w:val="00E95DD3"/>
    <w:rsid w:val="00E969D5"/>
    <w:rsid w:val="00EA0E71"/>
    <w:rsid w:val="00EA3FAA"/>
    <w:rsid w:val="00EA58D1"/>
    <w:rsid w:val="00EA61BC"/>
    <w:rsid w:val="00EA681A"/>
    <w:rsid w:val="00EA735B"/>
    <w:rsid w:val="00EB01E7"/>
    <w:rsid w:val="00EB1E69"/>
    <w:rsid w:val="00EB2086"/>
    <w:rsid w:val="00EB31ED"/>
    <w:rsid w:val="00EB5EDF"/>
    <w:rsid w:val="00EB60FE"/>
    <w:rsid w:val="00EB74DB"/>
    <w:rsid w:val="00EC3CB9"/>
    <w:rsid w:val="00EC5359"/>
    <w:rsid w:val="00EC562A"/>
    <w:rsid w:val="00ED05EE"/>
    <w:rsid w:val="00ED067A"/>
    <w:rsid w:val="00ED1AC3"/>
    <w:rsid w:val="00ED2B50"/>
    <w:rsid w:val="00EE0350"/>
    <w:rsid w:val="00EE0719"/>
    <w:rsid w:val="00EE0E80"/>
    <w:rsid w:val="00EE613F"/>
    <w:rsid w:val="00EE7295"/>
    <w:rsid w:val="00EE7869"/>
    <w:rsid w:val="00EF054A"/>
    <w:rsid w:val="00EF3235"/>
    <w:rsid w:val="00EF3EA7"/>
    <w:rsid w:val="00EF7E72"/>
    <w:rsid w:val="00F06D37"/>
    <w:rsid w:val="00F07B9D"/>
    <w:rsid w:val="00F11586"/>
    <w:rsid w:val="00F1183B"/>
    <w:rsid w:val="00F11AAE"/>
    <w:rsid w:val="00F11C9F"/>
    <w:rsid w:val="00F12263"/>
    <w:rsid w:val="00F1409D"/>
    <w:rsid w:val="00F14214"/>
    <w:rsid w:val="00F157A9"/>
    <w:rsid w:val="00F16F00"/>
    <w:rsid w:val="00F25BB6"/>
    <w:rsid w:val="00F26B7E"/>
    <w:rsid w:val="00F27A3B"/>
    <w:rsid w:val="00F32780"/>
    <w:rsid w:val="00F33817"/>
    <w:rsid w:val="00F34D4B"/>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0EB8"/>
    <w:rsid w:val="00F9108B"/>
    <w:rsid w:val="00F91349"/>
    <w:rsid w:val="00F93A8A"/>
    <w:rsid w:val="00F95248"/>
    <w:rsid w:val="00F956A9"/>
    <w:rsid w:val="00F963ED"/>
    <w:rsid w:val="00F966CF"/>
    <w:rsid w:val="00F96CAE"/>
    <w:rsid w:val="00F97C99"/>
    <w:rsid w:val="00F97CA9"/>
    <w:rsid w:val="00FA3965"/>
    <w:rsid w:val="00FA62AF"/>
    <w:rsid w:val="00FA662D"/>
    <w:rsid w:val="00FA73B1"/>
    <w:rsid w:val="00FB0CB9"/>
    <w:rsid w:val="00FB231D"/>
    <w:rsid w:val="00FB45F1"/>
    <w:rsid w:val="00FB4A72"/>
    <w:rsid w:val="00FB54E8"/>
    <w:rsid w:val="00FB7054"/>
    <w:rsid w:val="00FC17B7"/>
    <w:rsid w:val="00FC2CB7"/>
    <w:rsid w:val="00FC4090"/>
    <w:rsid w:val="00FC55B4"/>
    <w:rsid w:val="00FC5F61"/>
    <w:rsid w:val="00FD00E6"/>
    <w:rsid w:val="00FD09A1"/>
    <w:rsid w:val="00FD2A7C"/>
    <w:rsid w:val="00FD59EB"/>
    <w:rsid w:val="00FD6C38"/>
    <w:rsid w:val="00FD7299"/>
    <w:rsid w:val="00FE1FBE"/>
    <w:rsid w:val="00FE3901"/>
    <w:rsid w:val="00FE39D3"/>
    <w:rsid w:val="00FE4BCE"/>
    <w:rsid w:val="00FE54AE"/>
    <w:rsid w:val="00FE576A"/>
    <w:rsid w:val="00FE7E79"/>
    <w:rsid w:val="00FF3548"/>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BB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afterLines="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tabs>
        <w:tab w:val="clear" w:pos="2269"/>
        <w:tab w:val="num" w:pos="851"/>
      </w:tabs>
      <w:ind w:left="851"/>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afterLines="0"/>
      <w:outlineLvl w:val="9"/>
    </w:pPr>
    <w:rPr>
      <w:rFonts w:ascii="宋体" w:eastAsia="宋体"/>
    </w:rPr>
  </w:style>
  <w:style w:type="paragraph" w:customStyle="1" w:styleId="affffffff8">
    <w:name w:val="标准文件_五级无标题"/>
    <w:basedOn w:val="afff1"/>
    <w:qFormat/>
    <w:rsid w:val="00F32780"/>
    <w:pPr>
      <w:spacing w:beforeLines="0" w:afterLines="0"/>
      <w:outlineLvl w:val="9"/>
    </w:pPr>
    <w:rPr>
      <w:rFonts w:ascii="宋体" w:eastAsia="宋体"/>
    </w:rPr>
  </w:style>
  <w:style w:type="paragraph" w:customStyle="1" w:styleId="affffffff9">
    <w:name w:val="标准文件_三级无标题"/>
    <w:basedOn w:val="afff"/>
    <w:qFormat/>
    <w:rsid w:val="00F32780"/>
    <w:pPr>
      <w:spacing w:beforeLines="0" w:afterLines="0"/>
      <w:outlineLvl w:val="9"/>
    </w:pPr>
    <w:rPr>
      <w:rFonts w:ascii="宋体" w:eastAsia="宋体"/>
    </w:rPr>
  </w:style>
  <w:style w:type="paragraph" w:customStyle="1" w:styleId="affffffffa">
    <w:name w:val="标准文件_二级无标题"/>
    <w:basedOn w:val="affe"/>
    <w:qFormat/>
    <w:rsid w:val="00F32780"/>
    <w:pPr>
      <w:spacing w:beforeLines="0" w:afterLines="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5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3">
    <w:name w:val="标准文件_附录二级无标题"/>
    <w:basedOn w:val="aff5"/>
    <w:rsid w:val="00F3278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F32780"/>
    <w:pPr>
      <w:spacing w:beforeLines="0" w:afterLines="0" w:line="276" w:lineRule="auto"/>
    </w:pPr>
    <w:rPr>
      <w:rFonts w:ascii="宋体" w:eastAsia="宋体"/>
    </w:rPr>
  </w:style>
  <w:style w:type="paragraph" w:customStyle="1" w:styleId="affffffffff9">
    <w:name w:val="标准文件_引言三级无标题"/>
    <w:basedOn w:val="a9"/>
    <w:qFormat/>
    <w:rsid w:val="00F32780"/>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F32780"/>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F32780"/>
    <w:pPr>
      <w:spacing w:beforeLines="0" w:afterLines="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List Paragraph"/>
    <w:basedOn w:val="afff5"/>
    <w:uiPriority w:val="34"/>
    <w:qFormat/>
    <w:rsid w:val="005E211C"/>
    <w:pPr>
      <w:adjustRightInd/>
      <w:spacing w:line="240" w:lineRule="auto"/>
      <w:ind w:firstLineChars="200" w:firstLine="420"/>
    </w:pPr>
    <w:rPr>
      <w:rFonts w:asciiTheme="minorHAnsi" w:eastAsiaTheme="minorEastAsia" w:hAnsiTheme="minorHAnsi" w:cstheme="minorBidi"/>
      <w:szCs w:val="22"/>
    </w:rPr>
  </w:style>
  <w:style w:type="character" w:styleId="afffffffffff5">
    <w:name w:val="annotation reference"/>
    <w:basedOn w:val="afff6"/>
    <w:uiPriority w:val="99"/>
    <w:semiHidden/>
    <w:unhideWhenUsed/>
    <w:rsid w:val="00523289"/>
    <w:rPr>
      <w:sz w:val="21"/>
      <w:szCs w:val="21"/>
    </w:rPr>
  </w:style>
  <w:style w:type="paragraph" w:styleId="afffffffffff6">
    <w:name w:val="annotation text"/>
    <w:basedOn w:val="afff5"/>
    <w:link w:val="Char7"/>
    <w:uiPriority w:val="99"/>
    <w:semiHidden/>
    <w:unhideWhenUsed/>
    <w:rsid w:val="00523289"/>
    <w:pPr>
      <w:jc w:val="left"/>
    </w:pPr>
  </w:style>
  <w:style w:type="character" w:customStyle="1" w:styleId="Char7">
    <w:name w:val="批注文字 Char"/>
    <w:basedOn w:val="afff6"/>
    <w:link w:val="afffffffffff6"/>
    <w:uiPriority w:val="99"/>
    <w:semiHidden/>
    <w:rsid w:val="00523289"/>
    <w:rPr>
      <w:kern w:val="2"/>
      <w:sz w:val="21"/>
      <w:szCs w:val="21"/>
    </w:rPr>
  </w:style>
  <w:style w:type="paragraph" w:styleId="afffffffffff7">
    <w:name w:val="annotation subject"/>
    <w:basedOn w:val="afffffffffff6"/>
    <w:next w:val="afffffffffff6"/>
    <w:link w:val="Char8"/>
    <w:uiPriority w:val="99"/>
    <w:semiHidden/>
    <w:unhideWhenUsed/>
    <w:rsid w:val="00523289"/>
    <w:rPr>
      <w:b/>
      <w:bCs/>
    </w:rPr>
  </w:style>
  <w:style w:type="character" w:customStyle="1" w:styleId="Char8">
    <w:name w:val="批注主题 Char"/>
    <w:basedOn w:val="Char7"/>
    <w:link w:val="afffffffffff7"/>
    <w:uiPriority w:val="99"/>
    <w:semiHidden/>
    <w:rsid w:val="00523289"/>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0396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microsoft.com/office/2011/relationships/commentsExtended" Target="commentsExtended.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D5A7F5E362A4A898D266085D148941F"/>
        <w:category>
          <w:name w:val="常规"/>
          <w:gallery w:val="placeholder"/>
        </w:category>
        <w:types>
          <w:type w:val="bbPlcHdr"/>
        </w:types>
        <w:behaviors>
          <w:behavior w:val="content"/>
        </w:behaviors>
        <w:guid w:val="{52A9D95E-2BC8-4765-A395-A73D55A1B8CA}"/>
      </w:docPartPr>
      <w:docPartBody>
        <w:p w:rsidR="00C76ABA" w:rsidRDefault="001E3D4C">
          <w:pPr>
            <w:pStyle w:val="AD5A7F5E362A4A898D266085D148941F"/>
          </w:pPr>
          <w:r w:rsidRPr="00751A05">
            <w:rPr>
              <w:rStyle w:val="a3"/>
              <w:rFonts w:hint="eastAsia"/>
            </w:rPr>
            <w:t>单击或点击此处输入文字。</w:t>
          </w:r>
        </w:p>
      </w:docPartBody>
    </w:docPart>
    <w:docPart>
      <w:docPartPr>
        <w:name w:val="DE08BC697AA34E7D878F49AAABE7838B"/>
        <w:category>
          <w:name w:val="常规"/>
          <w:gallery w:val="placeholder"/>
        </w:category>
        <w:types>
          <w:type w:val="bbPlcHdr"/>
        </w:types>
        <w:behaviors>
          <w:behavior w:val="content"/>
        </w:behaviors>
        <w:guid w:val="{D88A06A1-D1D4-4D9E-BAF8-E87E9A3A57A6}"/>
      </w:docPartPr>
      <w:docPartBody>
        <w:p w:rsidR="00C76ABA" w:rsidRDefault="001E3D4C">
          <w:pPr>
            <w:pStyle w:val="DE08BC697AA34E7D878F49AAABE7838B"/>
          </w:pPr>
          <w:r w:rsidRPr="00FB6243">
            <w:rPr>
              <w:rStyle w:val="a3"/>
              <w:rFonts w:hint="eastAsia"/>
            </w:rPr>
            <w:t>选择一项。</w:t>
          </w:r>
        </w:p>
      </w:docPartBody>
    </w:docPart>
    <w:docPart>
      <w:docPartPr>
        <w:name w:val="4352AEDD73CB4540A824385FF853E890"/>
        <w:category>
          <w:name w:val="常规"/>
          <w:gallery w:val="placeholder"/>
        </w:category>
        <w:types>
          <w:type w:val="bbPlcHdr"/>
        </w:types>
        <w:behaviors>
          <w:behavior w:val="content"/>
        </w:behaviors>
        <w:guid w:val="{E5288189-C5E5-42B1-81FF-CE3F45FFFFE4}"/>
      </w:docPartPr>
      <w:docPartBody>
        <w:p w:rsidR="00C76ABA" w:rsidRDefault="001E3D4C">
          <w:pPr>
            <w:pStyle w:val="4352AEDD73CB4540A824385FF853E890"/>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E3D4C"/>
    <w:rsid w:val="00075136"/>
    <w:rsid w:val="000D2749"/>
    <w:rsid w:val="000D2F93"/>
    <w:rsid w:val="00123FD7"/>
    <w:rsid w:val="001517AA"/>
    <w:rsid w:val="001E3D4C"/>
    <w:rsid w:val="00216882"/>
    <w:rsid w:val="00283300"/>
    <w:rsid w:val="00303625"/>
    <w:rsid w:val="003779C9"/>
    <w:rsid w:val="00431E53"/>
    <w:rsid w:val="00514E28"/>
    <w:rsid w:val="00662903"/>
    <w:rsid w:val="0066509E"/>
    <w:rsid w:val="006D3295"/>
    <w:rsid w:val="006D7FA2"/>
    <w:rsid w:val="00734953"/>
    <w:rsid w:val="00783679"/>
    <w:rsid w:val="007A0A9A"/>
    <w:rsid w:val="007E4FC2"/>
    <w:rsid w:val="007F6219"/>
    <w:rsid w:val="00807CE0"/>
    <w:rsid w:val="008C4618"/>
    <w:rsid w:val="009225BA"/>
    <w:rsid w:val="009727DA"/>
    <w:rsid w:val="009E2966"/>
    <w:rsid w:val="00BB1CE9"/>
    <w:rsid w:val="00C71E03"/>
    <w:rsid w:val="00C7620C"/>
    <w:rsid w:val="00C76ABA"/>
    <w:rsid w:val="00D204C7"/>
    <w:rsid w:val="00D27554"/>
    <w:rsid w:val="00D60CBD"/>
    <w:rsid w:val="00E772BF"/>
    <w:rsid w:val="00F76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6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83679"/>
    <w:rPr>
      <w:color w:val="808080"/>
    </w:rPr>
  </w:style>
  <w:style w:type="paragraph" w:customStyle="1" w:styleId="AD5A7F5E362A4A898D266085D148941F">
    <w:name w:val="AD5A7F5E362A4A898D266085D148941F"/>
    <w:rsid w:val="00783679"/>
    <w:pPr>
      <w:widowControl w:val="0"/>
      <w:jc w:val="both"/>
    </w:pPr>
  </w:style>
  <w:style w:type="paragraph" w:customStyle="1" w:styleId="DE08BC697AA34E7D878F49AAABE7838B">
    <w:name w:val="DE08BC697AA34E7D878F49AAABE7838B"/>
    <w:rsid w:val="00783679"/>
    <w:pPr>
      <w:widowControl w:val="0"/>
      <w:jc w:val="both"/>
    </w:pPr>
  </w:style>
  <w:style w:type="paragraph" w:customStyle="1" w:styleId="4352AEDD73CB4540A824385FF853E890">
    <w:name w:val="4352AEDD73CB4540A824385FF853E890"/>
    <w:rsid w:val="00783679"/>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D0934-E5C9-411A-8999-36985F480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1657</TotalTime>
  <Pages>10</Pages>
  <Words>1087</Words>
  <Characters>6199</Characters>
  <Application>Microsoft Office Word</Application>
  <DocSecurity>0</DocSecurity>
  <Lines>51</Lines>
  <Paragraphs>14</Paragraphs>
  <ScaleCrop>false</ScaleCrop>
  <Company>PCMI</Company>
  <LinksUpToDate>false</LinksUpToDate>
  <CharactersWithSpaces>7272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mzz</dc:creator>
  <dc:description>&lt;config cover="true" show_menu="true" version="1.0.0" doctype="SDKXY"&gt;_x000d_
&lt;/config&gt;</dc:description>
  <cp:lastModifiedBy>zhoujin</cp:lastModifiedBy>
  <cp:revision>49</cp:revision>
  <cp:lastPrinted>2021-02-02T08:22:00Z</cp:lastPrinted>
  <dcterms:created xsi:type="dcterms:W3CDTF">2023-08-28T01:51:00Z</dcterms:created>
  <dcterms:modified xsi:type="dcterms:W3CDTF">2023-09-13T08:21:00Z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