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6A77CD7B" w14:textId="77777777" w:rsidTr="00215ADD">
        <w:tc>
          <w:tcPr>
            <w:tcW w:w="509" w:type="dxa"/>
          </w:tcPr>
          <w:p w14:paraId="3FCA0810"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44A43450" w14:textId="77777777" w:rsidR="00672BFD" w:rsidRPr="00672BFD" w:rsidRDefault="00AD32EC"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CA020B">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14:paraId="2E8871A9" w14:textId="77777777" w:rsidTr="00215ADD">
        <w:tc>
          <w:tcPr>
            <w:tcW w:w="509" w:type="dxa"/>
          </w:tcPr>
          <w:p w14:paraId="1112E185"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06DB0C67" w14:textId="77777777" w:rsidTr="008A173B">
              <w:trPr>
                <w:trHeight w:hRule="exact" w:val="1021"/>
              </w:trPr>
              <w:tc>
                <w:tcPr>
                  <w:tcW w:w="9242" w:type="dxa"/>
                  <w:vAlign w:val="center"/>
                </w:tcPr>
                <w:p w14:paraId="1C626C22" w14:textId="77777777" w:rsidR="000F4050" w:rsidRDefault="007B6032" w:rsidP="005E335B">
                  <w:pPr>
                    <w:pStyle w:val="affff5"/>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1D387BF0" wp14:editId="1AF75745">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1DDBA492" wp14:editId="0E4538DA">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AD32EC">
                    <w:fldChar w:fldCharType="begin">
                      <w:ffData>
                        <w:name w:val="c1"/>
                        <w:enabled/>
                        <w:calcOnExit w:val="0"/>
                        <w:textInput>
                          <w:maxLength w:val="7"/>
                        </w:textInput>
                      </w:ffData>
                    </w:fldChar>
                  </w:r>
                  <w:bookmarkStart w:id="1" w:name="c1"/>
                  <w:r w:rsidR="009C3257">
                    <w:instrText xml:space="preserve"> FORMTEXT </w:instrText>
                  </w:r>
                  <w:r w:rsidR="00AD32EC">
                    <w:fldChar w:fldCharType="separate"/>
                  </w:r>
                  <w:r w:rsidR="008A173B">
                    <w:t> </w:t>
                  </w:r>
                  <w:r w:rsidR="008A173B">
                    <w:t> </w:t>
                  </w:r>
                  <w:r w:rsidR="008A173B">
                    <w:t> </w:t>
                  </w:r>
                  <w:r w:rsidR="008A173B">
                    <w:t> </w:t>
                  </w:r>
                  <w:r w:rsidR="008A173B">
                    <w:t> </w:t>
                  </w:r>
                  <w:r w:rsidR="00AD32EC">
                    <w:fldChar w:fldCharType="end"/>
                  </w:r>
                  <w:bookmarkEnd w:id="1"/>
                </w:p>
              </w:tc>
            </w:tr>
          </w:tbl>
          <w:p w14:paraId="1C7779CD" w14:textId="77777777" w:rsidR="00FB231D" w:rsidRPr="00672BFD" w:rsidRDefault="00AD32EC"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15ADD">
              <w:rPr>
                <w:rFonts w:ascii="黑体" w:eastAsia="黑体" w:hAnsi="黑体"/>
                <w:sz w:val="21"/>
                <w:szCs w:val="21"/>
              </w:rPr>
              <w:t>点击此处添加CCS号</w:t>
            </w:r>
            <w:r w:rsidRPr="00672BFD">
              <w:rPr>
                <w:rFonts w:ascii="黑体" w:eastAsia="黑体" w:hAnsi="黑体"/>
                <w:sz w:val="21"/>
                <w:szCs w:val="21"/>
              </w:rPr>
              <w:fldChar w:fldCharType="end"/>
            </w:r>
            <w:bookmarkEnd w:id="2"/>
          </w:p>
        </w:tc>
      </w:tr>
    </w:tbl>
    <w:bookmarkStart w:id="3" w:name="_Hlk26473981"/>
    <w:p w14:paraId="437D1F1C" w14:textId="77777777" w:rsidR="0000040A" w:rsidRPr="007B7453" w:rsidRDefault="00AD32EC"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DE65C8">
        <w:rPr>
          <w:rFonts w:ascii="黑体" w:eastAsia="黑体" w:hint="eastAsia"/>
          <w:b w:val="0"/>
          <w:w w:val="100"/>
          <w:sz w:val="48"/>
        </w:rPr>
        <w:t>中国太平洋学会</w:t>
      </w:r>
      <w:r w:rsidRPr="001A4CF3">
        <w:rPr>
          <w:rFonts w:ascii="黑体" w:eastAsia="黑体"/>
          <w:b w:val="0"/>
          <w:w w:val="100"/>
          <w:sz w:val="48"/>
        </w:rPr>
        <w:fldChar w:fldCharType="end"/>
      </w:r>
      <w:bookmarkEnd w:id="4"/>
      <w:r w:rsidR="00AE2A69">
        <w:rPr>
          <w:rFonts w:ascii="黑体" w:eastAsia="黑体" w:hint="eastAsia"/>
          <w:b w:val="0"/>
          <w:w w:val="100"/>
          <w:sz w:val="48"/>
        </w:rPr>
        <w:t>团体</w:t>
      </w:r>
      <w:r w:rsidR="007B7453">
        <w:rPr>
          <w:rFonts w:ascii="黑体" w:eastAsia="黑体" w:hAnsi="黑体" w:hint="eastAsia"/>
          <w:b w:val="0"/>
          <w:bCs w:val="0"/>
          <w:w w:val="100"/>
          <w:sz w:val="48"/>
          <w:szCs w:val="48"/>
        </w:rPr>
        <w:t>标准</w:t>
      </w:r>
    </w:p>
    <w:bookmarkEnd w:id="3"/>
    <w:p w14:paraId="321F5049" w14:textId="77777777" w:rsidR="00AA456B" w:rsidRPr="00A952D7" w:rsidRDefault="00AE2A69" w:rsidP="00A952D7">
      <w:pPr>
        <w:pStyle w:val="affffffffff3"/>
        <w:framePr w:wrap="auto"/>
      </w:pPr>
      <w:r>
        <w:t>T/</w:t>
      </w:r>
      <w:r w:rsidR="00AD32EC">
        <w:fldChar w:fldCharType="begin">
          <w:ffData>
            <w:name w:val="文字1"/>
            <w:enabled/>
            <w:calcOnExit w:val="0"/>
            <w:textInput>
              <w:default w:val="XXX"/>
            </w:textInput>
          </w:ffData>
        </w:fldChar>
      </w:r>
      <w:bookmarkStart w:id="5" w:name="文字1"/>
      <w:r w:rsidR="00EB31ED">
        <w:instrText xml:space="preserve"> FORMTEXT </w:instrText>
      </w:r>
      <w:r w:rsidR="00AD32EC">
        <w:fldChar w:fldCharType="separate"/>
      </w:r>
      <w:r w:rsidR="00EB31ED">
        <w:t>XXX</w:t>
      </w:r>
      <w:r w:rsidR="00AD32EC">
        <w:fldChar w:fldCharType="end"/>
      </w:r>
      <w:bookmarkEnd w:id="5"/>
      <w:r w:rsidR="00634D9E">
        <w:t xml:space="preserve"> </w:t>
      </w:r>
      <w:r w:rsidR="00AD32EC">
        <w:fldChar w:fldCharType="begin">
          <w:ffData>
            <w:name w:val="NSTD_CODE_F"/>
            <w:enabled/>
            <w:calcOnExit w:val="0"/>
            <w:textInput>
              <w:default w:val="XXXX"/>
            </w:textInput>
          </w:ffData>
        </w:fldChar>
      </w:r>
      <w:bookmarkStart w:id="6" w:name="NSTD_CODE_F"/>
      <w:r w:rsidR="00EB31ED">
        <w:instrText xml:space="preserve"> FORMTEXT </w:instrText>
      </w:r>
      <w:r w:rsidR="00AD32EC">
        <w:fldChar w:fldCharType="separate"/>
      </w:r>
      <w:r w:rsidR="00EB31ED">
        <w:t>XXXX</w:t>
      </w:r>
      <w:r w:rsidR="00AD32EC">
        <w:fldChar w:fldCharType="end"/>
      </w:r>
      <w:bookmarkEnd w:id="6"/>
      <w:r w:rsidR="004644A6" w:rsidRPr="004644A6">
        <w:rPr>
          <w:rFonts w:hAnsi="黑体"/>
        </w:rPr>
        <w:t>—</w:t>
      </w:r>
      <w:r w:rsidR="00AD32EC">
        <w:fldChar w:fldCharType="begin">
          <w:ffData>
            <w:name w:val="NSTD_CODE_B"/>
            <w:enabled/>
            <w:calcOnExit w:val="0"/>
            <w:textInput>
              <w:default w:val="XXXX"/>
            </w:textInput>
          </w:ffData>
        </w:fldChar>
      </w:r>
      <w:bookmarkStart w:id="7" w:name="NSTD_CODE_B"/>
      <w:r w:rsidR="00087A77">
        <w:instrText xml:space="preserve"> FORMTEXT </w:instrText>
      </w:r>
      <w:r w:rsidR="00AD32EC">
        <w:fldChar w:fldCharType="separate"/>
      </w:r>
      <w:r w:rsidR="00087A77">
        <w:t>XXXX</w:t>
      </w:r>
      <w:r w:rsidR="00AD32EC">
        <w:fldChar w:fldCharType="end"/>
      </w:r>
      <w:bookmarkEnd w:id="7"/>
    </w:p>
    <w:p w14:paraId="7657D58F" w14:textId="77777777" w:rsidR="00E846C8" w:rsidRPr="001E4882" w:rsidRDefault="00AD32EC"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22A8D55F" w14:textId="77777777" w:rsidR="008F70BD" w:rsidRPr="007B7453" w:rsidRDefault="00000000" w:rsidP="007B7453">
      <w:pPr>
        <w:spacing w:line="240" w:lineRule="auto"/>
        <w:rPr>
          <w:rFonts w:ascii="黑体" w:eastAsia="黑体" w:hAnsi="黑体"/>
          <w:kern w:val="0"/>
          <w:sz w:val="10"/>
          <w:szCs w:val="10"/>
        </w:rPr>
      </w:pPr>
      <w:r>
        <w:rPr>
          <w:rFonts w:ascii="黑体" w:eastAsia="黑体" w:hAnsi="黑体"/>
          <w:noProof/>
          <w:kern w:val="0"/>
          <w:sz w:val="10"/>
          <w:szCs w:val="10"/>
        </w:rPr>
        <w:pict w14:anchorId="10A2C56F">
          <v:line id="直接连接符 73" o:spid="_x0000_s2051"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w:r>
    </w:p>
    <w:p w14:paraId="420E7241"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3F421229" w14:textId="1F91113A" w:rsidR="006816A4" w:rsidRDefault="00AD32E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562308">
        <w:instrText xml:space="preserve"> FORMTEXT </w:instrText>
      </w:r>
      <w:r>
        <w:fldChar w:fldCharType="separate"/>
      </w:r>
      <w:r w:rsidR="00DE65C8" w:rsidRPr="00DE65C8">
        <w:rPr>
          <w:rFonts w:hint="eastAsia"/>
        </w:rPr>
        <w:t>海带栽培项目碳汇计量与监测技术</w:t>
      </w:r>
      <w:r w:rsidR="00273CC0">
        <w:rPr>
          <w:rFonts w:hint="eastAsia"/>
        </w:rPr>
        <w:t>指南</w:t>
      </w:r>
      <w:r>
        <w:fldChar w:fldCharType="end"/>
      </w:r>
      <w:bookmarkEnd w:id="9"/>
    </w:p>
    <w:p w14:paraId="64BF93F9" w14:textId="77777777" w:rsidR="00815419" w:rsidRPr="00815419" w:rsidRDefault="00815419" w:rsidP="00324EDD">
      <w:pPr>
        <w:framePr w:w="9639" w:h="6974" w:hRule="exact" w:wrap="around" w:vAnchor="page" w:hAnchor="page" w:x="1419" w:y="6408" w:anchorLock="1"/>
        <w:ind w:left="-1418"/>
      </w:pPr>
    </w:p>
    <w:p w14:paraId="249C9292" w14:textId="699D4AEA" w:rsidR="00755402" w:rsidRPr="008B50C8" w:rsidRDefault="00AD32EC"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DE65C8" w:rsidRPr="00DE65C8">
        <w:rPr>
          <w:rFonts w:eastAsia="黑体"/>
          <w:noProof/>
          <w:szCs w:val="28"/>
        </w:rPr>
        <w:t xml:space="preserve">Technical </w:t>
      </w:r>
      <w:r w:rsidR="00273CC0">
        <w:rPr>
          <w:rFonts w:eastAsia="黑体" w:hint="eastAsia"/>
          <w:noProof/>
          <w:szCs w:val="28"/>
        </w:rPr>
        <w:t>guildline</w:t>
      </w:r>
      <w:r w:rsidR="00DE65C8" w:rsidRPr="00DE65C8">
        <w:rPr>
          <w:rFonts w:eastAsia="黑体"/>
          <w:noProof/>
          <w:szCs w:val="28"/>
        </w:rPr>
        <w:t xml:space="preserve"> for carbon sink accounting and monitoring of kelp cultivation project</w:t>
      </w:r>
      <w:r w:rsidR="00DE65C8">
        <w:rPr>
          <w:rFonts w:eastAsia="黑体"/>
          <w:noProof/>
          <w:szCs w:val="28"/>
        </w:rPr>
        <w:t> </w:t>
      </w:r>
      <w:r>
        <w:rPr>
          <w:rFonts w:eastAsia="黑体"/>
          <w:noProof/>
          <w:szCs w:val="28"/>
        </w:rPr>
        <w:fldChar w:fldCharType="end"/>
      </w:r>
      <w:bookmarkEnd w:id="10"/>
    </w:p>
    <w:p w14:paraId="25AFC016" w14:textId="77777777" w:rsidR="00815419" w:rsidRPr="00324EDD" w:rsidRDefault="00815419" w:rsidP="00324EDD">
      <w:pPr>
        <w:framePr w:w="9639" w:h="6974" w:hRule="exact" w:wrap="around" w:vAnchor="page" w:hAnchor="page" w:x="1419" w:y="6408" w:anchorLock="1"/>
        <w:spacing w:line="760" w:lineRule="exact"/>
        <w:ind w:left="-1418"/>
      </w:pPr>
    </w:p>
    <w:p w14:paraId="6268C5AF"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6874C588" w14:textId="77777777" w:rsidR="00CA7AFD" w:rsidRPr="00AC4D95" w:rsidRDefault="00AD32EC"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1"/>
    </w:p>
    <w:p w14:paraId="62CACF04" w14:textId="7FB2F31C" w:rsidR="0036429C" w:rsidRDefault="00AD32EC"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DE65C8">
        <w:rPr>
          <w:rFonts w:hint="eastAsia"/>
          <w:noProof/>
          <w:sz w:val="21"/>
          <w:szCs w:val="28"/>
        </w:rPr>
        <w:t>（本草案完成时间：</w:t>
      </w:r>
      <w:r w:rsidR="00DE65C8">
        <w:rPr>
          <w:rFonts w:hint="eastAsia"/>
          <w:noProof/>
          <w:sz w:val="21"/>
          <w:szCs w:val="28"/>
        </w:rPr>
        <w:t>2023</w:t>
      </w:r>
      <w:r w:rsidR="00DE65C8">
        <w:rPr>
          <w:rFonts w:hint="eastAsia"/>
          <w:noProof/>
          <w:sz w:val="21"/>
          <w:szCs w:val="28"/>
        </w:rPr>
        <w:t>年</w:t>
      </w:r>
      <w:r w:rsidR="000F7164">
        <w:rPr>
          <w:noProof/>
          <w:sz w:val="21"/>
          <w:szCs w:val="28"/>
        </w:rPr>
        <w:t>5</w:t>
      </w:r>
      <w:r w:rsidR="00DE65C8">
        <w:rPr>
          <w:rFonts w:hint="eastAsia"/>
          <w:noProof/>
          <w:sz w:val="21"/>
          <w:szCs w:val="28"/>
        </w:rPr>
        <w:t>月</w:t>
      </w:r>
      <w:r w:rsidR="000F7164">
        <w:rPr>
          <w:noProof/>
          <w:sz w:val="21"/>
          <w:szCs w:val="28"/>
        </w:rPr>
        <w:t>9</w:t>
      </w:r>
      <w:r w:rsidR="00DE65C8">
        <w:rPr>
          <w:rFonts w:hint="eastAsia"/>
          <w:noProof/>
          <w:sz w:val="21"/>
          <w:szCs w:val="28"/>
        </w:rPr>
        <w:t>日）</w:t>
      </w:r>
      <w:r>
        <w:rPr>
          <w:noProof/>
          <w:sz w:val="21"/>
          <w:szCs w:val="28"/>
        </w:rPr>
        <w:fldChar w:fldCharType="end"/>
      </w:r>
      <w:bookmarkEnd w:id="12"/>
    </w:p>
    <w:p w14:paraId="1974B9C7" w14:textId="77777777" w:rsidR="00DE703F" w:rsidRPr="00A6537A" w:rsidRDefault="00AD32EC" w:rsidP="00CA020B">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3"/>
    </w:p>
    <w:p w14:paraId="2E07BB4B" w14:textId="77777777" w:rsidR="00CD50A1" w:rsidRDefault="00AD32EC"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14:paraId="79A90854" w14:textId="77777777" w:rsidR="00CD50A1" w:rsidRDefault="00AD32EC"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14:paraId="64B187C8" w14:textId="77777777" w:rsidR="007B7453" w:rsidRPr="004C7E8B" w:rsidRDefault="00AD32EC" w:rsidP="004C25A2">
      <w:pPr>
        <w:pStyle w:val="affffffff5"/>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DE65C8">
        <w:rPr>
          <w:rFonts w:hAnsi="黑体" w:hint="eastAsia"/>
          <w:w w:val="100"/>
          <w:sz w:val="28"/>
        </w:rPr>
        <w:t>中国太平洋学会</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14:paraId="09B2FADF" w14:textId="77777777" w:rsidR="00A02BAE" w:rsidRPr="00CD50A1" w:rsidRDefault="00000000" w:rsidP="00A02BAE">
      <w:pPr>
        <w:rPr>
          <w:rFonts w:ascii="宋体" w:hAnsi="宋体"/>
          <w:sz w:val="28"/>
          <w:szCs w:val="28"/>
        </w:rPr>
        <w:sectPr w:rsidR="00A02BAE" w:rsidRPr="00CD50A1" w:rsidSect="009908A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134" w:bottom="1134" w:left="1134" w:header="1418" w:footer="1134" w:gutter="284"/>
          <w:cols w:space="425"/>
          <w:titlePg/>
          <w:docGrid w:linePitch="312"/>
        </w:sectPr>
      </w:pPr>
      <w:r>
        <w:rPr>
          <w:rFonts w:ascii="宋体" w:hAnsi="宋体"/>
          <w:noProof/>
          <w:sz w:val="28"/>
          <w:szCs w:val="28"/>
        </w:rPr>
        <w:pict w14:anchorId="4F7CFCAE">
          <v:line id="直接连接符 5" o:spid="_x0000_s2050"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w:r>
    </w:p>
    <w:p w14:paraId="324EF01D" w14:textId="77777777" w:rsidR="00E3516F" w:rsidRDefault="00E3516F" w:rsidP="00E3516F">
      <w:pPr>
        <w:pStyle w:val="affffff2"/>
        <w:spacing w:after="360"/>
      </w:pPr>
      <w:bookmarkStart w:id="21" w:name="BookMark1"/>
      <w:r w:rsidRPr="00E3516F">
        <w:rPr>
          <w:rFonts w:hint="eastAsia"/>
          <w:spacing w:val="320"/>
        </w:rPr>
        <w:lastRenderedPageBreak/>
        <w:t>目</w:t>
      </w:r>
      <w:r>
        <w:rPr>
          <w:rFonts w:hint="eastAsia"/>
        </w:rPr>
        <w:t>次</w:t>
      </w:r>
    </w:p>
    <w:p w14:paraId="195E5DBB" w14:textId="77777777" w:rsidR="00CB06F8" w:rsidRDefault="00AD32EC">
      <w:pPr>
        <w:pStyle w:val="TOC1"/>
        <w:tabs>
          <w:tab w:val="right" w:leader="dot" w:pos="9344"/>
        </w:tabs>
        <w:rPr>
          <w:rFonts w:asciiTheme="minorHAnsi" w:eastAsiaTheme="minorEastAsia" w:hAnsiTheme="minorHAnsi" w:cstheme="minorBidi"/>
          <w:noProof/>
          <w:szCs w:val="22"/>
        </w:rPr>
      </w:pPr>
      <w:r w:rsidRPr="00E3516F">
        <w:fldChar w:fldCharType="begin"/>
      </w:r>
      <w:r w:rsidR="00E3516F" w:rsidRPr="00E3516F">
        <w:instrText xml:space="preserve"> </w:instrText>
      </w:r>
      <w:r w:rsidR="00E3516F" w:rsidRPr="00E3516F">
        <w:rPr>
          <w:rFonts w:hint="eastAsia"/>
        </w:rPr>
        <w:instrText>TOC \o "1-1" \h \t "标准文件_一级条标题,2,标准文件_附录一级条标题,2,"</w:instrText>
      </w:r>
      <w:r w:rsidR="00E3516F" w:rsidRPr="00E3516F">
        <w:instrText xml:space="preserve"> </w:instrText>
      </w:r>
      <w:r w:rsidRPr="00E3516F">
        <w:fldChar w:fldCharType="separate"/>
      </w:r>
      <w:hyperlink w:anchor="_Toc134275367" w:history="1">
        <w:r w:rsidR="00CB06F8" w:rsidRPr="00696678">
          <w:rPr>
            <w:rStyle w:val="affffffe"/>
            <w:rFonts w:hint="eastAsia"/>
            <w:noProof/>
            <w:spacing w:val="320"/>
          </w:rPr>
          <w:t>前</w:t>
        </w:r>
        <w:r w:rsidR="00CB06F8" w:rsidRPr="00696678">
          <w:rPr>
            <w:rStyle w:val="affffffe"/>
            <w:rFonts w:hint="eastAsia"/>
            <w:noProof/>
          </w:rPr>
          <w:t>言</w:t>
        </w:r>
        <w:r w:rsidR="00CB06F8">
          <w:rPr>
            <w:noProof/>
          </w:rPr>
          <w:tab/>
        </w:r>
        <w:r w:rsidR="00CB06F8">
          <w:rPr>
            <w:noProof/>
          </w:rPr>
          <w:fldChar w:fldCharType="begin"/>
        </w:r>
        <w:r w:rsidR="00CB06F8">
          <w:rPr>
            <w:noProof/>
          </w:rPr>
          <w:instrText xml:space="preserve"> PAGEREF _Toc134275367 \h </w:instrText>
        </w:r>
        <w:r w:rsidR="00CB06F8">
          <w:rPr>
            <w:noProof/>
          </w:rPr>
        </w:r>
        <w:r w:rsidR="00CB06F8">
          <w:rPr>
            <w:noProof/>
          </w:rPr>
          <w:fldChar w:fldCharType="separate"/>
        </w:r>
        <w:r w:rsidR="00CB06F8">
          <w:rPr>
            <w:noProof/>
          </w:rPr>
          <w:t>II</w:t>
        </w:r>
        <w:r w:rsidR="00CB06F8">
          <w:rPr>
            <w:noProof/>
          </w:rPr>
          <w:fldChar w:fldCharType="end"/>
        </w:r>
      </w:hyperlink>
    </w:p>
    <w:p w14:paraId="543E9690" w14:textId="77777777" w:rsidR="00CB06F8" w:rsidRDefault="00000000">
      <w:pPr>
        <w:pStyle w:val="TOC1"/>
        <w:tabs>
          <w:tab w:val="right" w:leader="dot" w:pos="9344"/>
        </w:tabs>
        <w:rPr>
          <w:rFonts w:asciiTheme="minorHAnsi" w:eastAsiaTheme="minorEastAsia" w:hAnsiTheme="minorHAnsi" w:cstheme="minorBidi"/>
          <w:noProof/>
          <w:szCs w:val="22"/>
        </w:rPr>
      </w:pPr>
      <w:hyperlink w:anchor="_Toc134275368" w:history="1">
        <w:r w:rsidR="00CB06F8" w:rsidRPr="00696678">
          <w:rPr>
            <w:rStyle w:val="affffffe"/>
            <w:noProof/>
          </w:rPr>
          <w:t>1</w:t>
        </w:r>
        <w:r w:rsidR="00CB06F8" w:rsidRPr="00696678">
          <w:rPr>
            <w:rStyle w:val="affffffe"/>
            <w:rFonts w:hint="eastAsia"/>
            <w:noProof/>
          </w:rPr>
          <w:t xml:space="preserve"> 范围</w:t>
        </w:r>
        <w:r w:rsidR="00CB06F8">
          <w:rPr>
            <w:noProof/>
          </w:rPr>
          <w:tab/>
        </w:r>
        <w:r w:rsidR="00CB06F8">
          <w:rPr>
            <w:noProof/>
          </w:rPr>
          <w:fldChar w:fldCharType="begin"/>
        </w:r>
        <w:r w:rsidR="00CB06F8">
          <w:rPr>
            <w:noProof/>
          </w:rPr>
          <w:instrText xml:space="preserve"> PAGEREF _Toc134275368 \h </w:instrText>
        </w:r>
        <w:r w:rsidR="00CB06F8">
          <w:rPr>
            <w:noProof/>
          </w:rPr>
        </w:r>
        <w:r w:rsidR="00CB06F8">
          <w:rPr>
            <w:noProof/>
          </w:rPr>
          <w:fldChar w:fldCharType="separate"/>
        </w:r>
        <w:r w:rsidR="00CB06F8">
          <w:rPr>
            <w:noProof/>
          </w:rPr>
          <w:t>3</w:t>
        </w:r>
        <w:r w:rsidR="00CB06F8">
          <w:rPr>
            <w:noProof/>
          </w:rPr>
          <w:fldChar w:fldCharType="end"/>
        </w:r>
      </w:hyperlink>
    </w:p>
    <w:p w14:paraId="00230508" w14:textId="77777777" w:rsidR="00CB06F8" w:rsidRDefault="00000000">
      <w:pPr>
        <w:pStyle w:val="TOC1"/>
        <w:tabs>
          <w:tab w:val="right" w:leader="dot" w:pos="9344"/>
        </w:tabs>
        <w:rPr>
          <w:rFonts w:asciiTheme="minorHAnsi" w:eastAsiaTheme="minorEastAsia" w:hAnsiTheme="minorHAnsi" w:cstheme="minorBidi"/>
          <w:noProof/>
          <w:szCs w:val="22"/>
        </w:rPr>
      </w:pPr>
      <w:hyperlink w:anchor="_Toc134275369" w:history="1">
        <w:r w:rsidR="00CB06F8" w:rsidRPr="00696678">
          <w:rPr>
            <w:rStyle w:val="affffffe"/>
            <w:noProof/>
          </w:rPr>
          <w:t>2</w:t>
        </w:r>
        <w:r w:rsidR="00CB06F8" w:rsidRPr="00696678">
          <w:rPr>
            <w:rStyle w:val="affffffe"/>
            <w:rFonts w:hint="eastAsia"/>
            <w:noProof/>
          </w:rPr>
          <w:t xml:space="preserve"> 规范性引用文件</w:t>
        </w:r>
        <w:r w:rsidR="00CB06F8">
          <w:rPr>
            <w:noProof/>
          </w:rPr>
          <w:tab/>
        </w:r>
        <w:r w:rsidR="00CB06F8">
          <w:rPr>
            <w:noProof/>
          </w:rPr>
          <w:fldChar w:fldCharType="begin"/>
        </w:r>
        <w:r w:rsidR="00CB06F8">
          <w:rPr>
            <w:noProof/>
          </w:rPr>
          <w:instrText xml:space="preserve"> PAGEREF _Toc134275369 \h </w:instrText>
        </w:r>
        <w:r w:rsidR="00CB06F8">
          <w:rPr>
            <w:noProof/>
          </w:rPr>
        </w:r>
        <w:r w:rsidR="00CB06F8">
          <w:rPr>
            <w:noProof/>
          </w:rPr>
          <w:fldChar w:fldCharType="separate"/>
        </w:r>
        <w:r w:rsidR="00CB06F8">
          <w:rPr>
            <w:noProof/>
          </w:rPr>
          <w:t>3</w:t>
        </w:r>
        <w:r w:rsidR="00CB06F8">
          <w:rPr>
            <w:noProof/>
          </w:rPr>
          <w:fldChar w:fldCharType="end"/>
        </w:r>
      </w:hyperlink>
    </w:p>
    <w:p w14:paraId="5A84BAE7" w14:textId="77777777" w:rsidR="00CB06F8" w:rsidRDefault="00000000">
      <w:pPr>
        <w:pStyle w:val="TOC1"/>
        <w:tabs>
          <w:tab w:val="right" w:leader="dot" w:pos="9344"/>
        </w:tabs>
        <w:rPr>
          <w:rFonts w:asciiTheme="minorHAnsi" w:eastAsiaTheme="minorEastAsia" w:hAnsiTheme="minorHAnsi" w:cstheme="minorBidi"/>
          <w:noProof/>
          <w:szCs w:val="22"/>
        </w:rPr>
      </w:pPr>
      <w:hyperlink w:anchor="_Toc134275370" w:history="1">
        <w:r w:rsidR="00CB06F8" w:rsidRPr="00696678">
          <w:rPr>
            <w:rStyle w:val="affffffe"/>
            <w:noProof/>
          </w:rPr>
          <w:t>3</w:t>
        </w:r>
        <w:r w:rsidR="00CB06F8" w:rsidRPr="00696678">
          <w:rPr>
            <w:rStyle w:val="affffffe"/>
            <w:rFonts w:hint="eastAsia"/>
            <w:noProof/>
          </w:rPr>
          <w:t xml:space="preserve"> 术语和定义</w:t>
        </w:r>
        <w:r w:rsidR="00CB06F8">
          <w:rPr>
            <w:noProof/>
          </w:rPr>
          <w:tab/>
        </w:r>
        <w:r w:rsidR="00CB06F8">
          <w:rPr>
            <w:noProof/>
          </w:rPr>
          <w:fldChar w:fldCharType="begin"/>
        </w:r>
        <w:r w:rsidR="00CB06F8">
          <w:rPr>
            <w:noProof/>
          </w:rPr>
          <w:instrText xml:space="preserve"> PAGEREF _Toc134275370 \h </w:instrText>
        </w:r>
        <w:r w:rsidR="00CB06F8">
          <w:rPr>
            <w:noProof/>
          </w:rPr>
        </w:r>
        <w:r w:rsidR="00CB06F8">
          <w:rPr>
            <w:noProof/>
          </w:rPr>
          <w:fldChar w:fldCharType="separate"/>
        </w:r>
        <w:r w:rsidR="00CB06F8">
          <w:rPr>
            <w:noProof/>
          </w:rPr>
          <w:t>3</w:t>
        </w:r>
        <w:r w:rsidR="00CB06F8">
          <w:rPr>
            <w:noProof/>
          </w:rPr>
          <w:fldChar w:fldCharType="end"/>
        </w:r>
      </w:hyperlink>
    </w:p>
    <w:p w14:paraId="31031633" w14:textId="77777777" w:rsidR="00CB06F8" w:rsidRDefault="00000000">
      <w:pPr>
        <w:pStyle w:val="TOC1"/>
        <w:tabs>
          <w:tab w:val="right" w:leader="dot" w:pos="9344"/>
        </w:tabs>
        <w:rPr>
          <w:rFonts w:asciiTheme="minorHAnsi" w:eastAsiaTheme="minorEastAsia" w:hAnsiTheme="minorHAnsi" w:cstheme="minorBidi"/>
          <w:noProof/>
          <w:szCs w:val="22"/>
        </w:rPr>
      </w:pPr>
      <w:hyperlink w:anchor="_Toc134275371" w:history="1">
        <w:r w:rsidR="00CB06F8" w:rsidRPr="00696678">
          <w:rPr>
            <w:rStyle w:val="affffffe"/>
            <w:noProof/>
          </w:rPr>
          <w:t>4</w:t>
        </w:r>
        <w:r w:rsidR="00CB06F8" w:rsidRPr="00696678">
          <w:rPr>
            <w:rStyle w:val="affffffe"/>
            <w:rFonts w:hint="eastAsia"/>
            <w:noProof/>
          </w:rPr>
          <w:t xml:space="preserve"> 项目边界、碳库、温室气体排放源及计入期</w:t>
        </w:r>
        <w:r w:rsidR="00CB06F8">
          <w:rPr>
            <w:noProof/>
          </w:rPr>
          <w:tab/>
        </w:r>
        <w:r w:rsidR="00CB06F8">
          <w:rPr>
            <w:noProof/>
          </w:rPr>
          <w:fldChar w:fldCharType="begin"/>
        </w:r>
        <w:r w:rsidR="00CB06F8">
          <w:rPr>
            <w:noProof/>
          </w:rPr>
          <w:instrText xml:space="preserve"> PAGEREF _Toc134275371 \h </w:instrText>
        </w:r>
        <w:r w:rsidR="00CB06F8">
          <w:rPr>
            <w:noProof/>
          </w:rPr>
        </w:r>
        <w:r w:rsidR="00CB06F8">
          <w:rPr>
            <w:noProof/>
          </w:rPr>
          <w:fldChar w:fldCharType="separate"/>
        </w:r>
        <w:r w:rsidR="00CB06F8">
          <w:rPr>
            <w:noProof/>
          </w:rPr>
          <w:t>4</w:t>
        </w:r>
        <w:r w:rsidR="00CB06F8">
          <w:rPr>
            <w:noProof/>
          </w:rPr>
          <w:fldChar w:fldCharType="end"/>
        </w:r>
      </w:hyperlink>
    </w:p>
    <w:p w14:paraId="5E776211" w14:textId="77777777" w:rsidR="00CB06F8" w:rsidRDefault="00000000">
      <w:pPr>
        <w:pStyle w:val="TOC2"/>
        <w:rPr>
          <w:rFonts w:asciiTheme="minorHAnsi" w:eastAsiaTheme="minorEastAsia" w:hAnsiTheme="minorHAnsi" w:cstheme="minorBidi"/>
          <w:noProof/>
          <w:szCs w:val="22"/>
        </w:rPr>
      </w:pPr>
      <w:hyperlink w:anchor="_Toc134275372" w:history="1">
        <w:r w:rsidR="00CB06F8" w:rsidRPr="00696678">
          <w:rPr>
            <w:rStyle w:val="affffffe"/>
            <w:noProof/>
          </w:rPr>
          <w:t>4.1</w:t>
        </w:r>
        <w:r w:rsidR="00CB06F8" w:rsidRPr="00696678">
          <w:rPr>
            <w:rStyle w:val="affffffe"/>
            <w:rFonts w:hint="eastAsia"/>
            <w:noProof/>
          </w:rPr>
          <w:t xml:space="preserve"> 项目边界</w:t>
        </w:r>
        <w:r w:rsidR="00CB06F8">
          <w:rPr>
            <w:noProof/>
          </w:rPr>
          <w:tab/>
        </w:r>
        <w:r w:rsidR="00CB06F8">
          <w:rPr>
            <w:noProof/>
          </w:rPr>
          <w:fldChar w:fldCharType="begin"/>
        </w:r>
        <w:r w:rsidR="00CB06F8">
          <w:rPr>
            <w:noProof/>
          </w:rPr>
          <w:instrText xml:space="preserve"> PAGEREF _Toc134275372 \h </w:instrText>
        </w:r>
        <w:r w:rsidR="00CB06F8">
          <w:rPr>
            <w:noProof/>
          </w:rPr>
        </w:r>
        <w:r w:rsidR="00CB06F8">
          <w:rPr>
            <w:noProof/>
          </w:rPr>
          <w:fldChar w:fldCharType="separate"/>
        </w:r>
        <w:r w:rsidR="00CB06F8">
          <w:rPr>
            <w:noProof/>
          </w:rPr>
          <w:t>4</w:t>
        </w:r>
        <w:r w:rsidR="00CB06F8">
          <w:rPr>
            <w:noProof/>
          </w:rPr>
          <w:fldChar w:fldCharType="end"/>
        </w:r>
      </w:hyperlink>
    </w:p>
    <w:p w14:paraId="24FA0137" w14:textId="77777777" w:rsidR="00CB06F8" w:rsidRDefault="00000000">
      <w:pPr>
        <w:pStyle w:val="TOC2"/>
        <w:rPr>
          <w:rFonts w:asciiTheme="minorHAnsi" w:eastAsiaTheme="minorEastAsia" w:hAnsiTheme="minorHAnsi" w:cstheme="minorBidi"/>
          <w:noProof/>
          <w:szCs w:val="22"/>
        </w:rPr>
      </w:pPr>
      <w:hyperlink w:anchor="_Toc134275373" w:history="1">
        <w:r w:rsidR="00CB06F8" w:rsidRPr="00696678">
          <w:rPr>
            <w:rStyle w:val="affffffe"/>
            <w:noProof/>
          </w:rPr>
          <w:t>4.2</w:t>
        </w:r>
        <w:r w:rsidR="00CB06F8" w:rsidRPr="00696678">
          <w:rPr>
            <w:rStyle w:val="affffffe"/>
            <w:rFonts w:hint="eastAsia"/>
            <w:noProof/>
          </w:rPr>
          <w:t xml:space="preserve"> 碳库</w:t>
        </w:r>
        <w:r w:rsidR="00CB06F8">
          <w:rPr>
            <w:noProof/>
          </w:rPr>
          <w:tab/>
        </w:r>
        <w:r w:rsidR="00CB06F8">
          <w:rPr>
            <w:noProof/>
          </w:rPr>
          <w:fldChar w:fldCharType="begin"/>
        </w:r>
        <w:r w:rsidR="00CB06F8">
          <w:rPr>
            <w:noProof/>
          </w:rPr>
          <w:instrText xml:space="preserve"> PAGEREF _Toc134275373 \h </w:instrText>
        </w:r>
        <w:r w:rsidR="00CB06F8">
          <w:rPr>
            <w:noProof/>
          </w:rPr>
        </w:r>
        <w:r w:rsidR="00CB06F8">
          <w:rPr>
            <w:noProof/>
          </w:rPr>
          <w:fldChar w:fldCharType="separate"/>
        </w:r>
        <w:r w:rsidR="00CB06F8">
          <w:rPr>
            <w:noProof/>
          </w:rPr>
          <w:t>4</w:t>
        </w:r>
        <w:r w:rsidR="00CB06F8">
          <w:rPr>
            <w:noProof/>
          </w:rPr>
          <w:fldChar w:fldCharType="end"/>
        </w:r>
      </w:hyperlink>
    </w:p>
    <w:p w14:paraId="260D690F" w14:textId="77777777" w:rsidR="00CB06F8" w:rsidRDefault="00000000">
      <w:pPr>
        <w:pStyle w:val="TOC2"/>
        <w:rPr>
          <w:rFonts w:asciiTheme="minorHAnsi" w:eastAsiaTheme="minorEastAsia" w:hAnsiTheme="minorHAnsi" w:cstheme="minorBidi"/>
          <w:noProof/>
          <w:szCs w:val="22"/>
        </w:rPr>
      </w:pPr>
      <w:hyperlink w:anchor="_Toc134275374" w:history="1">
        <w:r w:rsidR="00CB06F8" w:rsidRPr="00696678">
          <w:rPr>
            <w:rStyle w:val="affffffe"/>
            <w:noProof/>
          </w:rPr>
          <w:t>4.3</w:t>
        </w:r>
        <w:r w:rsidR="00CB06F8" w:rsidRPr="00696678">
          <w:rPr>
            <w:rStyle w:val="affffffe"/>
            <w:rFonts w:hint="eastAsia"/>
            <w:noProof/>
          </w:rPr>
          <w:t xml:space="preserve"> 温室气体排放源</w:t>
        </w:r>
        <w:r w:rsidR="00CB06F8">
          <w:rPr>
            <w:noProof/>
          </w:rPr>
          <w:tab/>
        </w:r>
        <w:r w:rsidR="00CB06F8">
          <w:rPr>
            <w:noProof/>
          </w:rPr>
          <w:fldChar w:fldCharType="begin"/>
        </w:r>
        <w:r w:rsidR="00CB06F8">
          <w:rPr>
            <w:noProof/>
          </w:rPr>
          <w:instrText xml:space="preserve"> PAGEREF _Toc134275374 \h </w:instrText>
        </w:r>
        <w:r w:rsidR="00CB06F8">
          <w:rPr>
            <w:noProof/>
          </w:rPr>
        </w:r>
        <w:r w:rsidR="00CB06F8">
          <w:rPr>
            <w:noProof/>
          </w:rPr>
          <w:fldChar w:fldCharType="separate"/>
        </w:r>
        <w:r w:rsidR="00CB06F8">
          <w:rPr>
            <w:noProof/>
          </w:rPr>
          <w:t>5</w:t>
        </w:r>
        <w:r w:rsidR="00CB06F8">
          <w:rPr>
            <w:noProof/>
          </w:rPr>
          <w:fldChar w:fldCharType="end"/>
        </w:r>
      </w:hyperlink>
    </w:p>
    <w:p w14:paraId="6B842243" w14:textId="77777777" w:rsidR="00CB06F8" w:rsidRDefault="00000000">
      <w:pPr>
        <w:pStyle w:val="TOC2"/>
        <w:rPr>
          <w:rFonts w:asciiTheme="minorHAnsi" w:eastAsiaTheme="minorEastAsia" w:hAnsiTheme="minorHAnsi" w:cstheme="minorBidi"/>
          <w:noProof/>
          <w:szCs w:val="22"/>
        </w:rPr>
      </w:pPr>
      <w:hyperlink w:anchor="_Toc134275375" w:history="1">
        <w:r w:rsidR="00CB06F8" w:rsidRPr="00696678">
          <w:rPr>
            <w:rStyle w:val="affffffe"/>
            <w:noProof/>
          </w:rPr>
          <w:t>4.4</w:t>
        </w:r>
        <w:r w:rsidR="00CB06F8" w:rsidRPr="00696678">
          <w:rPr>
            <w:rStyle w:val="affffffe"/>
            <w:rFonts w:hint="eastAsia"/>
            <w:noProof/>
          </w:rPr>
          <w:t xml:space="preserve"> 计入期</w:t>
        </w:r>
        <w:r w:rsidR="00CB06F8">
          <w:rPr>
            <w:noProof/>
          </w:rPr>
          <w:tab/>
        </w:r>
        <w:r w:rsidR="00CB06F8">
          <w:rPr>
            <w:noProof/>
          </w:rPr>
          <w:fldChar w:fldCharType="begin"/>
        </w:r>
        <w:r w:rsidR="00CB06F8">
          <w:rPr>
            <w:noProof/>
          </w:rPr>
          <w:instrText xml:space="preserve"> PAGEREF _Toc134275375 \h </w:instrText>
        </w:r>
        <w:r w:rsidR="00CB06F8">
          <w:rPr>
            <w:noProof/>
          </w:rPr>
        </w:r>
        <w:r w:rsidR="00CB06F8">
          <w:rPr>
            <w:noProof/>
          </w:rPr>
          <w:fldChar w:fldCharType="separate"/>
        </w:r>
        <w:r w:rsidR="00CB06F8">
          <w:rPr>
            <w:noProof/>
          </w:rPr>
          <w:t>5</w:t>
        </w:r>
        <w:r w:rsidR="00CB06F8">
          <w:rPr>
            <w:noProof/>
          </w:rPr>
          <w:fldChar w:fldCharType="end"/>
        </w:r>
      </w:hyperlink>
    </w:p>
    <w:p w14:paraId="47235EEC" w14:textId="77777777" w:rsidR="00CB06F8" w:rsidRDefault="00000000">
      <w:pPr>
        <w:pStyle w:val="TOC1"/>
        <w:tabs>
          <w:tab w:val="right" w:leader="dot" w:pos="9344"/>
        </w:tabs>
        <w:rPr>
          <w:rFonts w:asciiTheme="minorHAnsi" w:eastAsiaTheme="minorEastAsia" w:hAnsiTheme="minorHAnsi" w:cstheme="minorBidi"/>
          <w:noProof/>
          <w:szCs w:val="22"/>
        </w:rPr>
      </w:pPr>
      <w:hyperlink w:anchor="_Toc134275376" w:history="1">
        <w:r w:rsidR="00CB06F8" w:rsidRPr="00696678">
          <w:rPr>
            <w:rStyle w:val="affffffe"/>
            <w:noProof/>
          </w:rPr>
          <w:t>5</w:t>
        </w:r>
        <w:r w:rsidR="00CB06F8" w:rsidRPr="00696678">
          <w:rPr>
            <w:rStyle w:val="affffffe"/>
            <w:rFonts w:hint="eastAsia"/>
            <w:noProof/>
          </w:rPr>
          <w:t xml:space="preserve"> 碳汇计量</w:t>
        </w:r>
        <w:r w:rsidR="00CB06F8">
          <w:rPr>
            <w:noProof/>
          </w:rPr>
          <w:tab/>
        </w:r>
        <w:r w:rsidR="00CB06F8">
          <w:rPr>
            <w:noProof/>
          </w:rPr>
          <w:fldChar w:fldCharType="begin"/>
        </w:r>
        <w:r w:rsidR="00CB06F8">
          <w:rPr>
            <w:noProof/>
          </w:rPr>
          <w:instrText xml:space="preserve"> PAGEREF _Toc134275376 \h </w:instrText>
        </w:r>
        <w:r w:rsidR="00CB06F8">
          <w:rPr>
            <w:noProof/>
          </w:rPr>
        </w:r>
        <w:r w:rsidR="00CB06F8">
          <w:rPr>
            <w:noProof/>
          </w:rPr>
          <w:fldChar w:fldCharType="separate"/>
        </w:r>
        <w:r w:rsidR="00CB06F8">
          <w:rPr>
            <w:noProof/>
          </w:rPr>
          <w:t>5</w:t>
        </w:r>
        <w:r w:rsidR="00CB06F8">
          <w:rPr>
            <w:noProof/>
          </w:rPr>
          <w:fldChar w:fldCharType="end"/>
        </w:r>
      </w:hyperlink>
    </w:p>
    <w:p w14:paraId="32FD63DE" w14:textId="77777777" w:rsidR="00CB06F8" w:rsidRDefault="00000000">
      <w:pPr>
        <w:pStyle w:val="TOC2"/>
        <w:rPr>
          <w:rFonts w:asciiTheme="minorHAnsi" w:eastAsiaTheme="minorEastAsia" w:hAnsiTheme="minorHAnsi" w:cstheme="minorBidi"/>
          <w:noProof/>
          <w:szCs w:val="22"/>
        </w:rPr>
      </w:pPr>
      <w:hyperlink w:anchor="_Toc134275377" w:history="1">
        <w:r w:rsidR="00CB06F8" w:rsidRPr="00696678">
          <w:rPr>
            <w:rStyle w:val="affffffe"/>
            <w:noProof/>
          </w:rPr>
          <w:t>5.1</w:t>
        </w:r>
        <w:r w:rsidR="00CB06F8" w:rsidRPr="00696678">
          <w:rPr>
            <w:rStyle w:val="affffffe"/>
            <w:rFonts w:hint="eastAsia"/>
            <w:noProof/>
          </w:rPr>
          <w:t xml:space="preserve"> 基线情景设置</w:t>
        </w:r>
        <w:r w:rsidR="00CB06F8">
          <w:rPr>
            <w:noProof/>
          </w:rPr>
          <w:tab/>
        </w:r>
        <w:r w:rsidR="00CB06F8">
          <w:rPr>
            <w:noProof/>
          </w:rPr>
          <w:fldChar w:fldCharType="begin"/>
        </w:r>
        <w:r w:rsidR="00CB06F8">
          <w:rPr>
            <w:noProof/>
          </w:rPr>
          <w:instrText xml:space="preserve"> PAGEREF _Toc134275377 \h </w:instrText>
        </w:r>
        <w:r w:rsidR="00CB06F8">
          <w:rPr>
            <w:noProof/>
          </w:rPr>
        </w:r>
        <w:r w:rsidR="00CB06F8">
          <w:rPr>
            <w:noProof/>
          </w:rPr>
          <w:fldChar w:fldCharType="separate"/>
        </w:r>
        <w:r w:rsidR="00CB06F8">
          <w:rPr>
            <w:noProof/>
          </w:rPr>
          <w:t>5</w:t>
        </w:r>
        <w:r w:rsidR="00CB06F8">
          <w:rPr>
            <w:noProof/>
          </w:rPr>
          <w:fldChar w:fldCharType="end"/>
        </w:r>
      </w:hyperlink>
    </w:p>
    <w:p w14:paraId="3DED1736" w14:textId="77777777" w:rsidR="00CB06F8" w:rsidRDefault="00000000">
      <w:pPr>
        <w:pStyle w:val="TOC2"/>
        <w:rPr>
          <w:rFonts w:asciiTheme="minorHAnsi" w:eastAsiaTheme="minorEastAsia" w:hAnsiTheme="minorHAnsi" w:cstheme="minorBidi"/>
          <w:noProof/>
          <w:szCs w:val="22"/>
        </w:rPr>
      </w:pPr>
      <w:hyperlink w:anchor="_Toc134275378" w:history="1">
        <w:r w:rsidR="00CB06F8" w:rsidRPr="00696678">
          <w:rPr>
            <w:rStyle w:val="affffffe"/>
            <w:noProof/>
          </w:rPr>
          <w:t>5.2</w:t>
        </w:r>
        <w:r w:rsidR="00CB06F8" w:rsidRPr="00696678">
          <w:rPr>
            <w:rStyle w:val="affffffe"/>
            <w:rFonts w:hint="eastAsia"/>
            <w:noProof/>
          </w:rPr>
          <w:t xml:space="preserve"> 额外性论证</w:t>
        </w:r>
        <w:r w:rsidR="00CB06F8">
          <w:rPr>
            <w:noProof/>
          </w:rPr>
          <w:tab/>
        </w:r>
        <w:r w:rsidR="00CB06F8">
          <w:rPr>
            <w:noProof/>
          </w:rPr>
          <w:fldChar w:fldCharType="begin"/>
        </w:r>
        <w:r w:rsidR="00CB06F8">
          <w:rPr>
            <w:noProof/>
          </w:rPr>
          <w:instrText xml:space="preserve"> PAGEREF _Toc134275378 \h </w:instrText>
        </w:r>
        <w:r w:rsidR="00CB06F8">
          <w:rPr>
            <w:noProof/>
          </w:rPr>
        </w:r>
        <w:r w:rsidR="00CB06F8">
          <w:rPr>
            <w:noProof/>
          </w:rPr>
          <w:fldChar w:fldCharType="separate"/>
        </w:r>
        <w:r w:rsidR="00CB06F8">
          <w:rPr>
            <w:noProof/>
          </w:rPr>
          <w:t>5</w:t>
        </w:r>
        <w:r w:rsidR="00CB06F8">
          <w:rPr>
            <w:noProof/>
          </w:rPr>
          <w:fldChar w:fldCharType="end"/>
        </w:r>
      </w:hyperlink>
    </w:p>
    <w:p w14:paraId="4BA04B1B" w14:textId="77777777" w:rsidR="00CB06F8" w:rsidRDefault="00000000">
      <w:pPr>
        <w:pStyle w:val="TOC2"/>
        <w:rPr>
          <w:rFonts w:asciiTheme="minorHAnsi" w:eastAsiaTheme="minorEastAsia" w:hAnsiTheme="minorHAnsi" w:cstheme="minorBidi"/>
          <w:noProof/>
          <w:szCs w:val="22"/>
        </w:rPr>
      </w:pPr>
      <w:hyperlink w:anchor="_Toc134275379" w:history="1">
        <w:r w:rsidR="00CB06F8" w:rsidRPr="00696678">
          <w:rPr>
            <w:rStyle w:val="affffffe"/>
            <w:noProof/>
          </w:rPr>
          <w:t>5.3</w:t>
        </w:r>
        <w:r w:rsidR="00CB06F8" w:rsidRPr="00696678">
          <w:rPr>
            <w:rStyle w:val="affffffe"/>
            <w:rFonts w:hint="eastAsia"/>
            <w:noProof/>
          </w:rPr>
          <w:t xml:space="preserve"> 基线碳汇量计算</w:t>
        </w:r>
        <w:r w:rsidR="00CB06F8">
          <w:rPr>
            <w:noProof/>
          </w:rPr>
          <w:tab/>
        </w:r>
        <w:r w:rsidR="00CB06F8">
          <w:rPr>
            <w:noProof/>
          </w:rPr>
          <w:fldChar w:fldCharType="begin"/>
        </w:r>
        <w:r w:rsidR="00CB06F8">
          <w:rPr>
            <w:noProof/>
          </w:rPr>
          <w:instrText xml:space="preserve"> PAGEREF _Toc134275379 \h </w:instrText>
        </w:r>
        <w:r w:rsidR="00CB06F8">
          <w:rPr>
            <w:noProof/>
          </w:rPr>
        </w:r>
        <w:r w:rsidR="00CB06F8">
          <w:rPr>
            <w:noProof/>
          </w:rPr>
          <w:fldChar w:fldCharType="separate"/>
        </w:r>
        <w:r w:rsidR="00CB06F8">
          <w:rPr>
            <w:noProof/>
          </w:rPr>
          <w:t>5</w:t>
        </w:r>
        <w:r w:rsidR="00CB06F8">
          <w:rPr>
            <w:noProof/>
          </w:rPr>
          <w:fldChar w:fldCharType="end"/>
        </w:r>
      </w:hyperlink>
    </w:p>
    <w:p w14:paraId="5F6E3881" w14:textId="77777777" w:rsidR="00CB06F8" w:rsidRDefault="00000000">
      <w:pPr>
        <w:pStyle w:val="TOC2"/>
        <w:rPr>
          <w:rFonts w:asciiTheme="minorHAnsi" w:eastAsiaTheme="minorEastAsia" w:hAnsiTheme="minorHAnsi" w:cstheme="minorBidi"/>
          <w:noProof/>
          <w:szCs w:val="22"/>
        </w:rPr>
      </w:pPr>
      <w:hyperlink w:anchor="_Toc134275380" w:history="1">
        <w:r w:rsidR="00CB06F8" w:rsidRPr="00696678">
          <w:rPr>
            <w:rStyle w:val="affffffe"/>
            <w:noProof/>
          </w:rPr>
          <w:t>5.4</w:t>
        </w:r>
        <w:r w:rsidR="00CB06F8" w:rsidRPr="00696678">
          <w:rPr>
            <w:rStyle w:val="affffffe"/>
            <w:rFonts w:hint="eastAsia"/>
            <w:noProof/>
          </w:rPr>
          <w:t xml:space="preserve"> 项目碳汇量计算</w:t>
        </w:r>
        <w:r w:rsidR="00CB06F8">
          <w:rPr>
            <w:noProof/>
          </w:rPr>
          <w:tab/>
        </w:r>
        <w:r w:rsidR="00CB06F8">
          <w:rPr>
            <w:noProof/>
          </w:rPr>
          <w:fldChar w:fldCharType="begin"/>
        </w:r>
        <w:r w:rsidR="00CB06F8">
          <w:rPr>
            <w:noProof/>
          </w:rPr>
          <w:instrText xml:space="preserve"> PAGEREF _Toc134275380 \h </w:instrText>
        </w:r>
        <w:r w:rsidR="00CB06F8">
          <w:rPr>
            <w:noProof/>
          </w:rPr>
        </w:r>
        <w:r w:rsidR="00CB06F8">
          <w:rPr>
            <w:noProof/>
          </w:rPr>
          <w:fldChar w:fldCharType="separate"/>
        </w:r>
        <w:r w:rsidR="00CB06F8">
          <w:rPr>
            <w:noProof/>
          </w:rPr>
          <w:t>5</w:t>
        </w:r>
        <w:r w:rsidR="00CB06F8">
          <w:rPr>
            <w:noProof/>
          </w:rPr>
          <w:fldChar w:fldCharType="end"/>
        </w:r>
      </w:hyperlink>
    </w:p>
    <w:p w14:paraId="227A83B5" w14:textId="77777777" w:rsidR="00CB06F8" w:rsidRDefault="00000000">
      <w:pPr>
        <w:pStyle w:val="TOC2"/>
        <w:rPr>
          <w:rFonts w:asciiTheme="minorHAnsi" w:eastAsiaTheme="minorEastAsia" w:hAnsiTheme="minorHAnsi" w:cstheme="minorBidi"/>
          <w:noProof/>
          <w:szCs w:val="22"/>
        </w:rPr>
      </w:pPr>
      <w:hyperlink w:anchor="_Toc134275381" w:history="1">
        <w:r w:rsidR="00CB06F8" w:rsidRPr="00696678">
          <w:rPr>
            <w:rStyle w:val="affffffe"/>
            <w:noProof/>
          </w:rPr>
          <w:t>5.5</w:t>
        </w:r>
        <w:r w:rsidR="00CB06F8" w:rsidRPr="00696678">
          <w:rPr>
            <w:rStyle w:val="affffffe"/>
            <w:rFonts w:hint="eastAsia"/>
            <w:noProof/>
          </w:rPr>
          <w:t xml:space="preserve"> 项目泄漏计算</w:t>
        </w:r>
        <w:r w:rsidR="00CB06F8">
          <w:rPr>
            <w:noProof/>
          </w:rPr>
          <w:tab/>
        </w:r>
        <w:r w:rsidR="00CB06F8">
          <w:rPr>
            <w:noProof/>
          </w:rPr>
          <w:fldChar w:fldCharType="begin"/>
        </w:r>
        <w:r w:rsidR="00CB06F8">
          <w:rPr>
            <w:noProof/>
          </w:rPr>
          <w:instrText xml:space="preserve"> PAGEREF _Toc134275381 \h </w:instrText>
        </w:r>
        <w:r w:rsidR="00CB06F8">
          <w:rPr>
            <w:noProof/>
          </w:rPr>
        </w:r>
        <w:r w:rsidR="00CB06F8">
          <w:rPr>
            <w:noProof/>
          </w:rPr>
          <w:fldChar w:fldCharType="separate"/>
        </w:r>
        <w:r w:rsidR="00CB06F8">
          <w:rPr>
            <w:noProof/>
          </w:rPr>
          <w:t>6</w:t>
        </w:r>
        <w:r w:rsidR="00CB06F8">
          <w:rPr>
            <w:noProof/>
          </w:rPr>
          <w:fldChar w:fldCharType="end"/>
        </w:r>
      </w:hyperlink>
    </w:p>
    <w:p w14:paraId="511B7E3C" w14:textId="77777777" w:rsidR="00CB06F8" w:rsidRDefault="00000000">
      <w:pPr>
        <w:pStyle w:val="TOC2"/>
        <w:rPr>
          <w:rFonts w:asciiTheme="minorHAnsi" w:eastAsiaTheme="minorEastAsia" w:hAnsiTheme="minorHAnsi" w:cstheme="minorBidi"/>
          <w:noProof/>
          <w:szCs w:val="22"/>
        </w:rPr>
      </w:pPr>
      <w:hyperlink w:anchor="_Toc134275382" w:history="1">
        <w:r w:rsidR="00CB06F8" w:rsidRPr="00696678">
          <w:rPr>
            <w:rStyle w:val="affffffe"/>
            <w:noProof/>
          </w:rPr>
          <w:t>5.6</w:t>
        </w:r>
        <w:r w:rsidR="00CB06F8" w:rsidRPr="00696678">
          <w:rPr>
            <w:rStyle w:val="affffffe"/>
            <w:rFonts w:hint="eastAsia"/>
            <w:noProof/>
          </w:rPr>
          <w:t xml:space="preserve"> 项目净碳汇量计算</w:t>
        </w:r>
        <w:r w:rsidR="00CB06F8">
          <w:rPr>
            <w:noProof/>
          </w:rPr>
          <w:tab/>
        </w:r>
        <w:r w:rsidR="00CB06F8">
          <w:rPr>
            <w:noProof/>
          </w:rPr>
          <w:fldChar w:fldCharType="begin"/>
        </w:r>
        <w:r w:rsidR="00CB06F8">
          <w:rPr>
            <w:noProof/>
          </w:rPr>
          <w:instrText xml:space="preserve"> PAGEREF _Toc134275382 \h </w:instrText>
        </w:r>
        <w:r w:rsidR="00CB06F8">
          <w:rPr>
            <w:noProof/>
          </w:rPr>
        </w:r>
        <w:r w:rsidR="00CB06F8">
          <w:rPr>
            <w:noProof/>
          </w:rPr>
          <w:fldChar w:fldCharType="separate"/>
        </w:r>
        <w:r w:rsidR="00CB06F8">
          <w:rPr>
            <w:noProof/>
          </w:rPr>
          <w:t>6</w:t>
        </w:r>
        <w:r w:rsidR="00CB06F8">
          <w:rPr>
            <w:noProof/>
          </w:rPr>
          <w:fldChar w:fldCharType="end"/>
        </w:r>
      </w:hyperlink>
    </w:p>
    <w:p w14:paraId="26C6A894" w14:textId="77777777" w:rsidR="00CB06F8" w:rsidRDefault="00000000">
      <w:pPr>
        <w:pStyle w:val="TOC1"/>
        <w:tabs>
          <w:tab w:val="right" w:leader="dot" w:pos="9344"/>
        </w:tabs>
        <w:rPr>
          <w:rFonts w:asciiTheme="minorHAnsi" w:eastAsiaTheme="minorEastAsia" w:hAnsiTheme="minorHAnsi" w:cstheme="minorBidi"/>
          <w:noProof/>
          <w:szCs w:val="22"/>
        </w:rPr>
      </w:pPr>
      <w:hyperlink w:anchor="_Toc134275383" w:history="1">
        <w:r w:rsidR="00CB06F8" w:rsidRPr="00696678">
          <w:rPr>
            <w:rStyle w:val="affffffe"/>
            <w:noProof/>
          </w:rPr>
          <w:t>6</w:t>
        </w:r>
        <w:r w:rsidR="00CB06F8" w:rsidRPr="00696678">
          <w:rPr>
            <w:rStyle w:val="affffffe"/>
            <w:rFonts w:hint="eastAsia"/>
            <w:noProof/>
          </w:rPr>
          <w:t xml:space="preserve"> 项目监测</w:t>
        </w:r>
        <w:r w:rsidR="00CB06F8">
          <w:rPr>
            <w:noProof/>
          </w:rPr>
          <w:tab/>
        </w:r>
        <w:r w:rsidR="00CB06F8">
          <w:rPr>
            <w:noProof/>
          </w:rPr>
          <w:fldChar w:fldCharType="begin"/>
        </w:r>
        <w:r w:rsidR="00CB06F8">
          <w:rPr>
            <w:noProof/>
          </w:rPr>
          <w:instrText xml:space="preserve"> PAGEREF _Toc134275383 \h </w:instrText>
        </w:r>
        <w:r w:rsidR="00CB06F8">
          <w:rPr>
            <w:noProof/>
          </w:rPr>
        </w:r>
        <w:r w:rsidR="00CB06F8">
          <w:rPr>
            <w:noProof/>
          </w:rPr>
          <w:fldChar w:fldCharType="separate"/>
        </w:r>
        <w:r w:rsidR="00CB06F8">
          <w:rPr>
            <w:noProof/>
          </w:rPr>
          <w:t>6</w:t>
        </w:r>
        <w:r w:rsidR="00CB06F8">
          <w:rPr>
            <w:noProof/>
          </w:rPr>
          <w:fldChar w:fldCharType="end"/>
        </w:r>
      </w:hyperlink>
    </w:p>
    <w:p w14:paraId="2E3DF502" w14:textId="77777777" w:rsidR="00CB06F8" w:rsidRDefault="00000000">
      <w:pPr>
        <w:pStyle w:val="TOC2"/>
        <w:rPr>
          <w:rFonts w:asciiTheme="minorHAnsi" w:eastAsiaTheme="minorEastAsia" w:hAnsiTheme="minorHAnsi" w:cstheme="minorBidi"/>
          <w:noProof/>
          <w:szCs w:val="22"/>
        </w:rPr>
      </w:pPr>
      <w:hyperlink w:anchor="_Toc134275384" w:history="1">
        <w:r w:rsidR="00CB06F8" w:rsidRPr="00696678">
          <w:rPr>
            <w:rStyle w:val="affffffe"/>
            <w:noProof/>
          </w:rPr>
          <w:t>6.1</w:t>
        </w:r>
        <w:r w:rsidR="00CB06F8" w:rsidRPr="00696678">
          <w:rPr>
            <w:rStyle w:val="affffffe"/>
            <w:rFonts w:hint="eastAsia"/>
            <w:noProof/>
          </w:rPr>
          <w:t xml:space="preserve"> 监测频率</w:t>
        </w:r>
        <w:r w:rsidR="00CB06F8">
          <w:rPr>
            <w:noProof/>
          </w:rPr>
          <w:tab/>
        </w:r>
        <w:r w:rsidR="00CB06F8">
          <w:rPr>
            <w:noProof/>
          </w:rPr>
          <w:fldChar w:fldCharType="begin"/>
        </w:r>
        <w:r w:rsidR="00CB06F8">
          <w:rPr>
            <w:noProof/>
          </w:rPr>
          <w:instrText xml:space="preserve"> PAGEREF _Toc134275384 \h </w:instrText>
        </w:r>
        <w:r w:rsidR="00CB06F8">
          <w:rPr>
            <w:noProof/>
          </w:rPr>
        </w:r>
        <w:r w:rsidR="00CB06F8">
          <w:rPr>
            <w:noProof/>
          </w:rPr>
          <w:fldChar w:fldCharType="separate"/>
        </w:r>
        <w:r w:rsidR="00CB06F8">
          <w:rPr>
            <w:noProof/>
          </w:rPr>
          <w:t>6</w:t>
        </w:r>
        <w:r w:rsidR="00CB06F8">
          <w:rPr>
            <w:noProof/>
          </w:rPr>
          <w:fldChar w:fldCharType="end"/>
        </w:r>
      </w:hyperlink>
    </w:p>
    <w:p w14:paraId="19ED0CE5" w14:textId="77777777" w:rsidR="00CB06F8" w:rsidRDefault="00000000">
      <w:pPr>
        <w:pStyle w:val="TOC2"/>
        <w:rPr>
          <w:rFonts w:asciiTheme="minorHAnsi" w:eastAsiaTheme="minorEastAsia" w:hAnsiTheme="minorHAnsi" w:cstheme="minorBidi"/>
          <w:noProof/>
          <w:szCs w:val="22"/>
        </w:rPr>
      </w:pPr>
      <w:hyperlink w:anchor="_Toc134275385" w:history="1">
        <w:r w:rsidR="00CB06F8" w:rsidRPr="00696678">
          <w:rPr>
            <w:rStyle w:val="affffffe"/>
            <w:noProof/>
          </w:rPr>
          <w:t>6.2</w:t>
        </w:r>
        <w:r w:rsidR="00CB06F8" w:rsidRPr="00696678">
          <w:rPr>
            <w:rStyle w:val="affffffe"/>
            <w:rFonts w:hint="eastAsia"/>
            <w:noProof/>
          </w:rPr>
          <w:t xml:space="preserve"> 项目边界的监测</w:t>
        </w:r>
        <w:r w:rsidR="00CB06F8">
          <w:rPr>
            <w:noProof/>
          </w:rPr>
          <w:tab/>
        </w:r>
        <w:r w:rsidR="00CB06F8">
          <w:rPr>
            <w:noProof/>
          </w:rPr>
          <w:fldChar w:fldCharType="begin"/>
        </w:r>
        <w:r w:rsidR="00CB06F8">
          <w:rPr>
            <w:noProof/>
          </w:rPr>
          <w:instrText xml:space="preserve"> PAGEREF _Toc134275385 \h </w:instrText>
        </w:r>
        <w:r w:rsidR="00CB06F8">
          <w:rPr>
            <w:noProof/>
          </w:rPr>
        </w:r>
        <w:r w:rsidR="00CB06F8">
          <w:rPr>
            <w:noProof/>
          </w:rPr>
          <w:fldChar w:fldCharType="separate"/>
        </w:r>
        <w:r w:rsidR="00CB06F8">
          <w:rPr>
            <w:noProof/>
          </w:rPr>
          <w:t>6</w:t>
        </w:r>
        <w:r w:rsidR="00CB06F8">
          <w:rPr>
            <w:noProof/>
          </w:rPr>
          <w:fldChar w:fldCharType="end"/>
        </w:r>
      </w:hyperlink>
    </w:p>
    <w:p w14:paraId="36146563" w14:textId="77777777" w:rsidR="00CB06F8" w:rsidRDefault="00000000">
      <w:pPr>
        <w:pStyle w:val="TOC2"/>
        <w:rPr>
          <w:rFonts w:asciiTheme="minorHAnsi" w:eastAsiaTheme="minorEastAsia" w:hAnsiTheme="minorHAnsi" w:cstheme="minorBidi"/>
          <w:noProof/>
          <w:szCs w:val="22"/>
        </w:rPr>
      </w:pPr>
      <w:hyperlink w:anchor="_Toc134275386" w:history="1">
        <w:r w:rsidR="00CB06F8" w:rsidRPr="00696678">
          <w:rPr>
            <w:rStyle w:val="affffffe"/>
            <w:noProof/>
          </w:rPr>
          <w:t>6.3</w:t>
        </w:r>
        <w:r w:rsidR="00CB06F8" w:rsidRPr="00696678">
          <w:rPr>
            <w:rStyle w:val="affffffe"/>
            <w:rFonts w:hint="eastAsia"/>
            <w:noProof/>
          </w:rPr>
          <w:t xml:space="preserve"> 海带产量的监测</w:t>
        </w:r>
        <w:r w:rsidR="00CB06F8">
          <w:rPr>
            <w:noProof/>
          </w:rPr>
          <w:tab/>
        </w:r>
        <w:r w:rsidR="00CB06F8">
          <w:rPr>
            <w:noProof/>
          </w:rPr>
          <w:fldChar w:fldCharType="begin"/>
        </w:r>
        <w:r w:rsidR="00CB06F8">
          <w:rPr>
            <w:noProof/>
          </w:rPr>
          <w:instrText xml:space="preserve"> PAGEREF _Toc134275386 \h </w:instrText>
        </w:r>
        <w:r w:rsidR="00CB06F8">
          <w:rPr>
            <w:noProof/>
          </w:rPr>
        </w:r>
        <w:r w:rsidR="00CB06F8">
          <w:rPr>
            <w:noProof/>
          </w:rPr>
          <w:fldChar w:fldCharType="separate"/>
        </w:r>
        <w:r w:rsidR="00CB06F8">
          <w:rPr>
            <w:noProof/>
          </w:rPr>
          <w:t>6</w:t>
        </w:r>
        <w:r w:rsidR="00CB06F8">
          <w:rPr>
            <w:noProof/>
          </w:rPr>
          <w:fldChar w:fldCharType="end"/>
        </w:r>
      </w:hyperlink>
    </w:p>
    <w:p w14:paraId="478269A5" w14:textId="77777777" w:rsidR="00CB06F8" w:rsidRDefault="00000000">
      <w:pPr>
        <w:pStyle w:val="TOC2"/>
        <w:rPr>
          <w:rFonts w:asciiTheme="minorHAnsi" w:eastAsiaTheme="minorEastAsia" w:hAnsiTheme="minorHAnsi" w:cstheme="minorBidi"/>
          <w:noProof/>
          <w:szCs w:val="22"/>
        </w:rPr>
      </w:pPr>
      <w:hyperlink w:anchor="_Toc134275387" w:history="1">
        <w:r w:rsidR="00CB06F8" w:rsidRPr="00696678">
          <w:rPr>
            <w:rStyle w:val="affffffe"/>
            <w:noProof/>
          </w:rPr>
          <w:t>6.4</w:t>
        </w:r>
        <w:r w:rsidR="00CB06F8" w:rsidRPr="00696678">
          <w:rPr>
            <w:rStyle w:val="affffffe"/>
            <w:rFonts w:hint="eastAsia"/>
            <w:noProof/>
          </w:rPr>
          <w:t xml:space="preserve"> 数据质量控制</w:t>
        </w:r>
        <w:r w:rsidR="00CB06F8">
          <w:rPr>
            <w:noProof/>
          </w:rPr>
          <w:tab/>
        </w:r>
        <w:r w:rsidR="00CB06F8">
          <w:rPr>
            <w:noProof/>
          </w:rPr>
          <w:fldChar w:fldCharType="begin"/>
        </w:r>
        <w:r w:rsidR="00CB06F8">
          <w:rPr>
            <w:noProof/>
          </w:rPr>
          <w:instrText xml:space="preserve"> PAGEREF _Toc134275387 \h </w:instrText>
        </w:r>
        <w:r w:rsidR="00CB06F8">
          <w:rPr>
            <w:noProof/>
          </w:rPr>
        </w:r>
        <w:r w:rsidR="00CB06F8">
          <w:rPr>
            <w:noProof/>
          </w:rPr>
          <w:fldChar w:fldCharType="separate"/>
        </w:r>
        <w:r w:rsidR="00CB06F8">
          <w:rPr>
            <w:noProof/>
          </w:rPr>
          <w:t>7</w:t>
        </w:r>
        <w:r w:rsidR="00CB06F8">
          <w:rPr>
            <w:noProof/>
          </w:rPr>
          <w:fldChar w:fldCharType="end"/>
        </w:r>
      </w:hyperlink>
    </w:p>
    <w:p w14:paraId="711BC13F" w14:textId="77777777" w:rsidR="00CB06F8" w:rsidRDefault="00000000">
      <w:pPr>
        <w:pStyle w:val="TOC1"/>
        <w:tabs>
          <w:tab w:val="right" w:leader="dot" w:pos="9344"/>
        </w:tabs>
        <w:rPr>
          <w:rFonts w:asciiTheme="minorHAnsi" w:eastAsiaTheme="minorEastAsia" w:hAnsiTheme="minorHAnsi" w:cstheme="minorBidi"/>
          <w:noProof/>
          <w:szCs w:val="22"/>
        </w:rPr>
      </w:pPr>
      <w:hyperlink w:anchor="_Toc134275388" w:history="1">
        <w:r w:rsidR="00CB06F8" w:rsidRPr="00696678">
          <w:rPr>
            <w:rStyle w:val="affffffe"/>
            <w:rFonts w:hint="eastAsia"/>
            <w:noProof/>
            <w:spacing w:val="105"/>
          </w:rPr>
          <w:t>参考文</w:t>
        </w:r>
        <w:r w:rsidR="00CB06F8" w:rsidRPr="00696678">
          <w:rPr>
            <w:rStyle w:val="affffffe"/>
            <w:rFonts w:hint="eastAsia"/>
            <w:noProof/>
          </w:rPr>
          <w:t>献</w:t>
        </w:r>
        <w:r w:rsidR="00CB06F8">
          <w:rPr>
            <w:noProof/>
          </w:rPr>
          <w:tab/>
        </w:r>
        <w:r w:rsidR="00CB06F8">
          <w:rPr>
            <w:noProof/>
          </w:rPr>
          <w:fldChar w:fldCharType="begin"/>
        </w:r>
        <w:r w:rsidR="00CB06F8">
          <w:rPr>
            <w:noProof/>
          </w:rPr>
          <w:instrText xml:space="preserve"> PAGEREF _Toc134275388 \h </w:instrText>
        </w:r>
        <w:r w:rsidR="00CB06F8">
          <w:rPr>
            <w:noProof/>
          </w:rPr>
        </w:r>
        <w:r w:rsidR="00CB06F8">
          <w:rPr>
            <w:noProof/>
          </w:rPr>
          <w:fldChar w:fldCharType="separate"/>
        </w:r>
        <w:r w:rsidR="00CB06F8">
          <w:rPr>
            <w:noProof/>
          </w:rPr>
          <w:t>8</w:t>
        </w:r>
        <w:r w:rsidR="00CB06F8">
          <w:rPr>
            <w:noProof/>
          </w:rPr>
          <w:fldChar w:fldCharType="end"/>
        </w:r>
      </w:hyperlink>
    </w:p>
    <w:p w14:paraId="50D173B7" w14:textId="77777777" w:rsidR="00E3516F" w:rsidRPr="00E3516F" w:rsidRDefault="00AD32EC" w:rsidP="00E3516F">
      <w:pPr>
        <w:pStyle w:val="affffff2"/>
        <w:spacing w:after="360"/>
        <w:sectPr w:rsidR="00E3516F" w:rsidRPr="00E3516F" w:rsidSect="00DE65C8">
          <w:headerReference w:type="even" r:id="rId16"/>
          <w:headerReference w:type="default" r:id="rId17"/>
          <w:footerReference w:type="default" r:id="rId18"/>
          <w:pgSz w:w="11906" w:h="16838" w:code="9"/>
          <w:pgMar w:top="1928" w:right="1134" w:bottom="1134" w:left="1134" w:header="1418" w:footer="1134" w:gutter="284"/>
          <w:pgNumType w:fmt="upperRoman" w:start="1"/>
          <w:cols w:space="425"/>
          <w:formProt w:val="0"/>
          <w:docGrid w:linePitch="312"/>
        </w:sectPr>
      </w:pPr>
      <w:r w:rsidRPr="00E3516F">
        <w:fldChar w:fldCharType="end"/>
      </w:r>
    </w:p>
    <w:p w14:paraId="0E5107A1" w14:textId="77777777" w:rsidR="00DE65C8" w:rsidRDefault="00DE65C8" w:rsidP="00DE65C8">
      <w:pPr>
        <w:pStyle w:val="a6"/>
        <w:spacing w:before="900" w:after="360"/>
      </w:pPr>
      <w:bookmarkStart w:id="22" w:name="_Toc134275367"/>
      <w:bookmarkStart w:id="23" w:name="BookMark2"/>
      <w:bookmarkEnd w:id="21"/>
      <w:r w:rsidRPr="00DE65C8">
        <w:rPr>
          <w:spacing w:val="320"/>
        </w:rPr>
        <w:lastRenderedPageBreak/>
        <w:t>前</w:t>
      </w:r>
      <w:r>
        <w:t>言</w:t>
      </w:r>
      <w:bookmarkEnd w:id="22"/>
    </w:p>
    <w:p w14:paraId="559E5E4A" w14:textId="77777777" w:rsidR="00DE65C8" w:rsidRDefault="00DE65C8" w:rsidP="00DE65C8">
      <w:pPr>
        <w:pStyle w:val="affffb"/>
        <w:ind w:firstLine="420"/>
      </w:pPr>
      <w:r>
        <w:rPr>
          <w:rFonts w:hint="eastAsia"/>
        </w:rPr>
        <w:t>本文件按照GB/T 1.1—2020《标准化工作导则  第1部分：标准化文件的结构和起草规则》的规定起草。</w:t>
      </w:r>
    </w:p>
    <w:p w14:paraId="37941C91" w14:textId="77777777" w:rsidR="00DE65C8" w:rsidRDefault="00DE65C8" w:rsidP="00DE65C8">
      <w:pPr>
        <w:pStyle w:val="affffb"/>
        <w:ind w:firstLine="420"/>
      </w:pPr>
      <w:r>
        <w:rPr>
          <w:rFonts w:hint="eastAsia"/>
        </w:rPr>
        <w:t>本文件由威海市蓝色经济研究院有限公司提出。</w:t>
      </w:r>
    </w:p>
    <w:p w14:paraId="4818BECB" w14:textId="77777777" w:rsidR="00DE65C8" w:rsidRDefault="00DE65C8" w:rsidP="00DE65C8">
      <w:pPr>
        <w:pStyle w:val="affffb"/>
        <w:ind w:firstLine="420"/>
      </w:pPr>
      <w:r>
        <w:rPr>
          <w:rFonts w:hint="eastAsia"/>
        </w:rPr>
        <w:t>本文件由中国太平洋学会海洋标准化分会归口。</w:t>
      </w:r>
    </w:p>
    <w:p w14:paraId="785C3C99" w14:textId="77777777" w:rsidR="00DE65C8" w:rsidRDefault="00DE65C8" w:rsidP="00DE65C8">
      <w:pPr>
        <w:pStyle w:val="affffb"/>
        <w:ind w:firstLine="420"/>
      </w:pPr>
      <w:r>
        <w:rPr>
          <w:rFonts w:hint="eastAsia"/>
        </w:rPr>
        <w:t>本文件起草单位：</w:t>
      </w:r>
      <w:r>
        <w:t>威海市蓝色经济研究院有限公司、中国水产科学研究院黄海水产研究所、</w:t>
      </w:r>
      <w:r>
        <w:rPr>
          <w:rFonts w:hint="eastAsia"/>
        </w:rPr>
        <w:t>中国科学院烟台海岸带研究所、</w:t>
      </w:r>
      <w:r w:rsidR="0081103B">
        <w:t>深圳嘉德瑞碳资产股份有限公司</w:t>
      </w:r>
      <w:r w:rsidR="0081103B">
        <w:rPr>
          <w:rFonts w:hint="eastAsia"/>
        </w:rPr>
        <w:t>、大自然保护协会</w:t>
      </w:r>
      <w:r w:rsidR="00206BAF">
        <w:rPr>
          <w:rFonts w:hint="eastAsia"/>
        </w:rPr>
        <w:t>、浙江弄潮儿智慧科技有限公司</w:t>
      </w:r>
    </w:p>
    <w:p w14:paraId="058DA508" w14:textId="77777777" w:rsidR="000C6B8E" w:rsidRDefault="00DE65C8" w:rsidP="000C6B8E">
      <w:pPr>
        <w:pStyle w:val="affffb"/>
        <w:ind w:firstLine="420"/>
      </w:pPr>
      <w:r>
        <w:rPr>
          <w:rFonts w:hint="eastAsia"/>
        </w:rPr>
        <w:t>本文件主要起草人：</w:t>
      </w:r>
      <w:r w:rsidR="000C6B8E">
        <w:t>赵明波、蒋增杰、</w:t>
      </w:r>
      <w:r w:rsidR="00603DB1">
        <w:t>姚岚</w:t>
      </w:r>
      <w:r w:rsidR="000C6B8E">
        <w:t>、丛永平、</w:t>
      </w:r>
      <w:r w:rsidR="000C6B8E">
        <w:rPr>
          <w:rFonts w:hint="eastAsia"/>
        </w:rPr>
        <w:t>秦松、</w:t>
      </w:r>
      <w:r w:rsidR="000C6B8E">
        <w:t>高亚平、毛玉泽</w:t>
      </w:r>
      <w:r w:rsidR="000C6B8E">
        <w:rPr>
          <w:rFonts w:hint="eastAsia"/>
        </w:rPr>
        <w:t>、</w:t>
      </w:r>
      <w:r w:rsidR="00603DB1">
        <w:t>隋海东</w:t>
      </w:r>
      <w:r w:rsidR="00603DB1">
        <w:rPr>
          <w:rFonts w:hint="eastAsia"/>
        </w:rPr>
        <w:t>、</w:t>
      </w:r>
      <w:r w:rsidR="000C6B8E">
        <w:rPr>
          <w:rFonts w:hint="eastAsia"/>
        </w:rPr>
        <w:t>李佳霖</w:t>
      </w:r>
      <w:r w:rsidR="000C6B8E">
        <w:t>、张小全、李加琦、</w:t>
      </w:r>
      <w:r w:rsidR="000C6B8E">
        <w:rPr>
          <w:rFonts w:hint="eastAsia"/>
        </w:rPr>
        <w:t>王有军、</w:t>
      </w:r>
      <w:r w:rsidR="000C6B8E">
        <w:t>徐海龙</w:t>
      </w:r>
      <w:r w:rsidR="000C6B8E">
        <w:rPr>
          <w:rFonts w:hint="eastAsia"/>
        </w:rPr>
        <w:t>、</w:t>
      </w:r>
      <w:r w:rsidR="000C6B8E">
        <w:t>于盈盈、李博、肖明、韦志洪、</w:t>
      </w:r>
      <w:r w:rsidR="00206BAF">
        <w:rPr>
          <w:rFonts w:hint="eastAsia"/>
        </w:rPr>
        <w:t>田元、刘妙燕、</w:t>
      </w:r>
      <w:r w:rsidR="000C6B8E">
        <w:rPr>
          <w:rFonts w:hint="eastAsia"/>
        </w:rPr>
        <w:t>宋晖</w:t>
      </w:r>
      <w:r w:rsidR="000C6B8E">
        <w:t>。</w:t>
      </w:r>
    </w:p>
    <w:p w14:paraId="2600E9AB" w14:textId="77777777" w:rsidR="00DE65C8" w:rsidRDefault="00DE65C8" w:rsidP="00DE65C8">
      <w:pPr>
        <w:pStyle w:val="affffb"/>
        <w:ind w:firstLine="420"/>
      </w:pPr>
    </w:p>
    <w:p w14:paraId="0C10FCB9" w14:textId="77777777" w:rsidR="00DE65C8" w:rsidRDefault="00DE65C8" w:rsidP="00DE65C8">
      <w:pPr>
        <w:pStyle w:val="affffb"/>
        <w:ind w:firstLine="420"/>
      </w:pPr>
    </w:p>
    <w:p w14:paraId="02BBF025" w14:textId="77777777" w:rsidR="00DE65C8" w:rsidRPr="00DE65C8" w:rsidRDefault="00DE65C8" w:rsidP="00DE65C8">
      <w:pPr>
        <w:pStyle w:val="affffb"/>
        <w:ind w:firstLine="420"/>
        <w:sectPr w:rsidR="00DE65C8" w:rsidRPr="00DE65C8" w:rsidSect="00E3516F">
          <w:pgSz w:w="11906" w:h="16838" w:code="9"/>
          <w:pgMar w:top="1928" w:right="1134" w:bottom="1134" w:left="1134" w:header="1418" w:footer="1134" w:gutter="284"/>
          <w:pgNumType w:fmt="upperRoman"/>
          <w:cols w:space="425"/>
          <w:formProt w:val="0"/>
          <w:docGrid w:linePitch="312"/>
        </w:sectPr>
      </w:pPr>
    </w:p>
    <w:p w14:paraId="7EF871FC" w14:textId="77777777" w:rsidR="00894836" w:rsidRPr="00145D9D" w:rsidRDefault="00894836" w:rsidP="00093D25">
      <w:pPr>
        <w:spacing w:line="20" w:lineRule="exact"/>
        <w:jc w:val="center"/>
        <w:rPr>
          <w:rFonts w:ascii="黑体" w:eastAsia="黑体" w:hAnsi="黑体"/>
          <w:sz w:val="32"/>
          <w:szCs w:val="32"/>
        </w:rPr>
      </w:pPr>
      <w:bookmarkStart w:id="24" w:name="BookMark4"/>
      <w:bookmarkEnd w:id="23"/>
    </w:p>
    <w:p w14:paraId="1C39D9BF"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0BBA8D429D7C43BAB255E277536CA169"/>
        </w:placeholder>
      </w:sdtPr>
      <w:sdtContent>
        <w:bookmarkStart w:id="25" w:name="NEW_STAND_NAME" w:displacedByCustomXml="prev"/>
        <w:p w14:paraId="72632EE7" w14:textId="6583DAC1" w:rsidR="00F26B7E" w:rsidRPr="00F26B7E" w:rsidRDefault="00DE65C8" w:rsidP="00CA020B">
          <w:pPr>
            <w:pStyle w:val="afffffffff8"/>
            <w:spacing w:beforeLines="100" w:before="240" w:afterLines="220" w:after="528"/>
          </w:pPr>
          <w:r>
            <w:rPr>
              <w:rFonts w:hint="eastAsia"/>
            </w:rPr>
            <w:t>海带栽培项目碳汇计量与监测技术</w:t>
          </w:r>
          <w:r w:rsidR="00273CC0">
            <w:rPr>
              <w:rFonts w:hint="eastAsia"/>
            </w:rPr>
            <w:t>指南</w:t>
          </w:r>
        </w:p>
      </w:sdtContent>
    </w:sdt>
    <w:bookmarkEnd w:id="25" w:displacedByCustomXml="prev"/>
    <w:p w14:paraId="620B4ECC" w14:textId="77777777" w:rsidR="00E2552F" w:rsidRDefault="00E2552F" w:rsidP="00A77CCB">
      <w:pPr>
        <w:pStyle w:val="affc"/>
        <w:spacing w:before="240" w:after="240"/>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7192964"/>
      <w:bookmarkStart w:id="35" w:name="_Toc134275368"/>
      <w:r>
        <w:rPr>
          <w:rFonts w:hint="eastAsia"/>
        </w:rPr>
        <w:t>范围</w:t>
      </w:r>
      <w:bookmarkEnd w:id="26"/>
      <w:bookmarkEnd w:id="27"/>
      <w:bookmarkEnd w:id="28"/>
      <w:bookmarkEnd w:id="29"/>
      <w:bookmarkEnd w:id="30"/>
      <w:bookmarkEnd w:id="31"/>
      <w:bookmarkEnd w:id="32"/>
      <w:bookmarkEnd w:id="33"/>
      <w:bookmarkEnd w:id="34"/>
      <w:bookmarkEnd w:id="35"/>
    </w:p>
    <w:p w14:paraId="66DAE41D" w14:textId="77777777" w:rsidR="000C6B8E" w:rsidRDefault="000C6B8E" w:rsidP="000C6B8E">
      <w:pPr>
        <w:pStyle w:val="affffb"/>
        <w:ind w:firstLine="420"/>
      </w:pPr>
      <w:bookmarkStart w:id="36" w:name="_Toc17233326"/>
      <w:bookmarkStart w:id="37" w:name="_Toc17233334"/>
      <w:bookmarkStart w:id="38" w:name="_Toc24884212"/>
      <w:bookmarkStart w:id="39" w:name="_Toc24884219"/>
      <w:bookmarkStart w:id="40" w:name="_Toc26648466"/>
      <w:r>
        <w:rPr>
          <w:rFonts w:hint="eastAsia"/>
        </w:rPr>
        <w:t>本文件规定了项目边界、碳库及温室气体排放源，碳汇计量，项目监测等要求。</w:t>
      </w:r>
    </w:p>
    <w:p w14:paraId="766E1DF9" w14:textId="77777777" w:rsidR="008B0C9C" w:rsidRDefault="000C6B8E" w:rsidP="000C6B8E">
      <w:pPr>
        <w:pStyle w:val="affffb"/>
        <w:ind w:firstLine="420"/>
      </w:pPr>
      <w:r>
        <w:rPr>
          <w:rFonts w:hint="eastAsia"/>
        </w:rPr>
        <w:t>本文件适用于在中华人民共和国境内未开展养殖活动的确权海域中实施的海带栽培项目的碳汇计量与监测。</w:t>
      </w:r>
    </w:p>
    <w:p w14:paraId="7980D9CE" w14:textId="77777777" w:rsidR="00E2552F" w:rsidRDefault="00E2552F" w:rsidP="00A77CCB">
      <w:pPr>
        <w:pStyle w:val="affc"/>
        <w:spacing w:before="240" w:after="240"/>
      </w:pPr>
      <w:bookmarkStart w:id="41" w:name="_Toc26718931"/>
      <w:bookmarkStart w:id="42" w:name="_Toc26986531"/>
      <w:bookmarkStart w:id="43" w:name="_Toc26986772"/>
      <w:bookmarkStart w:id="44" w:name="_Toc97192965"/>
      <w:bookmarkStart w:id="45" w:name="_Toc134275369"/>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EF96FA35D86443BF94665A00B752C1E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5F30B9E2"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B57EB4A" w14:textId="77777777" w:rsidR="00AA6EC9" w:rsidRDefault="000C6B8E" w:rsidP="00F65893">
      <w:pPr>
        <w:pStyle w:val="affffb"/>
        <w:ind w:firstLine="420"/>
      </w:pPr>
      <w:r>
        <w:rPr>
          <w:rFonts w:hint="eastAsia"/>
        </w:rPr>
        <w:t>LY</w:t>
      </w:r>
      <w:r w:rsidRPr="000C6B8E">
        <w:rPr>
          <w:rFonts w:hint="eastAsia"/>
        </w:rPr>
        <w:t>/T 2253-2014 造林项目碳汇计量监测指南</w:t>
      </w:r>
    </w:p>
    <w:p w14:paraId="0A8D6981" w14:textId="40B7AC65" w:rsidR="00CA020B" w:rsidRPr="008A57E6" w:rsidRDefault="00CA020B" w:rsidP="00F65893">
      <w:pPr>
        <w:pStyle w:val="affffb"/>
        <w:ind w:firstLine="420"/>
      </w:pPr>
      <w:r w:rsidRPr="005E335B">
        <w:rPr>
          <w:rFonts w:hint="eastAsia"/>
        </w:rPr>
        <w:t>SC</w:t>
      </w:r>
      <w:r w:rsidR="005E335B" w:rsidRPr="005E335B">
        <w:rPr>
          <w:rFonts w:hint="eastAsia"/>
        </w:rPr>
        <w:t>/</w:t>
      </w:r>
      <w:r w:rsidRPr="005E335B">
        <w:rPr>
          <w:rFonts w:hint="eastAsia"/>
        </w:rPr>
        <w:t>T 2005.3-2000 海带筏式养殖产量验收方法</w:t>
      </w:r>
    </w:p>
    <w:p w14:paraId="6E153FD8" w14:textId="77777777" w:rsidR="00B265BC" w:rsidRPr="00E030F9" w:rsidRDefault="00FD59EB" w:rsidP="00FD59EB">
      <w:pPr>
        <w:pStyle w:val="affc"/>
        <w:spacing w:before="240" w:after="240"/>
      </w:pPr>
      <w:bookmarkStart w:id="46" w:name="_Toc97192966"/>
      <w:bookmarkStart w:id="47" w:name="_Toc134275370"/>
      <w:r>
        <w:rPr>
          <w:rFonts w:hint="eastAsia"/>
          <w:szCs w:val="21"/>
        </w:rPr>
        <w:t>术语和定义</w:t>
      </w:r>
      <w:bookmarkEnd w:id="46"/>
      <w:bookmarkEnd w:id="47"/>
    </w:p>
    <w:bookmarkStart w:id="48" w:name="_Toc26986532" w:displacedByCustomXml="next"/>
    <w:bookmarkEnd w:id="48" w:displacedByCustomXml="next"/>
    <w:sdt>
      <w:sdtPr>
        <w:id w:val="-1909835108"/>
        <w:placeholder>
          <w:docPart w:val="45FB8375F75E45A6BAEE2060871B8AA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403F3456" w14:textId="77777777" w:rsidR="003C010C" w:rsidRDefault="000C6B8E" w:rsidP="00BA263B">
          <w:pPr>
            <w:pStyle w:val="affffb"/>
            <w:ind w:firstLine="420"/>
          </w:pPr>
          <w:r>
            <w:t>下列术语和定义适用于本文件。</w:t>
          </w:r>
        </w:p>
      </w:sdtContent>
    </w:sdt>
    <w:p w14:paraId="53C78C40" w14:textId="77777777" w:rsidR="00DF259D" w:rsidRDefault="00DF259D" w:rsidP="00DF259D">
      <w:pPr>
        <w:pStyle w:val="afffffffffff5"/>
        <w:ind w:left="420" w:hangingChars="200" w:hanging="420"/>
        <w:rPr>
          <w:rFonts w:ascii="黑体" w:eastAsia="黑体" w:hAnsi="黑体"/>
        </w:rPr>
      </w:pPr>
      <w:r w:rsidRPr="00DF259D">
        <w:rPr>
          <w:rFonts w:ascii="黑体" w:eastAsia="黑体" w:hAnsi="黑体"/>
        </w:rPr>
        <w:br/>
      </w:r>
      <w:r>
        <w:rPr>
          <w:rFonts w:ascii="黑体" w:eastAsia="黑体" w:hAnsi="黑体" w:hint="eastAsia"/>
        </w:rPr>
        <w:t>海带</w:t>
      </w:r>
      <w:r w:rsidRPr="00DF259D">
        <w:rPr>
          <w:rFonts w:ascii="黑体" w:eastAsia="黑体" w:hAnsi="黑体" w:hint="eastAsia"/>
        </w:rPr>
        <w:t>栽培项目 kelp cultivation project</w:t>
      </w:r>
    </w:p>
    <w:p w14:paraId="295C5841" w14:textId="77777777" w:rsidR="00DF259D" w:rsidRPr="00DF259D" w:rsidRDefault="00DF259D" w:rsidP="00DF259D">
      <w:pPr>
        <w:pStyle w:val="affffb"/>
        <w:ind w:firstLine="420"/>
      </w:pPr>
      <w:r w:rsidRPr="00DF259D">
        <w:rPr>
          <w:rFonts w:hint="eastAsia"/>
        </w:rPr>
        <w:t>在确定了基线的海域内，以增加海洋碳汇为主要目标之一，对栽培和海带生长全过程实施碳汇计量和监测而进行的有特殊要求的海带栽培活动。</w:t>
      </w:r>
    </w:p>
    <w:p w14:paraId="56B289C2" w14:textId="77777777" w:rsidR="00DF259D" w:rsidRDefault="00DF259D" w:rsidP="00DF259D">
      <w:pPr>
        <w:pStyle w:val="afffffffffff5"/>
        <w:ind w:left="420" w:hangingChars="200" w:hanging="420"/>
        <w:rPr>
          <w:rFonts w:ascii="黑体" w:eastAsia="黑体" w:hAnsi="黑体"/>
        </w:rPr>
      </w:pPr>
      <w:r w:rsidRPr="00DF259D">
        <w:rPr>
          <w:rFonts w:ascii="黑体" w:eastAsia="黑体" w:hAnsi="黑体"/>
        </w:rPr>
        <w:br/>
      </w:r>
      <w:r>
        <w:rPr>
          <w:rFonts w:ascii="黑体" w:eastAsia="黑体" w:hAnsi="黑体" w:hint="eastAsia"/>
        </w:rPr>
        <w:t>项目边界</w:t>
      </w:r>
      <w:r>
        <w:rPr>
          <w:rFonts w:ascii="黑体" w:eastAsia="黑体" w:hAnsi="黑体"/>
        </w:rPr>
        <w:t>project boundary</w:t>
      </w:r>
    </w:p>
    <w:p w14:paraId="1A5BB0A5" w14:textId="77777777" w:rsidR="00DF259D" w:rsidRDefault="00DF259D" w:rsidP="00DF259D">
      <w:pPr>
        <w:pStyle w:val="affffb"/>
        <w:ind w:firstLine="420"/>
      </w:pPr>
      <w:r>
        <w:rPr>
          <w:rFonts w:hint="eastAsia"/>
        </w:rPr>
        <w:t>由</w:t>
      </w:r>
      <w:r w:rsidRPr="00DF259D">
        <w:rPr>
          <w:rFonts w:hint="eastAsia"/>
        </w:rPr>
        <w:t>拥有海域使用权的项目业主或其他项目参与方实施的海带养殖碳汇项目活动的地理范围。项目边界包括事前项目边界和事后项目边界。事前项目边界是在项目设计和开发阶段确定的项目边界，是本项目的边界。事后项目边界是项目实际实施的项目边界，事后项目边界可与事前项目边界相同，或者处于事前项目边界内，但不可超越事前项目边界。</w:t>
      </w:r>
    </w:p>
    <w:p w14:paraId="4A946343" w14:textId="0EE3D7B6" w:rsidR="007A7111" w:rsidRDefault="007A7111" w:rsidP="007A7111">
      <w:pPr>
        <w:pStyle w:val="affffb"/>
        <w:ind w:firstLine="420"/>
      </w:pPr>
      <w:r>
        <w:rPr>
          <w:rFonts w:hint="eastAsia"/>
        </w:rPr>
        <w:t>[来源：</w:t>
      </w:r>
      <w:r w:rsidRPr="007A7111">
        <w:t>LY/T 2253-2014</w:t>
      </w:r>
      <w:r>
        <w:rPr>
          <w:rFonts w:hint="eastAsia"/>
        </w:rPr>
        <w:t>，3.9，</w:t>
      </w:r>
      <w:r w:rsidR="00273CC0" w:rsidRPr="005E335B">
        <w:rPr>
          <w:rFonts w:hint="eastAsia"/>
        </w:rPr>
        <w:t>有</w:t>
      </w:r>
      <w:r w:rsidRPr="005E335B">
        <w:rPr>
          <w:rFonts w:hint="eastAsia"/>
        </w:rPr>
        <w:t>修改]</w:t>
      </w:r>
    </w:p>
    <w:p w14:paraId="39B0D975" w14:textId="77777777" w:rsidR="00DF259D" w:rsidRDefault="00DF259D" w:rsidP="00DF259D">
      <w:pPr>
        <w:pStyle w:val="afffffffffff5"/>
        <w:ind w:left="420" w:hangingChars="200" w:hanging="420"/>
        <w:rPr>
          <w:rFonts w:ascii="黑体" w:eastAsia="黑体" w:hAnsi="黑体"/>
        </w:rPr>
      </w:pPr>
      <w:r w:rsidRPr="00DF259D">
        <w:rPr>
          <w:rFonts w:ascii="黑体" w:eastAsia="黑体" w:hAnsi="黑体"/>
        </w:rPr>
        <w:br/>
      </w:r>
      <w:r>
        <w:rPr>
          <w:rFonts w:ascii="黑体" w:eastAsia="黑体" w:hAnsi="黑体" w:hint="eastAsia"/>
        </w:rPr>
        <w:t>项目情景</w:t>
      </w:r>
      <w:r w:rsidRPr="00DF259D">
        <w:rPr>
          <w:rFonts w:ascii="黑体" w:eastAsia="黑体" w:hAnsi="黑体"/>
        </w:rPr>
        <w:t>project scenario</w:t>
      </w:r>
    </w:p>
    <w:p w14:paraId="5093285B" w14:textId="77777777" w:rsidR="00DF259D" w:rsidRDefault="00DF259D" w:rsidP="00DF259D">
      <w:pPr>
        <w:pStyle w:val="affffb"/>
        <w:ind w:firstLine="420"/>
      </w:pPr>
      <w:r>
        <w:rPr>
          <w:rFonts w:hint="eastAsia"/>
        </w:rPr>
        <w:t>拟议的海带栽培项目活动下的海域利用和管理情景。</w:t>
      </w:r>
    </w:p>
    <w:p w14:paraId="38801682" w14:textId="6AA50EBC" w:rsidR="007A7111" w:rsidRDefault="007A7111" w:rsidP="007A7111">
      <w:pPr>
        <w:pStyle w:val="affffb"/>
        <w:ind w:firstLine="420"/>
      </w:pPr>
      <w:r>
        <w:rPr>
          <w:rFonts w:hint="eastAsia"/>
        </w:rPr>
        <w:t>[来源：</w:t>
      </w:r>
      <w:r w:rsidRPr="007A7111">
        <w:t>AR-CM-001-V01-2013</w:t>
      </w:r>
      <w:r w:rsidRPr="007A7111">
        <w:rPr>
          <w:rFonts w:hint="eastAsia"/>
        </w:rPr>
        <w:t>， 4，</w:t>
      </w:r>
      <w:r w:rsidR="00273CC0">
        <w:rPr>
          <w:rFonts w:hint="eastAsia"/>
        </w:rPr>
        <w:t>有</w:t>
      </w:r>
      <w:r w:rsidRPr="007A7111">
        <w:rPr>
          <w:rFonts w:hint="eastAsia"/>
        </w:rPr>
        <w:t>修改</w:t>
      </w:r>
      <w:r>
        <w:rPr>
          <w:rFonts w:hint="eastAsia"/>
        </w:rPr>
        <w:t>]</w:t>
      </w:r>
    </w:p>
    <w:p w14:paraId="24EC3ED6" w14:textId="77777777" w:rsidR="00DF259D" w:rsidRDefault="00DF259D" w:rsidP="00DF259D">
      <w:pPr>
        <w:pStyle w:val="afffffffffff5"/>
        <w:ind w:left="420" w:hangingChars="200" w:hanging="420"/>
        <w:rPr>
          <w:rFonts w:ascii="黑体" w:eastAsia="黑体" w:hAnsi="黑体"/>
        </w:rPr>
      </w:pPr>
      <w:r w:rsidRPr="00DF259D">
        <w:rPr>
          <w:rFonts w:ascii="黑体" w:eastAsia="黑体" w:hAnsi="黑体"/>
        </w:rPr>
        <w:br/>
      </w:r>
      <w:r>
        <w:rPr>
          <w:rFonts w:ascii="黑体" w:eastAsia="黑体" w:hAnsi="黑体" w:hint="eastAsia"/>
        </w:rPr>
        <w:t>项目期</w:t>
      </w:r>
      <w:r w:rsidRPr="00DF259D">
        <w:rPr>
          <w:rFonts w:ascii="黑体" w:eastAsia="黑体" w:hAnsi="黑体"/>
        </w:rPr>
        <w:t>project period</w:t>
      </w:r>
    </w:p>
    <w:p w14:paraId="163367C5" w14:textId="77777777" w:rsidR="00DF259D" w:rsidRDefault="00DF259D" w:rsidP="00DF259D">
      <w:pPr>
        <w:pStyle w:val="affffb"/>
        <w:ind w:firstLine="420"/>
      </w:pPr>
      <w:r>
        <w:rPr>
          <w:rFonts w:hint="eastAsia"/>
        </w:rPr>
        <w:t>实施项目活动的时间区间。</w:t>
      </w:r>
    </w:p>
    <w:p w14:paraId="4D20A3BE" w14:textId="77777777" w:rsidR="00DF259D" w:rsidRDefault="00DF259D" w:rsidP="00DF259D">
      <w:pPr>
        <w:pStyle w:val="afffffffffff5"/>
        <w:ind w:left="420" w:hangingChars="200" w:hanging="420"/>
        <w:rPr>
          <w:rFonts w:ascii="黑体" w:eastAsia="黑体" w:hAnsi="黑体"/>
        </w:rPr>
      </w:pPr>
      <w:r w:rsidRPr="00DF259D">
        <w:rPr>
          <w:rFonts w:ascii="黑体" w:eastAsia="黑体" w:hAnsi="黑体"/>
        </w:rPr>
        <w:br/>
      </w:r>
      <w:r>
        <w:rPr>
          <w:rFonts w:ascii="黑体" w:eastAsia="黑体" w:hAnsi="黑体" w:hint="eastAsia"/>
        </w:rPr>
        <w:t>埋藏</w:t>
      </w:r>
      <w:r w:rsidRPr="00DF259D">
        <w:rPr>
          <w:rFonts w:ascii="黑体" w:eastAsia="黑体" w:hAnsi="黑体" w:hint="eastAsia"/>
        </w:rPr>
        <w:t>颗粒有机碳 buried particulate organic carbon (BPOC)</w:t>
      </w:r>
    </w:p>
    <w:p w14:paraId="78368C2F" w14:textId="77777777" w:rsidR="00DF259D" w:rsidRPr="00DF259D" w:rsidRDefault="00DF259D" w:rsidP="00DF259D">
      <w:pPr>
        <w:pStyle w:val="affffb"/>
        <w:ind w:firstLine="420"/>
      </w:pPr>
      <w:r>
        <w:rPr>
          <w:rFonts w:hint="eastAsia"/>
        </w:rPr>
        <w:t>以</w:t>
      </w:r>
      <w:r w:rsidRPr="00DF259D">
        <w:rPr>
          <w:rFonts w:hint="eastAsia"/>
        </w:rPr>
        <w:t>颗粒有机碳形式稳定埋藏于沉积物而得以长期保存的有机碳。</w:t>
      </w:r>
    </w:p>
    <w:p w14:paraId="5FACD0F2" w14:textId="77777777" w:rsidR="00DF259D" w:rsidRDefault="00DF259D" w:rsidP="00DF259D">
      <w:pPr>
        <w:pStyle w:val="afffffffffff5"/>
        <w:ind w:left="420" w:hangingChars="200" w:hanging="420"/>
        <w:rPr>
          <w:rFonts w:ascii="黑体" w:eastAsia="黑体" w:hAnsi="黑体"/>
        </w:rPr>
      </w:pPr>
      <w:r w:rsidRPr="00DF259D">
        <w:rPr>
          <w:rFonts w:ascii="黑体" w:eastAsia="黑体" w:hAnsi="黑体"/>
        </w:rPr>
        <w:br/>
      </w:r>
      <w:r>
        <w:rPr>
          <w:rFonts w:ascii="黑体" w:eastAsia="黑体" w:hAnsi="黑体" w:hint="eastAsia"/>
        </w:rPr>
        <w:t>惰性</w:t>
      </w:r>
      <w:r w:rsidRPr="00DF259D">
        <w:rPr>
          <w:rFonts w:ascii="黑体" w:eastAsia="黑体" w:hAnsi="黑体" w:hint="eastAsia"/>
        </w:rPr>
        <w:t>溶解有机碳 refractory dissolved organic carbon (RDOC)</w:t>
      </w:r>
    </w:p>
    <w:p w14:paraId="03D8C715" w14:textId="77777777" w:rsidR="00DF259D" w:rsidRPr="00DF259D" w:rsidRDefault="00DF259D" w:rsidP="00DF259D">
      <w:pPr>
        <w:pStyle w:val="affffb"/>
        <w:ind w:firstLine="420"/>
      </w:pPr>
      <w:r>
        <w:rPr>
          <w:rFonts w:hint="eastAsia"/>
        </w:rPr>
        <w:t>以</w:t>
      </w:r>
      <w:r w:rsidRPr="00DF259D">
        <w:rPr>
          <w:rFonts w:hint="eastAsia"/>
        </w:rPr>
        <w:t>溶解有机碳形式稳定存在于水体中而得以长期保存的有机碳。</w:t>
      </w:r>
    </w:p>
    <w:p w14:paraId="2E5A2B13" w14:textId="77777777" w:rsidR="00DF259D" w:rsidRDefault="00DF259D" w:rsidP="00DF259D">
      <w:pPr>
        <w:pStyle w:val="afffffffffff5"/>
        <w:ind w:left="420" w:hangingChars="200" w:hanging="420"/>
        <w:rPr>
          <w:rFonts w:ascii="黑体" w:eastAsia="黑体" w:hAnsi="黑体"/>
        </w:rPr>
      </w:pPr>
      <w:r w:rsidRPr="00DF259D">
        <w:rPr>
          <w:rFonts w:ascii="黑体" w:eastAsia="黑体" w:hAnsi="黑体"/>
        </w:rPr>
        <w:br/>
      </w:r>
      <w:r w:rsidRPr="00DF259D">
        <w:rPr>
          <w:rFonts w:ascii="黑体" w:eastAsia="黑体" w:hAnsi="黑体" w:hint="eastAsia"/>
        </w:rPr>
        <w:t>碳库 carbon pool</w:t>
      </w:r>
    </w:p>
    <w:p w14:paraId="54334574" w14:textId="77777777" w:rsidR="00DF259D" w:rsidRPr="00DF259D" w:rsidRDefault="00DF259D" w:rsidP="00DF259D">
      <w:pPr>
        <w:pStyle w:val="affffb"/>
        <w:ind w:firstLine="420"/>
      </w:pPr>
      <w:r w:rsidRPr="00DF259D">
        <w:rPr>
          <w:rFonts w:hint="eastAsia"/>
        </w:rPr>
        <w:t>储存碳的场所，通常包括生物质碳库、可矿化颗粒有机碳库、埋藏颗粒有机碳库、活性溶解有机碳库和惰性溶解有机碳库五种。</w:t>
      </w:r>
    </w:p>
    <w:p w14:paraId="4DFC4CE7" w14:textId="77777777" w:rsidR="00DF259D" w:rsidRDefault="00DF259D" w:rsidP="00DF259D">
      <w:pPr>
        <w:pStyle w:val="afffffffffff5"/>
        <w:ind w:left="420" w:hangingChars="200" w:hanging="420"/>
        <w:rPr>
          <w:rFonts w:ascii="黑体" w:eastAsia="黑体" w:hAnsi="黑体"/>
        </w:rPr>
      </w:pPr>
      <w:r w:rsidRPr="00DF259D">
        <w:rPr>
          <w:rFonts w:ascii="黑体" w:eastAsia="黑体" w:hAnsi="黑体"/>
        </w:rPr>
        <w:lastRenderedPageBreak/>
        <w:br/>
      </w:r>
      <w:r w:rsidRPr="00DF259D">
        <w:rPr>
          <w:rFonts w:ascii="黑体" w:eastAsia="黑体" w:hAnsi="黑体" w:hint="eastAsia"/>
        </w:rPr>
        <w:t>泄漏</w:t>
      </w:r>
      <w:r>
        <w:rPr>
          <w:rFonts w:ascii="黑体" w:eastAsia="黑体" w:hAnsi="黑体" w:hint="eastAsia"/>
        </w:rPr>
        <w:t>leakage</w:t>
      </w:r>
    </w:p>
    <w:p w14:paraId="631F2AFC" w14:textId="77777777" w:rsidR="00DF259D" w:rsidRDefault="00DF259D" w:rsidP="00DF259D">
      <w:pPr>
        <w:pStyle w:val="affffb"/>
        <w:ind w:firstLine="420"/>
      </w:pPr>
      <w:r>
        <w:rPr>
          <w:rFonts w:hint="eastAsia"/>
        </w:rPr>
        <w:t>本项目引起的、发生在项目边界之外的、可测量的温室气体源排放。</w:t>
      </w:r>
    </w:p>
    <w:p w14:paraId="3DC0E30F" w14:textId="0AF57426" w:rsidR="007A7111" w:rsidRPr="00DF259D" w:rsidRDefault="007A7111" w:rsidP="007A7111">
      <w:pPr>
        <w:pStyle w:val="affffb"/>
        <w:ind w:firstLine="420"/>
      </w:pPr>
      <w:r>
        <w:rPr>
          <w:rFonts w:hint="eastAsia"/>
        </w:rPr>
        <w:t>[来源：</w:t>
      </w:r>
      <w:r w:rsidR="0092304C" w:rsidRPr="0092304C">
        <w:rPr>
          <w:rFonts w:hint="eastAsia"/>
        </w:rPr>
        <w:t>LY/T 2253-2014，3.</w:t>
      </w:r>
      <w:r w:rsidR="0092304C">
        <w:rPr>
          <w:rFonts w:hint="eastAsia"/>
        </w:rPr>
        <w:t>13</w:t>
      </w:r>
      <w:r w:rsidR="0092304C" w:rsidRPr="0092304C">
        <w:rPr>
          <w:rFonts w:hint="eastAsia"/>
        </w:rPr>
        <w:t>，</w:t>
      </w:r>
      <w:r w:rsidR="00273CC0">
        <w:rPr>
          <w:rFonts w:hint="eastAsia"/>
        </w:rPr>
        <w:t>有</w:t>
      </w:r>
      <w:r w:rsidR="0092304C" w:rsidRPr="0092304C">
        <w:rPr>
          <w:rFonts w:hint="eastAsia"/>
        </w:rPr>
        <w:t>修改</w:t>
      </w:r>
      <w:r>
        <w:rPr>
          <w:rFonts w:hint="eastAsia"/>
        </w:rPr>
        <w:t>]</w:t>
      </w:r>
    </w:p>
    <w:p w14:paraId="2BD3844D" w14:textId="77777777" w:rsidR="00DF259D" w:rsidRDefault="00DF259D" w:rsidP="00DF259D">
      <w:pPr>
        <w:pStyle w:val="afffffffffff5"/>
        <w:ind w:left="420" w:hangingChars="200" w:hanging="420"/>
        <w:rPr>
          <w:rFonts w:ascii="黑体" w:eastAsia="黑体" w:hAnsi="黑体"/>
        </w:rPr>
      </w:pPr>
      <w:r w:rsidRPr="00DF259D">
        <w:rPr>
          <w:rFonts w:ascii="黑体" w:eastAsia="黑体" w:hAnsi="黑体"/>
        </w:rPr>
        <w:br/>
      </w:r>
      <w:r>
        <w:rPr>
          <w:rFonts w:ascii="黑体" w:eastAsia="黑体" w:hAnsi="黑体" w:hint="eastAsia"/>
        </w:rPr>
        <w:t>基线</w:t>
      </w:r>
      <w:r w:rsidR="007A7111" w:rsidRPr="007A7111">
        <w:rPr>
          <w:rFonts w:ascii="黑体" w:eastAsia="黑体" w:hAnsi="黑体" w:hint="eastAsia"/>
        </w:rPr>
        <w:t>碳汇量 baseline removal by sinks</w:t>
      </w:r>
    </w:p>
    <w:p w14:paraId="6C874D3F" w14:textId="77777777" w:rsidR="007A7111" w:rsidRDefault="007A7111" w:rsidP="007A7111">
      <w:pPr>
        <w:pStyle w:val="affffb"/>
        <w:ind w:firstLine="420"/>
      </w:pPr>
      <w:r w:rsidRPr="007A7111">
        <w:rPr>
          <w:rFonts w:hint="eastAsia"/>
        </w:rPr>
        <w:t>在基线情景下，项目边界内所选碳库中碳储量的变化量之和。</w:t>
      </w:r>
    </w:p>
    <w:p w14:paraId="1DAB4A79" w14:textId="2197863A" w:rsidR="0092304C" w:rsidRPr="007A7111" w:rsidRDefault="0092304C" w:rsidP="0092304C">
      <w:pPr>
        <w:pStyle w:val="affffb"/>
        <w:ind w:firstLine="420"/>
      </w:pPr>
      <w:r>
        <w:rPr>
          <w:rFonts w:hint="eastAsia"/>
        </w:rPr>
        <w:t>[来源：</w:t>
      </w:r>
      <w:r w:rsidRPr="007A7111">
        <w:t>LY/T 2253-2014</w:t>
      </w:r>
      <w:r>
        <w:rPr>
          <w:rFonts w:hint="eastAsia"/>
        </w:rPr>
        <w:t>，3.11，</w:t>
      </w:r>
      <w:r w:rsidR="00273CC0">
        <w:rPr>
          <w:rFonts w:hint="eastAsia"/>
        </w:rPr>
        <w:t>有</w:t>
      </w:r>
      <w:r>
        <w:rPr>
          <w:rFonts w:hint="eastAsia"/>
        </w:rPr>
        <w:t>修改]</w:t>
      </w:r>
    </w:p>
    <w:p w14:paraId="4F54BCAD" w14:textId="77777777" w:rsidR="00DF259D" w:rsidRDefault="00DF259D" w:rsidP="00DF259D">
      <w:pPr>
        <w:pStyle w:val="afffffffffff5"/>
        <w:ind w:left="420" w:hangingChars="200" w:hanging="420"/>
        <w:rPr>
          <w:rFonts w:ascii="黑体" w:eastAsia="黑体" w:hAnsi="黑体"/>
        </w:rPr>
      </w:pPr>
      <w:r w:rsidRPr="00DF259D">
        <w:rPr>
          <w:rFonts w:ascii="黑体" w:eastAsia="黑体" w:hAnsi="黑体"/>
        </w:rPr>
        <w:br/>
      </w:r>
      <w:r>
        <w:rPr>
          <w:rFonts w:ascii="黑体" w:eastAsia="黑体" w:hAnsi="黑体" w:hint="eastAsia"/>
        </w:rPr>
        <w:t>项目</w:t>
      </w:r>
      <w:r w:rsidR="007A7111" w:rsidRPr="007A7111">
        <w:rPr>
          <w:rFonts w:ascii="黑体" w:eastAsia="黑体" w:hAnsi="黑体" w:hint="eastAsia"/>
        </w:rPr>
        <w:t>碳汇量project removal by sinks</w:t>
      </w:r>
    </w:p>
    <w:p w14:paraId="00D725F3" w14:textId="77777777" w:rsidR="007A7111" w:rsidRDefault="007A7111" w:rsidP="007A7111">
      <w:pPr>
        <w:pStyle w:val="affffb"/>
        <w:ind w:firstLine="420"/>
      </w:pPr>
      <w:r>
        <w:rPr>
          <w:rFonts w:hint="eastAsia"/>
        </w:rPr>
        <w:t>在</w:t>
      </w:r>
      <w:r w:rsidRPr="007A7111">
        <w:rPr>
          <w:rFonts w:hint="eastAsia"/>
        </w:rPr>
        <w:t>项目情景下，项目边界内所选碳库中碳储量的增加量，减去由本项目活动引起的项目边界内温室气体排放的增加量</w:t>
      </w:r>
      <w:r>
        <w:rPr>
          <w:rFonts w:hint="eastAsia"/>
        </w:rPr>
        <w:t>。</w:t>
      </w:r>
    </w:p>
    <w:p w14:paraId="58D77A5F" w14:textId="18C9E623" w:rsidR="0092304C" w:rsidRPr="007A7111" w:rsidRDefault="0092304C" w:rsidP="0092304C">
      <w:pPr>
        <w:pStyle w:val="affffb"/>
        <w:ind w:firstLine="420"/>
      </w:pPr>
      <w:r>
        <w:rPr>
          <w:rFonts w:hint="eastAsia"/>
        </w:rPr>
        <w:t>[来源：</w:t>
      </w:r>
      <w:r w:rsidRPr="007A7111">
        <w:t>LY/T 2253-2014</w:t>
      </w:r>
      <w:r>
        <w:rPr>
          <w:rFonts w:hint="eastAsia"/>
        </w:rPr>
        <w:t>，3.12，</w:t>
      </w:r>
      <w:r w:rsidR="00273CC0" w:rsidRPr="005E335B">
        <w:rPr>
          <w:rFonts w:hint="eastAsia"/>
        </w:rPr>
        <w:t>有</w:t>
      </w:r>
      <w:r w:rsidRPr="005E335B">
        <w:rPr>
          <w:rFonts w:hint="eastAsia"/>
        </w:rPr>
        <w:t>修改]</w:t>
      </w:r>
    </w:p>
    <w:p w14:paraId="5D7E76F6" w14:textId="77777777" w:rsidR="00DF259D" w:rsidRDefault="00DF259D" w:rsidP="00DF259D">
      <w:pPr>
        <w:pStyle w:val="afffffffffff5"/>
        <w:ind w:left="420" w:hangingChars="200" w:hanging="420"/>
        <w:rPr>
          <w:rFonts w:ascii="黑体" w:eastAsia="黑体" w:hAnsi="黑体"/>
        </w:rPr>
      </w:pPr>
      <w:r w:rsidRPr="00DF259D">
        <w:rPr>
          <w:rFonts w:ascii="黑体" w:eastAsia="黑体" w:hAnsi="黑体"/>
        </w:rPr>
        <w:br/>
      </w:r>
      <w:r>
        <w:rPr>
          <w:rFonts w:ascii="黑体" w:eastAsia="黑体" w:hAnsi="黑体" w:hint="eastAsia"/>
        </w:rPr>
        <w:t>项目</w:t>
      </w:r>
      <w:r w:rsidR="007A7111" w:rsidRPr="007A7111">
        <w:rPr>
          <w:rFonts w:ascii="黑体" w:eastAsia="黑体" w:hAnsi="黑体" w:hint="eastAsia"/>
        </w:rPr>
        <w:t>净碳汇量 project net removal by sinks</w:t>
      </w:r>
    </w:p>
    <w:p w14:paraId="57A6A89D" w14:textId="77777777" w:rsidR="007A7111" w:rsidRDefault="007A7111" w:rsidP="007A7111">
      <w:pPr>
        <w:pStyle w:val="affffb"/>
        <w:ind w:firstLine="420"/>
      </w:pPr>
      <w:r>
        <w:rPr>
          <w:rFonts w:hint="eastAsia"/>
        </w:rPr>
        <w:t>在</w:t>
      </w:r>
      <w:r w:rsidRPr="007A7111">
        <w:rPr>
          <w:rFonts w:hint="eastAsia"/>
        </w:rPr>
        <w:t>项目情景下，海带栽培项目活动引起的项目净碳汇量等于项目碳汇量，减基线碳汇量，减去泄漏。</w:t>
      </w:r>
    </w:p>
    <w:p w14:paraId="2F9F626F" w14:textId="2818A68A" w:rsidR="0092304C" w:rsidRPr="007A7111" w:rsidRDefault="0092304C" w:rsidP="0092304C">
      <w:pPr>
        <w:pStyle w:val="affffb"/>
        <w:ind w:firstLine="420"/>
      </w:pPr>
      <w:r>
        <w:rPr>
          <w:rFonts w:hint="eastAsia"/>
        </w:rPr>
        <w:t>[来源：</w:t>
      </w:r>
      <w:r w:rsidRPr="007A7111">
        <w:t>LY/T 2253-2014</w:t>
      </w:r>
      <w:r>
        <w:rPr>
          <w:rFonts w:hint="eastAsia"/>
        </w:rPr>
        <w:t>，3.14，</w:t>
      </w:r>
      <w:r w:rsidR="00273CC0">
        <w:rPr>
          <w:rFonts w:hint="eastAsia"/>
        </w:rPr>
        <w:t>有</w:t>
      </w:r>
      <w:r>
        <w:rPr>
          <w:rFonts w:hint="eastAsia"/>
        </w:rPr>
        <w:t>修改]</w:t>
      </w:r>
    </w:p>
    <w:p w14:paraId="108FF62C" w14:textId="77777777" w:rsidR="00DF259D" w:rsidRDefault="00DF259D" w:rsidP="00DF259D">
      <w:pPr>
        <w:pStyle w:val="afffffffffff5"/>
        <w:ind w:left="420" w:hangingChars="200" w:hanging="420"/>
        <w:rPr>
          <w:rFonts w:ascii="黑体" w:eastAsia="黑体" w:hAnsi="黑体"/>
        </w:rPr>
      </w:pPr>
      <w:r w:rsidRPr="00DF259D">
        <w:rPr>
          <w:rFonts w:ascii="黑体" w:eastAsia="黑体" w:hAnsi="黑体"/>
        </w:rPr>
        <w:br/>
      </w:r>
      <w:r>
        <w:rPr>
          <w:rFonts w:ascii="黑体" w:eastAsia="黑体" w:hAnsi="黑体" w:hint="eastAsia"/>
        </w:rPr>
        <w:t>额外性</w:t>
      </w:r>
      <w:r w:rsidR="007A7111" w:rsidRPr="007A7111">
        <w:rPr>
          <w:rFonts w:ascii="黑体" w:eastAsia="黑体" w:hAnsi="黑体"/>
        </w:rPr>
        <w:t>additionality</w:t>
      </w:r>
    </w:p>
    <w:p w14:paraId="7DE3B226" w14:textId="77777777" w:rsidR="007A7111" w:rsidRDefault="007A7111" w:rsidP="007A7111">
      <w:pPr>
        <w:pStyle w:val="affffb"/>
        <w:ind w:firstLine="420"/>
      </w:pPr>
      <w:r>
        <w:rPr>
          <w:rFonts w:hint="eastAsia"/>
        </w:rPr>
        <w:t>本</w:t>
      </w:r>
      <w:r w:rsidRPr="007A7111">
        <w:rPr>
          <w:rFonts w:hint="eastAsia"/>
        </w:rPr>
        <w:t>项目活动产生的项目碳汇量高于基线碳汇量的情形。这种额外的碳汇量在没有海带栽培碳汇项目活动时是不会产生的。</w:t>
      </w:r>
    </w:p>
    <w:p w14:paraId="2336568A" w14:textId="7F808D3C" w:rsidR="0092304C" w:rsidRDefault="0092304C" w:rsidP="0092304C">
      <w:pPr>
        <w:pStyle w:val="affffb"/>
        <w:ind w:firstLine="420"/>
      </w:pPr>
      <w:r>
        <w:rPr>
          <w:rFonts w:hint="eastAsia"/>
        </w:rPr>
        <w:t>[来源：</w:t>
      </w:r>
      <w:r w:rsidRPr="007A7111">
        <w:t>LY/T 2253-2014</w:t>
      </w:r>
      <w:r>
        <w:rPr>
          <w:rFonts w:hint="eastAsia"/>
        </w:rPr>
        <w:t>，3.15，</w:t>
      </w:r>
      <w:r w:rsidR="00273CC0">
        <w:rPr>
          <w:rFonts w:hint="eastAsia"/>
        </w:rPr>
        <w:t>有</w:t>
      </w:r>
      <w:r>
        <w:rPr>
          <w:rFonts w:hint="eastAsia"/>
        </w:rPr>
        <w:t>修改]</w:t>
      </w:r>
    </w:p>
    <w:p w14:paraId="76A2B3FC" w14:textId="77777777" w:rsidR="0092304C" w:rsidRDefault="0092304C" w:rsidP="0092304C">
      <w:pPr>
        <w:pStyle w:val="affc"/>
        <w:spacing w:before="240" w:after="240"/>
      </w:pPr>
      <w:bookmarkStart w:id="49" w:name="_Toc134275371"/>
      <w:r w:rsidRPr="0092304C">
        <w:rPr>
          <w:rFonts w:hint="eastAsia"/>
        </w:rPr>
        <w:t>项目边界、碳库</w:t>
      </w:r>
      <w:r w:rsidR="00E3516F">
        <w:rPr>
          <w:rFonts w:hint="eastAsia"/>
        </w:rPr>
        <w:t>、</w:t>
      </w:r>
      <w:r w:rsidRPr="0092304C">
        <w:rPr>
          <w:rFonts w:hint="eastAsia"/>
        </w:rPr>
        <w:t>温室气体排放源</w:t>
      </w:r>
      <w:r w:rsidR="00E3516F">
        <w:rPr>
          <w:rFonts w:hint="eastAsia"/>
        </w:rPr>
        <w:t>及计入期</w:t>
      </w:r>
      <w:bookmarkEnd w:id="49"/>
    </w:p>
    <w:p w14:paraId="5ADFD22A" w14:textId="77777777" w:rsidR="0092304C" w:rsidRDefault="0092304C" w:rsidP="0092304C">
      <w:pPr>
        <w:pStyle w:val="affd"/>
        <w:spacing w:before="120" w:after="120"/>
      </w:pPr>
      <w:bookmarkStart w:id="50" w:name="_Toc134275372"/>
      <w:r>
        <w:rPr>
          <w:rFonts w:hint="eastAsia"/>
        </w:rPr>
        <w:t>项目边界</w:t>
      </w:r>
      <w:bookmarkEnd w:id="50"/>
    </w:p>
    <w:p w14:paraId="578E8CC4" w14:textId="77777777" w:rsidR="0092304C" w:rsidRDefault="0092304C" w:rsidP="0092304C">
      <w:pPr>
        <w:pStyle w:val="afffffffff1"/>
      </w:pPr>
      <w:r>
        <w:rPr>
          <w:rFonts w:hint="eastAsia"/>
        </w:rPr>
        <w:t>项目边界可采用下述方法确定：</w:t>
      </w:r>
    </w:p>
    <w:p w14:paraId="12BB308B" w14:textId="77777777" w:rsidR="0092304C" w:rsidRDefault="0092304C" w:rsidP="0092304C">
      <w:pPr>
        <w:pStyle w:val="af5"/>
      </w:pPr>
      <w:r w:rsidRPr="0092304C">
        <w:rPr>
          <w:rFonts w:hint="eastAsia"/>
        </w:rPr>
        <w:t>海域使用权证或海籍上的边界；</w:t>
      </w:r>
    </w:p>
    <w:p w14:paraId="32420935" w14:textId="00F2CE61" w:rsidR="0092304C" w:rsidRDefault="0092304C" w:rsidP="0092304C">
      <w:pPr>
        <w:pStyle w:val="af5"/>
      </w:pPr>
      <w:r w:rsidRPr="0092304C">
        <w:rPr>
          <w:rFonts w:hint="eastAsia"/>
        </w:rPr>
        <w:t>采用全球定位系统、北斗卫星导航系统或其他卫星导航系统，进行单点定位或差分技术直接测定项目栽培区块边界的拐点坐标，定位误差小于5米。</w:t>
      </w:r>
    </w:p>
    <w:p w14:paraId="2A67FF63" w14:textId="137138F0" w:rsidR="0092304C" w:rsidRDefault="0092304C" w:rsidP="0092304C">
      <w:pPr>
        <w:pStyle w:val="afffffffff1"/>
      </w:pPr>
      <w:r>
        <w:rPr>
          <w:rFonts w:hint="eastAsia"/>
        </w:rPr>
        <w:t>在</w:t>
      </w:r>
      <w:r w:rsidRPr="0092304C">
        <w:rPr>
          <w:rFonts w:hint="eastAsia"/>
        </w:rPr>
        <w:t>项目审定和核查时，项目参与方应向审定与核证机构提交地理信息系统产出的项目边界的矢量图形文件（如.shp文件）或纸质边界图，矢量文件或纸质边界图应细化到栽培区。在项目审定时，项目参与方应提供项目海域栽培区的海籍或其他海域使用权的证据。在首次核查时，项目参与方应提供所有栽培区的海域使用权的证据，如县（含县）级以上人民政府核发的海籍或其他有效的证明材料。</w:t>
      </w:r>
    </w:p>
    <w:p w14:paraId="72BD373A" w14:textId="77777777" w:rsidR="0092304C" w:rsidRDefault="0092304C" w:rsidP="0092304C">
      <w:pPr>
        <w:pStyle w:val="affd"/>
        <w:spacing w:before="120" w:after="120"/>
      </w:pPr>
      <w:bookmarkStart w:id="51" w:name="_Toc134275373"/>
      <w:r>
        <w:rPr>
          <w:rFonts w:hint="eastAsia"/>
        </w:rPr>
        <w:t>碳库</w:t>
      </w:r>
      <w:bookmarkEnd w:id="51"/>
    </w:p>
    <w:p w14:paraId="5FFCAA19" w14:textId="08092004" w:rsidR="009C558C" w:rsidRDefault="0092304C" w:rsidP="009C558C">
      <w:pPr>
        <w:pStyle w:val="affffb"/>
        <w:ind w:firstLine="420"/>
      </w:pPr>
      <w:r>
        <w:rPr>
          <w:rFonts w:hint="eastAsia"/>
        </w:rPr>
        <w:t>本项目的碳库选择</w:t>
      </w:r>
      <w:r w:rsidR="008412AC">
        <w:rPr>
          <w:rFonts w:hint="eastAsia"/>
        </w:rPr>
        <w:t>见</w:t>
      </w:r>
      <w:r w:rsidR="009C558C">
        <w:rPr>
          <w:rFonts w:hint="eastAsia"/>
        </w:rPr>
        <w:t>表</w:t>
      </w:r>
      <w:r w:rsidR="008412AC">
        <w:rPr>
          <w:rFonts w:hint="eastAsia"/>
        </w:rPr>
        <w:t>，</w:t>
      </w:r>
      <w:r w:rsidR="009C558C">
        <w:rPr>
          <w:rFonts w:hint="eastAsia"/>
        </w:rPr>
        <w:t>其中</w:t>
      </w:r>
      <w:r w:rsidR="009C558C" w:rsidRPr="009C558C">
        <w:rPr>
          <w:rFonts w:hint="eastAsia"/>
        </w:rPr>
        <w:t>埋藏颗粒有机碳库</w:t>
      </w:r>
      <w:r w:rsidR="009C558C">
        <w:rPr>
          <w:rFonts w:hint="eastAsia"/>
        </w:rPr>
        <w:t>和</w:t>
      </w:r>
      <w:r w:rsidR="009C558C" w:rsidRPr="009C558C">
        <w:rPr>
          <w:rFonts w:hint="eastAsia"/>
        </w:rPr>
        <w:t>惰性溶解有机碳库</w:t>
      </w:r>
      <w:r w:rsidR="009C558C">
        <w:rPr>
          <w:rFonts w:hint="eastAsia"/>
        </w:rPr>
        <w:t>是必须选择的碳库。项目参与方可以根据实际数据的可获得性、成本有效性、保守性原则，选择是否忽略</w:t>
      </w:r>
      <w:r w:rsidR="009C558C" w:rsidRPr="009C558C">
        <w:rPr>
          <w:rFonts w:hint="eastAsia"/>
        </w:rPr>
        <w:t>生物质碳库、可矿化颗粒有机碳库和惰性溶解有机碳库</w:t>
      </w:r>
      <w:r w:rsidR="009C558C">
        <w:rPr>
          <w:rFonts w:hint="eastAsia"/>
        </w:rPr>
        <w:t>。</w:t>
      </w:r>
    </w:p>
    <w:p w14:paraId="7B166F00" w14:textId="77777777" w:rsidR="009C558C" w:rsidRDefault="009C558C" w:rsidP="009C558C">
      <w:pPr>
        <w:pStyle w:val="aff2"/>
        <w:spacing w:before="120" w:after="120"/>
      </w:pPr>
      <w:r>
        <w:rPr>
          <w:rFonts w:hint="eastAsia"/>
        </w:rPr>
        <w:t>碳库的选择</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53"/>
        <w:gridCol w:w="992"/>
        <w:gridCol w:w="6529"/>
      </w:tblGrid>
      <w:tr w:rsidR="00D30622" w:rsidRPr="009C558C" w14:paraId="5C97C80A" w14:textId="77777777" w:rsidTr="00D30622">
        <w:trPr>
          <w:tblHeader/>
          <w:jc w:val="center"/>
        </w:trPr>
        <w:tc>
          <w:tcPr>
            <w:tcW w:w="1853" w:type="dxa"/>
            <w:tcBorders>
              <w:top w:val="single" w:sz="8" w:space="0" w:color="auto"/>
              <w:bottom w:val="single" w:sz="8" w:space="0" w:color="auto"/>
            </w:tcBorders>
            <w:shd w:val="clear" w:color="auto" w:fill="auto"/>
            <w:vAlign w:val="center"/>
          </w:tcPr>
          <w:p w14:paraId="26AD3EC0" w14:textId="77777777" w:rsidR="009C558C" w:rsidRPr="009C558C" w:rsidRDefault="009C558C" w:rsidP="009C558C">
            <w:pPr>
              <w:pStyle w:val="afffffffff9"/>
            </w:pPr>
            <w:r w:rsidRPr="009C558C">
              <w:rPr>
                <w:rFonts w:hint="eastAsia"/>
              </w:rPr>
              <w:t>碳库</w:t>
            </w:r>
          </w:p>
        </w:tc>
        <w:tc>
          <w:tcPr>
            <w:tcW w:w="992" w:type="dxa"/>
            <w:tcBorders>
              <w:top w:val="single" w:sz="8" w:space="0" w:color="auto"/>
              <w:bottom w:val="single" w:sz="8" w:space="0" w:color="auto"/>
            </w:tcBorders>
            <w:shd w:val="clear" w:color="auto" w:fill="auto"/>
            <w:vAlign w:val="center"/>
          </w:tcPr>
          <w:p w14:paraId="5F4D0704" w14:textId="77777777" w:rsidR="009C558C" w:rsidRPr="009C558C" w:rsidRDefault="009C558C" w:rsidP="009C558C">
            <w:pPr>
              <w:pStyle w:val="afffffffff9"/>
            </w:pPr>
            <w:r w:rsidRPr="009C558C">
              <w:rPr>
                <w:rFonts w:hint="eastAsia"/>
              </w:rPr>
              <w:t>是否选择</w:t>
            </w:r>
          </w:p>
        </w:tc>
        <w:tc>
          <w:tcPr>
            <w:tcW w:w="6529" w:type="dxa"/>
            <w:tcBorders>
              <w:top w:val="single" w:sz="8" w:space="0" w:color="auto"/>
              <w:bottom w:val="single" w:sz="8" w:space="0" w:color="auto"/>
            </w:tcBorders>
            <w:shd w:val="clear" w:color="auto" w:fill="auto"/>
            <w:vAlign w:val="center"/>
          </w:tcPr>
          <w:p w14:paraId="2913184B" w14:textId="77777777" w:rsidR="009C558C" w:rsidRPr="009C558C" w:rsidRDefault="009C558C" w:rsidP="009C558C">
            <w:pPr>
              <w:pStyle w:val="afffffffff9"/>
            </w:pPr>
            <w:r w:rsidRPr="009C558C">
              <w:rPr>
                <w:rFonts w:hint="eastAsia"/>
              </w:rPr>
              <w:t>理由或解释</w:t>
            </w:r>
          </w:p>
        </w:tc>
      </w:tr>
      <w:tr w:rsidR="00D30622" w:rsidRPr="009C558C" w14:paraId="5B4724F9" w14:textId="77777777" w:rsidTr="00D30622">
        <w:trPr>
          <w:jc w:val="center"/>
        </w:trPr>
        <w:tc>
          <w:tcPr>
            <w:tcW w:w="1853" w:type="dxa"/>
            <w:tcBorders>
              <w:top w:val="single" w:sz="8" w:space="0" w:color="auto"/>
            </w:tcBorders>
            <w:shd w:val="clear" w:color="auto" w:fill="auto"/>
            <w:vAlign w:val="center"/>
          </w:tcPr>
          <w:p w14:paraId="45E21CD2" w14:textId="77777777" w:rsidR="009C558C" w:rsidRPr="009C558C" w:rsidRDefault="009C558C" w:rsidP="009C558C">
            <w:pPr>
              <w:pStyle w:val="afffffffff9"/>
            </w:pPr>
            <w:r w:rsidRPr="009C558C">
              <w:rPr>
                <w:rFonts w:hint="eastAsia"/>
              </w:rPr>
              <w:t>生物质碳库</w:t>
            </w:r>
          </w:p>
        </w:tc>
        <w:tc>
          <w:tcPr>
            <w:tcW w:w="992" w:type="dxa"/>
            <w:tcBorders>
              <w:top w:val="single" w:sz="8" w:space="0" w:color="auto"/>
            </w:tcBorders>
            <w:shd w:val="clear" w:color="auto" w:fill="auto"/>
            <w:vAlign w:val="center"/>
          </w:tcPr>
          <w:p w14:paraId="0E78816E" w14:textId="77777777" w:rsidR="009C558C" w:rsidRPr="009C558C" w:rsidRDefault="009C558C" w:rsidP="009C558C">
            <w:pPr>
              <w:pStyle w:val="afffffffff9"/>
            </w:pPr>
            <w:r w:rsidRPr="009C558C">
              <w:rPr>
                <w:rFonts w:hint="eastAsia"/>
              </w:rPr>
              <w:t>否</w:t>
            </w:r>
          </w:p>
        </w:tc>
        <w:tc>
          <w:tcPr>
            <w:tcW w:w="6529" w:type="dxa"/>
            <w:tcBorders>
              <w:top w:val="single" w:sz="8" w:space="0" w:color="auto"/>
            </w:tcBorders>
            <w:shd w:val="clear" w:color="auto" w:fill="auto"/>
            <w:vAlign w:val="center"/>
          </w:tcPr>
          <w:p w14:paraId="400A03F8" w14:textId="77777777" w:rsidR="009C558C" w:rsidRPr="009C558C" w:rsidRDefault="009C558C" w:rsidP="00D30622">
            <w:pPr>
              <w:pStyle w:val="afffffffff9"/>
              <w:jc w:val="left"/>
            </w:pPr>
            <w:r w:rsidRPr="009C558C">
              <w:rPr>
                <w:rFonts w:hint="eastAsia"/>
              </w:rPr>
              <w:t>根据标准的适用条件，项目活动的实施会增加这个碳库；也可以保守地忽略该碳库</w:t>
            </w:r>
          </w:p>
        </w:tc>
      </w:tr>
      <w:tr w:rsidR="00D30622" w:rsidRPr="009C558C" w14:paraId="76C83069" w14:textId="77777777" w:rsidTr="00D30622">
        <w:trPr>
          <w:jc w:val="center"/>
        </w:trPr>
        <w:tc>
          <w:tcPr>
            <w:tcW w:w="1853" w:type="dxa"/>
            <w:shd w:val="clear" w:color="auto" w:fill="auto"/>
            <w:vAlign w:val="center"/>
          </w:tcPr>
          <w:p w14:paraId="5362432A" w14:textId="77777777" w:rsidR="009C558C" w:rsidRPr="009C558C" w:rsidRDefault="009C558C" w:rsidP="009C558C">
            <w:pPr>
              <w:pStyle w:val="afffffffff9"/>
            </w:pPr>
            <w:r w:rsidRPr="009C558C">
              <w:rPr>
                <w:rFonts w:hint="eastAsia"/>
              </w:rPr>
              <w:t>可矿化颗粒有机碳库</w:t>
            </w:r>
          </w:p>
        </w:tc>
        <w:tc>
          <w:tcPr>
            <w:tcW w:w="992" w:type="dxa"/>
            <w:shd w:val="clear" w:color="auto" w:fill="auto"/>
            <w:vAlign w:val="center"/>
          </w:tcPr>
          <w:p w14:paraId="7BB792DF" w14:textId="77777777" w:rsidR="009C558C" w:rsidRPr="009C558C" w:rsidRDefault="009C558C" w:rsidP="009C558C">
            <w:pPr>
              <w:pStyle w:val="afffffffff9"/>
            </w:pPr>
            <w:r w:rsidRPr="009C558C">
              <w:rPr>
                <w:rFonts w:hint="eastAsia"/>
              </w:rPr>
              <w:t>否</w:t>
            </w:r>
          </w:p>
        </w:tc>
        <w:tc>
          <w:tcPr>
            <w:tcW w:w="6529" w:type="dxa"/>
            <w:shd w:val="clear" w:color="auto" w:fill="auto"/>
            <w:vAlign w:val="center"/>
          </w:tcPr>
          <w:p w14:paraId="4C8A7570" w14:textId="77777777" w:rsidR="009C558C" w:rsidRPr="009C558C" w:rsidRDefault="009C558C" w:rsidP="00D30622">
            <w:pPr>
              <w:pStyle w:val="afffffffff9"/>
              <w:jc w:val="left"/>
            </w:pPr>
            <w:r w:rsidRPr="009C558C">
              <w:rPr>
                <w:rFonts w:hint="eastAsia"/>
              </w:rPr>
              <w:t>根据标准的适用条件，项目活动的实施会增加这个碳库；也可以保守地忽略该碳库</w:t>
            </w:r>
          </w:p>
        </w:tc>
      </w:tr>
      <w:tr w:rsidR="00D30622" w:rsidRPr="009C558C" w14:paraId="4D050808" w14:textId="77777777" w:rsidTr="00D30622">
        <w:trPr>
          <w:jc w:val="center"/>
        </w:trPr>
        <w:tc>
          <w:tcPr>
            <w:tcW w:w="1853" w:type="dxa"/>
            <w:shd w:val="clear" w:color="auto" w:fill="auto"/>
            <w:vAlign w:val="center"/>
          </w:tcPr>
          <w:p w14:paraId="78F62D78" w14:textId="77777777" w:rsidR="009C558C" w:rsidRPr="009C558C" w:rsidRDefault="009C558C" w:rsidP="009C558C">
            <w:pPr>
              <w:pStyle w:val="afffffffff9"/>
            </w:pPr>
            <w:r w:rsidRPr="009C558C">
              <w:rPr>
                <w:rFonts w:hint="eastAsia"/>
              </w:rPr>
              <w:t>埋藏颗粒有机碳库</w:t>
            </w:r>
          </w:p>
        </w:tc>
        <w:tc>
          <w:tcPr>
            <w:tcW w:w="992" w:type="dxa"/>
            <w:shd w:val="clear" w:color="auto" w:fill="auto"/>
            <w:vAlign w:val="center"/>
          </w:tcPr>
          <w:p w14:paraId="173B4237" w14:textId="77777777" w:rsidR="009C558C" w:rsidRPr="009C558C" w:rsidRDefault="009C558C" w:rsidP="009C558C">
            <w:pPr>
              <w:pStyle w:val="afffffffff9"/>
            </w:pPr>
            <w:r w:rsidRPr="009C558C">
              <w:rPr>
                <w:rFonts w:hint="eastAsia"/>
              </w:rPr>
              <w:t>是</w:t>
            </w:r>
          </w:p>
        </w:tc>
        <w:tc>
          <w:tcPr>
            <w:tcW w:w="6529" w:type="dxa"/>
            <w:shd w:val="clear" w:color="auto" w:fill="auto"/>
            <w:vAlign w:val="center"/>
          </w:tcPr>
          <w:p w14:paraId="576807EE" w14:textId="77777777" w:rsidR="009C558C" w:rsidRPr="009C558C" w:rsidRDefault="009C558C" w:rsidP="00D30622">
            <w:pPr>
              <w:pStyle w:val="afffffffff9"/>
              <w:jc w:val="left"/>
            </w:pPr>
            <w:r w:rsidRPr="009C558C">
              <w:rPr>
                <w:rFonts w:hint="eastAsia"/>
              </w:rPr>
              <w:t>项目活动产生的主要碳库</w:t>
            </w:r>
          </w:p>
        </w:tc>
      </w:tr>
      <w:tr w:rsidR="00D30622" w:rsidRPr="009C558C" w14:paraId="4FCC2CC5" w14:textId="77777777" w:rsidTr="00D30622">
        <w:trPr>
          <w:jc w:val="center"/>
        </w:trPr>
        <w:tc>
          <w:tcPr>
            <w:tcW w:w="1853" w:type="dxa"/>
            <w:shd w:val="clear" w:color="auto" w:fill="auto"/>
            <w:vAlign w:val="center"/>
          </w:tcPr>
          <w:p w14:paraId="5511FB30" w14:textId="77777777" w:rsidR="009C558C" w:rsidRPr="009C558C" w:rsidRDefault="009C558C" w:rsidP="009C558C">
            <w:pPr>
              <w:pStyle w:val="afffffffff9"/>
            </w:pPr>
            <w:r w:rsidRPr="009C558C">
              <w:rPr>
                <w:rFonts w:hint="eastAsia"/>
              </w:rPr>
              <w:t>活性溶解有机碳库</w:t>
            </w:r>
          </w:p>
        </w:tc>
        <w:tc>
          <w:tcPr>
            <w:tcW w:w="992" w:type="dxa"/>
            <w:shd w:val="clear" w:color="auto" w:fill="auto"/>
            <w:vAlign w:val="center"/>
          </w:tcPr>
          <w:p w14:paraId="2DDE49F0" w14:textId="77777777" w:rsidR="009C558C" w:rsidRPr="009C558C" w:rsidRDefault="009C558C" w:rsidP="009C558C">
            <w:pPr>
              <w:pStyle w:val="afffffffff9"/>
            </w:pPr>
            <w:r w:rsidRPr="009C558C">
              <w:rPr>
                <w:rFonts w:hint="eastAsia"/>
              </w:rPr>
              <w:t>否</w:t>
            </w:r>
          </w:p>
        </w:tc>
        <w:tc>
          <w:tcPr>
            <w:tcW w:w="6529" w:type="dxa"/>
            <w:shd w:val="clear" w:color="auto" w:fill="auto"/>
            <w:vAlign w:val="center"/>
          </w:tcPr>
          <w:p w14:paraId="43C74C70" w14:textId="77777777" w:rsidR="009C558C" w:rsidRPr="009C558C" w:rsidRDefault="009C558C" w:rsidP="00D30622">
            <w:pPr>
              <w:pStyle w:val="afffffffff9"/>
              <w:jc w:val="left"/>
            </w:pPr>
            <w:r w:rsidRPr="009C558C">
              <w:rPr>
                <w:rFonts w:hint="eastAsia"/>
              </w:rPr>
              <w:t>根据标准的适用条件，项目活动的实施会增加这个碳库；也可以保守地忽略该碳库</w:t>
            </w:r>
          </w:p>
        </w:tc>
      </w:tr>
      <w:tr w:rsidR="00D30622" w:rsidRPr="009C558C" w14:paraId="0CB4498A" w14:textId="77777777" w:rsidTr="00D30622">
        <w:trPr>
          <w:jc w:val="center"/>
        </w:trPr>
        <w:tc>
          <w:tcPr>
            <w:tcW w:w="1853" w:type="dxa"/>
            <w:tcBorders>
              <w:bottom w:val="single" w:sz="8" w:space="0" w:color="auto"/>
            </w:tcBorders>
            <w:shd w:val="clear" w:color="auto" w:fill="auto"/>
            <w:vAlign w:val="center"/>
          </w:tcPr>
          <w:p w14:paraId="66DE515D" w14:textId="77777777" w:rsidR="009C558C" w:rsidRPr="009C558C" w:rsidRDefault="009C558C" w:rsidP="009C558C">
            <w:pPr>
              <w:pStyle w:val="afffffffff9"/>
            </w:pPr>
            <w:r w:rsidRPr="009C558C">
              <w:rPr>
                <w:rFonts w:hint="eastAsia"/>
              </w:rPr>
              <w:t>惰性溶解有机碳库</w:t>
            </w:r>
          </w:p>
        </w:tc>
        <w:tc>
          <w:tcPr>
            <w:tcW w:w="992" w:type="dxa"/>
            <w:tcBorders>
              <w:bottom w:val="single" w:sz="8" w:space="0" w:color="auto"/>
            </w:tcBorders>
            <w:shd w:val="clear" w:color="auto" w:fill="auto"/>
            <w:vAlign w:val="center"/>
          </w:tcPr>
          <w:p w14:paraId="79E447C8" w14:textId="77777777" w:rsidR="009C558C" w:rsidRPr="009C558C" w:rsidRDefault="009C558C" w:rsidP="009C558C">
            <w:pPr>
              <w:pStyle w:val="afffffffff9"/>
            </w:pPr>
            <w:r w:rsidRPr="009C558C">
              <w:rPr>
                <w:rFonts w:hint="eastAsia"/>
              </w:rPr>
              <w:t>是</w:t>
            </w:r>
          </w:p>
        </w:tc>
        <w:tc>
          <w:tcPr>
            <w:tcW w:w="6529" w:type="dxa"/>
            <w:tcBorders>
              <w:bottom w:val="single" w:sz="8" w:space="0" w:color="auto"/>
            </w:tcBorders>
            <w:shd w:val="clear" w:color="auto" w:fill="auto"/>
            <w:vAlign w:val="center"/>
          </w:tcPr>
          <w:p w14:paraId="45A2AC2E" w14:textId="77777777" w:rsidR="009C558C" w:rsidRPr="009C558C" w:rsidRDefault="009C558C" w:rsidP="00D30622">
            <w:pPr>
              <w:pStyle w:val="afffffffff9"/>
              <w:jc w:val="left"/>
            </w:pPr>
            <w:r w:rsidRPr="009C558C">
              <w:rPr>
                <w:rFonts w:hint="eastAsia"/>
              </w:rPr>
              <w:t>项目活动产生的主要碳库</w:t>
            </w:r>
          </w:p>
        </w:tc>
      </w:tr>
    </w:tbl>
    <w:p w14:paraId="7B75EB07" w14:textId="77777777" w:rsidR="009C558C" w:rsidRDefault="00D30622" w:rsidP="00D30622">
      <w:pPr>
        <w:pStyle w:val="affd"/>
        <w:spacing w:before="120" w:after="120"/>
      </w:pPr>
      <w:bookmarkStart w:id="52" w:name="_Toc134275374"/>
      <w:r>
        <w:rPr>
          <w:rFonts w:hint="eastAsia"/>
        </w:rPr>
        <w:t>温室气体排放源</w:t>
      </w:r>
      <w:bookmarkEnd w:id="52"/>
    </w:p>
    <w:p w14:paraId="75C658B6" w14:textId="28231F04" w:rsidR="00D30622" w:rsidRDefault="00D30622" w:rsidP="00D30622">
      <w:pPr>
        <w:pStyle w:val="affffb"/>
        <w:ind w:firstLine="420"/>
      </w:pPr>
      <w:r>
        <w:rPr>
          <w:rFonts w:hint="eastAsia"/>
        </w:rPr>
        <w:lastRenderedPageBreak/>
        <w:t>本项目的温室气体排放源选择如表2</w:t>
      </w:r>
      <w:r w:rsidR="000F7164">
        <w:rPr>
          <w:rFonts w:hint="eastAsia"/>
        </w:rPr>
        <w:t>。</w:t>
      </w:r>
    </w:p>
    <w:p w14:paraId="554630FB" w14:textId="77777777" w:rsidR="00D30622" w:rsidRDefault="00D30622" w:rsidP="00D30622">
      <w:pPr>
        <w:pStyle w:val="aff2"/>
        <w:spacing w:before="120" w:after="120"/>
      </w:pPr>
      <w:r>
        <w:rPr>
          <w:rFonts w:hint="eastAsia"/>
        </w:rPr>
        <w:t>温室气体排放源的选择</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53"/>
        <w:gridCol w:w="1843"/>
        <w:gridCol w:w="2268"/>
        <w:gridCol w:w="3410"/>
      </w:tblGrid>
      <w:tr w:rsidR="00D30622" w:rsidRPr="004B10D2" w14:paraId="44236D0D" w14:textId="77777777" w:rsidTr="004B10D2">
        <w:trPr>
          <w:tblHeader/>
          <w:jc w:val="center"/>
        </w:trPr>
        <w:tc>
          <w:tcPr>
            <w:tcW w:w="1853" w:type="dxa"/>
            <w:tcBorders>
              <w:top w:val="single" w:sz="8" w:space="0" w:color="auto"/>
              <w:bottom w:val="single" w:sz="8" w:space="0" w:color="auto"/>
            </w:tcBorders>
            <w:shd w:val="clear" w:color="auto" w:fill="auto"/>
            <w:vAlign w:val="center"/>
          </w:tcPr>
          <w:p w14:paraId="00D1F88F" w14:textId="77777777" w:rsidR="00D30622" w:rsidRPr="004B10D2" w:rsidRDefault="00D30622" w:rsidP="00D30622">
            <w:pPr>
              <w:pStyle w:val="afffffffff9"/>
            </w:pPr>
            <w:r w:rsidRPr="004B10D2">
              <w:rPr>
                <w:rFonts w:hint="eastAsia"/>
              </w:rPr>
              <w:t>温室气体排放源</w:t>
            </w:r>
          </w:p>
        </w:tc>
        <w:tc>
          <w:tcPr>
            <w:tcW w:w="1843" w:type="dxa"/>
            <w:tcBorders>
              <w:top w:val="single" w:sz="8" w:space="0" w:color="auto"/>
              <w:bottom w:val="single" w:sz="8" w:space="0" w:color="auto"/>
            </w:tcBorders>
            <w:shd w:val="clear" w:color="auto" w:fill="auto"/>
            <w:vAlign w:val="center"/>
          </w:tcPr>
          <w:p w14:paraId="12394498" w14:textId="77777777" w:rsidR="00D30622" w:rsidRPr="004B10D2" w:rsidRDefault="00D30622" w:rsidP="00D30622">
            <w:pPr>
              <w:pStyle w:val="afffffffff9"/>
            </w:pPr>
            <w:r w:rsidRPr="004B10D2">
              <w:rPr>
                <w:rFonts w:hint="eastAsia"/>
              </w:rPr>
              <w:t>温室气体种类</w:t>
            </w:r>
          </w:p>
        </w:tc>
        <w:tc>
          <w:tcPr>
            <w:tcW w:w="2268" w:type="dxa"/>
            <w:tcBorders>
              <w:top w:val="single" w:sz="8" w:space="0" w:color="auto"/>
              <w:bottom w:val="single" w:sz="8" w:space="0" w:color="auto"/>
            </w:tcBorders>
            <w:shd w:val="clear" w:color="auto" w:fill="auto"/>
            <w:vAlign w:val="center"/>
          </w:tcPr>
          <w:p w14:paraId="3A092900" w14:textId="77777777" w:rsidR="00D30622" w:rsidRPr="004B10D2" w:rsidRDefault="00D30622" w:rsidP="00D30622">
            <w:pPr>
              <w:pStyle w:val="afffffffff9"/>
            </w:pPr>
            <w:r w:rsidRPr="004B10D2">
              <w:rPr>
                <w:rFonts w:hint="eastAsia"/>
              </w:rPr>
              <w:t>是否选择</w:t>
            </w:r>
          </w:p>
        </w:tc>
        <w:tc>
          <w:tcPr>
            <w:tcW w:w="3410" w:type="dxa"/>
            <w:tcBorders>
              <w:top w:val="single" w:sz="8" w:space="0" w:color="auto"/>
              <w:bottom w:val="single" w:sz="8" w:space="0" w:color="auto"/>
            </w:tcBorders>
            <w:shd w:val="clear" w:color="auto" w:fill="auto"/>
            <w:vAlign w:val="center"/>
          </w:tcPr>
          <w:p w14:paraId="0C76C9AB" w14:textId="77777777" w:rsidR="00D30622" w:rsidRPr="004B10D2" w:rsidRDefault="00D30622" w:rsidP="00D30622">
            <w:pPr>
              <w:pStyle w:val="afffffffff9"/>
            </w:pPr>
            <w:r w:rsidRPr="004B10D2">
              <w:rPr>
                <w:rFonts w:hint="eastAsia"/>
              </w:rPr>
              <w:t>理由或解释</w:t>
            </w:r>
          </w:p>
        </w:tc>
      </w:tr>
      <w:tr w:rsidR="004B10D2" w:rsidRPr="004B10D2" w14:paraId="2D30B01C" w14:textId="77777777" w:rsidTr="004B10D2">
        <w:trPr>
          <w:jc w:val="center"/>
        </w:trPr>
        <w:tc>
          <w:tcPr>
            <w:tcW w:w="1853" w:type="dxa"/>
            <w:vMerge w:val="restart"/>
            <w:tcBorders>
              <w:top w:val="single" w:sz="8" w:space="0" w:color="auto"/>
            </w:tcBorders>
            <w:shd w:val="clear" w:color="auto" w:fill="auto"/>
            <w:vAlign w:val="center"/>
          </w:tcPr>
          <w:p w14:paraId="1E1B73F3" w14:textId="77777777" w:rsidR="004B10D2" w:rsidRPr="004B10D2" w:rsidRDefault="004B10D2" w:rsidP="00D30622">
            <w:pPr>
              <w:pStyle w:val="afffffffff9"/>
            </w:pPr>
            <w:r w:rsidRPr="004B10D2">
              <w:rPr>
                <w:rFonts w:hint="eastAsia"/>
              </w:rPr>
              <w:t>运输能源消耗</w:t>
            </w:r>
          </w:p>
        </w:tc>
        <w:tc>
          <w:tcPr>
            <w:tcW w:w="1843" w:type="dxa"/>
            <w:tcBorders>
              <w:top w:val="single" w:sz="8" w:space="0" w:color="auto"/>
            </w:tcBorders>
            <w:shd w:val="clear" w:color="auto" w:fill="auto"/>
            <w:vAlign w:val="center"/>
          </w:tcPr>
          <w:p w14:paraId="1E3BFE28" w14:textId="77777777" w:rsidR="004B10D2" w:rsidRPr="004B10D2" w:rsidRDefault="004B10D2" w:rsidP="00D30622">
            <w:pPr>
              <w:pStyle w:val="afffffffff9"/>
            </w:pPr>
            <w:r w:rsidRPr="004B10D2">
              <w:rPr>
                <w:rFonts w:hint="eastAsia"/>
              </w:rPr>
              <w:t>CO</w:t>
            </w:r>
            <w:r w:rsidRPr="004B10D2">
              <w:rPr>
                <w:rFonts w:hint="eastAsia"/>
                <w:vertAlign w:val="subscript"/>
              </w:rPr>
              <w:t>2</w:t>
            </w:r>
          </w:p>
        </w:tc>
        <w:tc>
          <w:tcPr>
            <w:tcW w:w="2268" w:type="dxa"/>
            <w:tcBorders>
              <w:top w:val="single" w:sz="8" w:space="0" w:color="auto"/>
            </w:tcBorders>
            <w:shd w:val="clear" w:color="auto" w:fill="auto"/>
            <w:vAlign w:val="center"/>
          </w:tcPr>
          <w:p w14:paraId="7E9205F1" w14:textId="77777777" w:rsidR="004B10D2" w:rsidRPr="004B10D2" w:rsidRDefault="004B10D2" w:rsidP="00D30622">
            <w:pPr>
              <w:pStyle w:val="afffffffff9"/>
            </w:pPr>
            <w:r w:rsidRPr="004B10D2">
              <w:rPr>
                <w:rFonts w:hint="eastAsia"/>
              </w:rPr>
              <w:t>是</w:t>
            </w:r>
          </w:p>
        </w:tc>
        <w:tc>
          <w:tcPr>
            <w:tcW w:w="3410" w:type="dxa"/>
            <w:tcBorders>
              <w:top w:val="single" w:sz="8" w:space="0" w:color="auto"/>
            </w:tcBorders>
            <w:shd w:val="clear" w:color="auto" w:fill="auto"/>
            <w:vAlign w:val="center"/>
          </w:tcPr>
          <w:p w14:paraId="42FADE58" w14:textId="77777777" w:rsidR="004B10D2" w:rsidRPr="004B10D2" w:rsidRDefault="004B10D2" w:rsidP="004B10D2">
            <w:pPr>
              <w:pStyle w:val="afffffffff9"/>
              <w:jc w:val="left"/>
            </w:pPr>
            <w:r w:rsidRPr="004B10D2">
              <w:rPr>
                <w:rFonts w:hint="eastAsia"/>
              </w:rPr>
              <w:t>运输工具消耗的柴油会产生的CO</w:t>
            </w:r>
            <w:r w:rsidRPr="004B10D2">
              <w:rPr>
                <w:rFonts w:hint="eastAsia"/>
                <w:vertAlign w:val="subscript"/>
              </w:rPr>
              <w:t>2</w:t>
            </w:r>
            <w:r w:rsidRPr="004B10D2">
              <w:rPr>
                <w:rFonts w:hint="eastAsia"/>
              </w:rPr>
              <w:t>排放</w:t>
            </w:r>
          </w:p>
        </w:tc>
      </w:tr>
      <w:tr w:rsidR="004B10D2" w:rsidRPr="004B10D2" w14:paraId="23D5C745" w14:textId="77777777" w:rsidTr="004B10D2">
        <w:trPr>
          <w:jc w:val="center"/>
        </w:trPr>
        <w:tc>
          <w:tcPr>
            <w:tcW w:w="1853" w:type="dxa"/>
            <w:vMerge/>
            <w:shd w:val="clear" w:color="auto" w:fill="auto"/>
            <w:vAlign w:val="center"/>
          </w:tcPr>
          <w:p w14:paraId="3FE0E95B" w14:textId="77777777" w:rsidR="004B10D2" w:rsidRPr="004B10D2" w:rsidRDefault="004B10D2" w:rsidP="00D30622">
            <w:pPr>
              <w:pStyle w:val="afffffffff9"/>
            </w:pPr>
          </w:p>
        </w:tc>
        <w:tc>
          <w:tcPr>
            <w:tcW w:w="1843" w:type="dxa"/>
            <w:shd w:val="clear" w:color="auto" w:fill="auto"/>
            <w:vAlign w:val="center"/>
          </w:tcPr>
          <w:p w14:paraId="326510F7" w14:textId="77777777" w:rsidR="004B10D2" w:rsidRPr="004B10D2" w:rsidRDefault="004B10D2" w:rsidP="00D30622">
            <w:pPr>
              <w:pStyle w:val="afffffffff9"/>
            </w:pPr>
            <w:r w:rsidRPr="004B10D2">
              <w:rPr>
                <w:rFonts w:hint="eastAsia"/>
              </w:rPr>
              <w:t>CH</w:t>
            </w:r>
            <w:r w:rsidRPr="004B10D2">
              <w:rPr>
                <w:rFonts w:hint="eastAsia"/>
                <w:vertAlign w:val="subscript"/>
              </w:rPr>
              <w:t>4</w:t>
            </w:r>
          </w:p>
        </w:tc>
        <w:tc>
          <w:tcPr>
            <w:tcW w:w="2268" w:type="dxa"/>
            <w:shd w:val="clear" w:color="auto" w:fill="auto"/>
            <w:vAlign w:val="center"/>
          </w:tcPr>
          <w:p w14:paraId="6A48A374" w14:textId="77777777" w:rsidR="004B10D2" w:rsidRPr="004B10D2" w:rsidRDefault="004B10D2" w:rsidP="00D30622">
            <w:pPr>
              <w:pStyle w:val="afffffffff9"/>
            </w:pPr>
            <w:r w:rsidRPr="004B10D2">
              <w:rPr>
                <w:rFonts w:hint="eastAsia"/>
              </w:rPr>
              <w:t>否</w:t>
            </w:r>
          </w:p>
        </w:tc>
        <w:tc>
          <w:tcPr>
            <w:tcW w:w="3410" w:type="dxa"/>
            <w:shd w:val="clear" w:color="auto" w:fill="auto"/>
            <w:vAlign w:val="center"/>
          </w:tcPr>
          <w:p w14:paraId="7FB37D2B" w14:textId="77777777" w:rsidR="004B10D2" w:rsidRPr="004B10D2" w:rsidRDefault="004B10D2" w:rsidP="004B10D2">
            <w:pPr>
              <w:pStyle w:val="afffffffff9"/>
              <w:jc w:val="left"/>
            </w:pPr>
            <w:r w:rsidRPr="004B10D2">
              <w:rPr>
                <w:rFonts w:hint="eastAsia"/>
              </w:rPr>
              <w:t>海带栽培全过程没有CH</w:t>
            </w:r>
            <w:r w:rsidRPr="004B10D2">
              <w:rPr>
                <w:rFonts w:hint="eastAsia"/>
                <w:vertAlign w:val="subscript"/>
              </w:rPr>
              <w:t>4</w:t>
            </w:r>
            <w:r w:rsidRPr="004B10D2">
              <w:rPr>
                <w:rFonts w:hint="eastAsia"/>
              </w:rPr>
              <w:t>产生</w:t>
            </w:r>
          </w:p>
        </w:tc>
      </w:tr>
      <w:tr w:rsidR="004B10D2" w14:paraId="2273F681" w14:textId="77777777" w:rsidTr="004B10D2">
        <w:trPr>
          <w:jc w:val="center"/>
        </w:trPr>
        <w:tc>
          <w:tcPr>
            <w:tcW w:w="1853" w:type="dxa"/>
            <w:vMerge/>
            <w:shd w:val="clear" w:color="auto" w:fill="auto"/>
            <w:vAlign w:val="center"/>
          </w:tcPr>
          <w:p w14:paraId="5B4A643A" w14:textId="77777777" w:rsidR="004B10D2" w:rsidRPr="004B10D2" w:rsidRDefault="004B10D2" w:rsidP="00D30622">
            <w:pPr>
              <w:pStyle w:val="afffffffff9"/>
            </w:pPr>
          </w:p>
        </w:tc>
        <w:tc>
          <w:tcPr>
            <w:tcW w:w="1843" w:type="dxa"/>
            <w:shd w:val="clear" w:color="auto" w:fill="auto"/>
            <w:vAlign w:val="center"/>
          </w:tcPr>
          <w:p w14:paraId="4FF3EDD2" w14:textId="77777777" w:rsidR="004B10D2" w:rsidRPr="004B10D2" w:rsidRDefault="004B10D2" w:rsidP="00D30622">
            <w:pPr>
              <w:pStyle w:val="afffffffff9"/>
            </w:pPr>
            <w:r w:rsidRPr="004B10D2">
              <w:rPr>
                <w:rFonts w:hint="eastAsia"/>
              </w:rPr>
              <w:t>N</w:t>
            </w:r>
            <w:r w:rsidRPr="004B10D2">
              <w:rPr>
                <w:rFonts w:hint="eastAsia"/>
                <w:vertAlign w:val="subscript"/>
              </w:rPr>
              <w:t>2</w:t>
            </w:r>
            <w:r w:rsidRPr="004B10D2">
              <w:rPr>
                <w:rFonts w:hint="eastAsia"/>
              </w:rPr>
              <w:t>O</w:t>
            </w:r>
          </w:p>
        </w:tc>
        <w:tc>
          <w:tcPr>
            <w:tcW w:w="2268" w:type="dxa"/>
            <w:shd w:val="clear" w:color="auto" w:fill="auto"/>
            <w:vAlign w:val="center"/>
          </w:tcPr>
          <w:p w14:paraId="5BF76894" w14:textId="77777777" w:rsidR="004B10D2" w:rsidRPr="004B10D2" w:rsidRDefault="004B10D2" w:rsidP="00D30622">
            <w:pPr>
              <w:pStyle w:val="afffffffff9"/>
            </w:pPr>
            <w:r>
              <w:rPr>
                <w:rFonts w:hint="eastAsia"/>
              </w:rPr>
              <w:t>否</w:t>
            </w:r>
          </w:p>
        </w:tc>
        <w:tc>
          <w:tcPr>
            <w:tcW w:w="3410" w:type="dxa"/>
            <w:shd w:val="clear" w:color="auto" w:fill="auto"/>
            <w:vAlign w:val="center"/>
          </w:tcPr>
          <w:p w14:paraId="3D73E70F" w14:textId="77777777" w:rsidR="004B10D2" w:rsidRDefault="004B10D2" w:rsidP="004B10D2">
            <w:pPr>
              <w:pStyle w:val="afffffffff9"/>
              <w:jc w:val="left"/>
            </w:pPr>
            <w:r w:rsidRPr="004B10D2">
              <w:rPr>
                <w:rFonts w:hint="eastAsia"/>
              </w:rPr>
              <w:t>海带栽培全过程没有N</w:t>
            </w:r>
            <w:r w:rsidRPr="004B10D2">
              <w:rPr>
                <w:rFonts w:hint="eastAsia"/>
                <w:vertAlign w:val="subscript"/>
              </w:rPr>
              <w:t>2</w:t>
            </w:r>
            <w:r w:rsidRPr="004B10D2">
              <w:rPr>
                <w:rFonts w:hint="eastAsia"/>
              </w:rPr>
              <w:t>O产生</w:t>
            </w:r>
          </w:p>
        </w:tc>
      </w:tr>
    </w:tbl>
    <w:p w14:paraId="55C47459" w14:textId="77777777" w:rsidR="009C558C" w:rsidRDefault="00D30622" w:rsidP="00D30622">
      <w:pPr>
        <w:pStyle w:val="affd"/>
        <w:spacing w:before="120" w:after="120"/>
      </w:pPr>
      <w:bookmarkStart w:id="53" w:name="_Toc134275375"/>
      <w:r>
        <w:rPr>
          <w:rFonts w:hint="eastAsia"/>
        </w:rPr>
        <w:t>计入期</w:t>
      </w:r>
      <w:bookmarkEnd w:id="53"/>
    </w:p>
    <w:p w14:paraId="6CB07117" w14:textId="77777777" w:rsidR="00D30622" w:rsidRPr="00D30622" w:rsidRDefault="00D30622" w:rsidP="00D30622">
      <w:pPr>
        <w:pStyle w:val="affffb"/>
        <w:ind w:firstLine="420"/>
      </w:pPr>
      <w:r w:rsidRPr="00D30622">
        <w:rPr>
          <w:rFonts w:hint="eastAsia"/>
        </w:rPr>
        <w:t>计入期的开始日期不应早于项目开始日期，计入期的结束日期不应晚于项目结束日期。计入期按国家主管部门规定的方式确定，在未颁布相关规定以前，计入期最短为15年，到期可以更新。</w:t>
      </w:r>
    </w:p>
    <w:p w14:paraId="47EF7BBC" w14:textId="77777777" w:rsidR="0092304C" w:rsidRDefault="00D30622" w:rsidP="00D30622">
      <w:pPr>
        <w:pStyle w:val="affc"/>
        <w:spacing w:before="240" w:after="240"/>
      </w:pPr>
      <w:bookmarkStart w:id="54" w:name="_Toc134275376"/>
      <w:r>
        <w:rPr>
          <w:rFonts w:hint="eastAsia"/>
        </w:rPr>
        <w:t>碳汇计量</w:t>
      </w:r>
      <w:bookmarkEnd w:id="54"/>
    </w:p>
    <w:p w14:paraId="496AC937" w14:textId="77777777" w:rsidR="00D30622" w:rsidRDefault="00D30622" w:rsidP="00D30622">
      <w:pPr>
        <w:pStyle w:val="affd"/>
        <w:spacing w:before="120" w:after="120"/>
      </w:pPr>
      <w:bookmarkStart w:id="55" w:name="_Toc134275377"/>
      <w:r>
        <w:rPr>
          <w:rFonts w:hint="eastAsia"/>
        </w:rPr>
        <w:t>基线情景设置</w:t>
      </w:r>
      <w:bookmarkEnd w:id="55"/>
    </w:p>
    <w:p w14:paraId="20B62EBB" w14:textId="77777777" w:rsidR="00D30622" w:rsidRDefault="00D30622" w:rsidP="00D30622">
      <w:pPr>
        <w:pStyle w:val="affffb"/>
        <w:ind w:firstLine="420"/>
      </w:pPr>
      <w:r>
        <w:rPr>
          <w:rFonts w:hint="eastAsia"/>
        </w:rPr>
        <w:t>在</w:t>
      </w:r>
      <w:r w:rsidRPr="00D30622">
        <w:rPr>
          <w:rFonts w:hint="eastAsia"/>
        </w:rPr>
        <w:t>没有拟议的海带栽培项目活动时，项目边界内未开展养殖活动的情景。</w:t>
      </w:r>
    </w:p>
    <w:p w14:paraId="082B770E" w14:textId="77777777" w:rsidR="00D30622" w:rsidRDefault="00D30622" w:rsidP="00D30622">
      <w:pPr>
        <w:pStyle w:val="affd"/>
        <w:spacing w:before="120" w:after="120"/>
      </w:pPr>
      <w:bookmarkStart w:id="56" w:name="_Toc134275378"/>
      <w:r>
        <w:rPr>
          <w:rFonts w:hint="eastAsia"/>
        </w:rPr>
        <w:t>额外性论证</w:t>
      </w:r>
      <w:bookmarkEnd w:id="56"/>
    </w:p>
    <w:p w14:paraId="068313A1" w14:textId="578AF6E2" w:rsidR="00D30622" w:rsidRPr="00D30622" w:rsidRDefault="00D30622" w:rsidP="008E7358">
      <w:pPr>
        <w:pStyle w:val="affffb"/>
        <w:ind w:firstLine="420"/>
      </w:pPr>
      <w:r>
        <w:rPr>
          <w:rFonts w:hint="eastAsia"/>
        </w:rPr>
        <w:t>如果</w:t>
      </w:r>
      <w:r w:rsidRPr="00D30622">
        <w:rPr>
          <w:rFonts w:hint="eastAsia"/>
        </w:rPr>
        <w:t>项目活动年均减排量小于或等于6000</w:t>
      </w:r>
      <w:r w:rsidR="005E335B">
        <w:rPr>
          <w:rFonts w:hint="eastAsia"/>
        </w:rPr>
        <w:t>吨</w:t>
      </w:r>
      <w:r w:rsidR="005E335B" w:rsidRPr="005E335B">
        <w:rPr>
          <w:rFonts w:hint="eastAsia"/>
        </w:rPr>
        <w:t>二氧化碳</w:t>
      </w:r>
      <w:r w:rsidRPr="00D30622">
        <w:rPr>
          <w:rFonts w:hint="eastAsia"/>
        </w:rPr>
        <w:t>当</w:t>
      </w:r>
      <w:r w:rsidR="00C74F65">
        <w:rPr>
          <w:rFonts w:hint="eastAsia"/>
        </w:rPr>
        <w:t>量</w:t>
      </w:r>
      <w:r w:rsidRPr="00D30622">
        <w:rPr>
          <w:rFonts w:hint="eastAsia"/>
        </w:rPr>
        <w:t xml:space="preserve">，免于额外性论证。否则，应按照LY/T </w:t>
      </w:r>
      <w:r w:rsidRPr="005E335B">
        <w:rPr>
          <w:rFonts w:hint="eastAsia"/>
        </w:rPr>
        <w:t>2253-2014进</w:t>
      </w:r>
      <w:r w:rsidRPr="00D30622">
        <w:rPr>
          <w:rFonts w:hint="eastAsia"/>
        </w:rPr>
        <w:t>行额外性论证</w:t>
      </w:r>
      <w:r>
        <w:rPr>
          <w:rFonts w:hint="eastAsia"/>
        </w:rPr>
        <w:t>。</w:t>
      </w:r>
      <w:r w:rsidR="009B0876">
        <w:rPr>
          <w:rFonts w:hint="eastAsia"/>
        </w:rPr>
        <w:t>建议写道具体的章节</w:t>
      </w:r>
    </w:p>
    <w:p w14:paraId="6D94BC29" w14:textId="77777777" w:rsidR="00DF259D" w:rsidRDefault="008E7358" w:rsidP="008E7358">
      <w:pPr>
        <w:pStyle w:val="affd"/>
        <w:spacing w:before="120" w:after="120"/>
      </w:pPr>
      <w:bookmarkStart w:id="57" w:name="_Toc134275379"/>
      <w:r>
        <w:rPr>
          <w:rFonts w:hint="eastAsia"/>
        </w:rPr>
        <w:t>基线碳汇量计算</w:t>
      </w:r>
      <w:bookmarkEnd w:id="57"/>
    </w:p>
    <w:p w14:paraId="7E036554" w14:textId="77777777" w:rsidR="008E7358" w:rsidRDefault="008E7358" w:rsidP="008E7358">
      <w:pPr>
        <w:pStyle w:val="affffb"/>
        <w:ind w:firstLine="420"/>
      </w:pPr>
      <w:r>
        <w:rPr>
          <w:rFonts w:hint="eastAsia"/>
        </w:rPr>
        <w:t>根据设定的基线情景，基线碳汇量为零。</w:t>
      </w:r>
    </w:p>
    <w:p w14:paraId="63535235" w14:textId="77777777" w:rsidR="008E7358" w:rsidRDefault="008E7358" w:rsidP="008E7358">
      <w:pPr>
        <w:pStyle w:val="affd"/>
        <w:spacing w:before="120" w:after="120"/>
      </w:pPr>
      <w:bookmarkStart w:id="58" w:name="_Toc134275380"/>
      <w:r>
        <w:rPr>
          <w:rFonts w:hint="eastAsia"/>
        </w:rPr>
        <w:t>项目碳汇量计算</w:t>
      </w:r>
      <w:bookmarkEnd w:id="58"/>
    </w:p>
    <w:p w14:paraId="0E859D7D" w14:textId="77777777" w:rsidR="008E7358" w:rsidRPr="008E7358" w:rsidRDefault="008E7358" w:rsidP="008E7358">
      <w:pPr>
        <w:pStyle w:val="affe"/>
        <w:spacing w:before="120" w:after="120"/>
      </w:pPr>
      <w:r>
        <w:rPr>
          <w:rFonts w:hint="eastAsia"/>
        </w:rPr>
        <w:t>项目碳汇量计算</w:t>
      </w:r>
    </w:p>
    <w:p w14:paraId="36F77CE8" w14:textId="77777777" w:rsidR="008E7358" w:rsidRDefault="008E7358" w:rsidP="008E7358">
      <w:pPr>
        <w:pStyle w:val="affffb"/>
        <w:ind w:firstLine="420"/>
      </w:pPr>
      <w:r>
        <w:rPr>
          <w:rFonts w:hint="eastAsia"/>
        </w:rPr>
        <w:t>项目碳汇量计算公式见式（1）：</w:t>
      </w:r>
    </w:p>
    <w:p w14:paraId="4F7FA879" w14:textId="77777777" w:rsidR="008E7358" w:rsidRDefault="008E7358" w:rsidP="008E7358">
      <w:pPr>
        <w:pStyle w:val="affffffd"/>
      </w:pPr>
      <w:r>
        <w:tab/>
      </w:r>
      <m:oMath>
        <m:sSub>
          <m:sSubPr>
            <m:ctrlPr>
              <w:rPr>
                <w:rFonts w:ascii="Cambria Math" w:hAnsi="Cambria Math"/>
                <w:i/>
              </w:rPr>
            </m:ctrlPr>
          </m:sSubPr>
          <m:e>
            <m:r>
              <w:rPr>
                <w:rFonts w:ascii="Cambria Math" w:hAnsi="Cambria Math"/>
              </w:rPr>
              <m:t>∆C</m:t>
            </m:r>
          </m:e>
          <m:sub>
            <m:r>
              <w:rPr>
                <w:rFonts w:ascii="Cambria Math" w:hAnsi="Cambria Math"/>
              </w:rPr>
              <m:t>ACTUTAL,t</m:t>
            </m:r>
          </m:sub>
        </m:sSub>
        <m:r>
          <m:rPr>
            <m:sty m:val="p"/>
          </m:rP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P,t</m:t>
            </m:r>
          </m:sub>
        </m:sSub>
        <m:r>
          <m:rPr>
            <m:sty m:val="p"/>
          </m:rPr>
          <w:rPr>
            <w:rFonts w:ascii="Cambria Math" w:hAnsi="Cambria Math"/>
          </w:rPr>
          <m:t>-</m:t>
        </m:r>
        <m:sSub>
          <m:sSubPr>
            <m:ctrlPr>
              <w:rPr>
                <w:rFonts w:ascii="Cambria Math" w:hAnsi="Cambria Math"/>
                <w:i/>
              </w:rPr>
            </m:ctrlPr>
          </m:sSubPr>
          <m:e>
            <m:r>
              <w:rPr>
                <w:rFonts w:ascii="Cambria Math" w:hAnsi="Cambria Math"/>
              </w:rPr>
              <m:t>GHG</m:t>
            </m:r>
          </m:e>
          <m:sub>
            <m:r>
              <w:rPr>
                <w:rFonts w:ascii="Cambria Math" w:hAnsi="Cambria Math"/>
              </w:rPr>
              <m:t>E,t</m:t>
            </m:r>
          </m:sub>
        </m:sSub>
      </m:oMath>
      <w:r w:rsidRPr="008E7358">
        <w:rPr>
          <w:rFonts w:ascii="微软雅黑" w:eastAsia="微软雅黑" w:hAnsi="微软雅黑"/>
        </w:rPr>
        <w:tab/>
      </w:r>
      <w:r>
        <w:t>(</w:t>
      </w:r>
      <w:r w:rsidR="00AD32EC">
        <w:fldChar w:fldCharType="begin"/>
      </w:r>
      <w:r>
        <w:instrText xml:space="preserve"> AUTONUM </w:instrText>
      </w:r>
      <w:r w:rsidR="00AD32EC">
        <w:fldChar w:fldCharType="end"/>
      </w:r>
      <w:r>
        <w:t>)</w:t>
      </w:r>
      <w:r>
        <w:tab/>
      </w:r>
    </w:p>
    <w:p w14:paraId="6F6EFBC7" w14:textId="77777777" w:rsidR="008E7358" w:rsidRDefault="008E7358" w:rsidP="008E7358">
      <w:pPr>
        <w:pStyle w:val="affffa"/>
        <w:ind w:firstLine="420"/>
      </w:pPr>
      <w:r>
        <w:rPr>
          <w:rFonts w:hint="eastAsia"/>
        </w:rPr>
        <w:t>式中：</w:t>
      </w:r>
    </w:p>
    <w:p w14:paraId="0FBDE89F" w14:textId="77777777" w:rsidR="000C372F" w:rsidRDefault="00000000" w:rsidP="000C372F">
      <w:pPr>
        <w:pStyle w:val="affffb"/>
        <w:ind w:firstLine="420"/>
      </w:pPr>
      <m:oMath>
        <m:sSub>
          <m:sSubPr>
            <m:ctrlPr>
              <w:rPr>
                <w:rFonts w:ascii="Cambria Math" w:hAnsi="Cambria Math"/>
                <w:i/>
              </w:rPr>
            </m:ctrlPr>
          </m:sSubPr>
          <m:e>
            <m:r>
              <w:rPr>
                <w:rFonts w:ascii="Cambria Math" w:hAnsi="Cambria Math"/>
              </w:rPr>
              <m:t>∆C</m:t>
            </m:r>
          </m:e>
          <m:sub>
            <m:r>
              <w:rPr>
                <w:rFonts w:ascii="Cambria Math" w:hAnsi="Cambria Math"/>
              </w:rPr>
              <m:t>ACTUTAL,t</m:t>
            </m:r>
          </m:sub>
        </m:sSub>
        <m:r>
          <m:rPr>
            <m:sty m:val="p"/>
          </m:rPr>
          <w:rPr>
            <w:rFonts w:ascii="Cambria Math" w:eastAsiaTheme="minorEastAsia" w:hAnsi="Cambria Math"/>
          </w:rPr>
          <w:sym w:font="Symbol" w:char="F0BE"/>
        </m:r>
        <m:r>
          <m:rPr>
            <m:sty m:val="p"/>
          </m:rPr>
          <w:rPr>
            <w:rFonts w:ascii="Cambria Math" w:eastAsiaTheme="minorEastAsia" w:hAnsi="Cambria Math"/>
          </w:rPr>
          <w:sym w:font="Symbol" w:char="F0BE"/>
        </m:r>
      </m:oMath>
      <w:r w:rsidR="000C372F">
        <w:rPr>
          <w:rFonts w:hint="eastAsia"/>
        </w:rPr>
        <w:t>第</w:t>
      </w:r>
      <w:r w:rsidR="000C372F" w:rsidRPr="00C74D67">
        <w:rPr>
          <w:rFonts w:hint="eastAsia"/>
          <w:i/>
        </w:rPr>
        <w:t>t</w:t>
      </w:r>
      <w:r w:rsidR="000C372F">
        <w:rPr>
          <w:rFonts w:hint="eastAsia"/>
        </w:rPr>
        <w:t>年时的</w:t>
      </w:r>
      <w:r w:rsidR="000C372F" w:rsidRPr="000C372F">
        <w:rPr>
          <w:rFonts w:hint="eastAsia"/>
        </w:rPr>
        <w:t>项目碳汇量，单位为</w:t>
      </w:r>
      <w:r w:rsidR="000C372F" w:rsidRPr="00464C74">
        <w:rPr>
          <w:rFonts w:hint="eastAsia"/>
          <w:highlight w:val="yellow"/>
        </w:rPr>
        <w:t>二氧化碳当量每年</w:t>
      </w:r>
      <w:r w:rsidR="00C74D67" w:rsidRPr="00464C74">
        <w:rPr>
          <w:rFonts w:ascii="Calibri" w:eastAsiaTheme="minorEastAsia" w:hAnsi="Calibri"/>
          <w:noProof w:val="0"/>
          <w:kern w:val="2"/>
          <w:szCs w:val="21"/>
          <w:highlight w:val="yellow"/>
        </w:rPr>
        <w:t>（</w:t>
      </w:r>
      <w:r w:rsidR="00C74D67" w:rsidRPr="00464C74">
        <w:rPr>
          <w:rFonts w:ascii="Calibri" w:eastAsiaTheme="minorEastAsia" w:hAnsi="Calibri"/>
          <w:noProof w:val="0"/>
          <w:kern w:val="2"/>
          <w:szCs w:val="21"/>
          <w:highlight w:val="yellow"/>
        </w:rPr>
        <w:t>tCO</w:t>
      </w:r>
      <w:r w:rsidR="00C74D67" w:rsidRPr="00464C74">
        <w:rPr>
          <w:rFonts w:ascii="Calibri" w:eastAsiaTheme="minorEastAsia" w:hAnsi="Calibri"/>
          <w:noProof w:val="0"/>
          <w:kern w:val="2"/>
          <w:szCs w:val="21"/>
          <w:highlight w:val="yellow"/>
          <w:vertAlign w:val="subscript"/>
        </w:rPr>
        <w:t>2</w:t>
      </w:r>
      <w:r w:rsidR="00C74D67" w:rsidRPr="00464C74">
        <w:rPr>
          <w:rFonts w:ascii="Calibri" w:eastAsiaTheme="minorEastAsia" w:hAnsi="Calibri" w:hint="eastAsia"/>
          <w:noProof w:val="0"/>
          <w:kern w:val="2"/>
          <w:szCs w:val="21"/>
          <w:highlight w:val="yellow"/>
        </w:rPr>
        <w:t>-e</w:t>
      </w:r>
      <w:r w:rsidR="00C74D67" w:rsidRPr="00464C74">
        <w:rPr>
          <w:rFonts w:ascii="Calibri" w:eastAsiaTheme="minorEastAsia" w:hAnsi="Calibri"/>
          <w:noProof w:val="0"/>
          <w:kern w:val="2"/>
          <w:szCs w:val="21"/>
          <w:highlight w:val="yellow"/>
        </w:rPr>
        <w:t>·a</w:t>
      </w:r>
      <w:r w:rsidR="00C74D67" w:rsidRPr="00464C74">
        <w:rPr>
          <w:rFonts w:ascii="Calibri" w:eastAsiaTheme="minorEastAsia" w:hAnsi="Calibri"/>
          <w:noProof w:val="0"/>
          <w:kern w:val="2"/>
          <w:szCs w:val="21"/>
          <w:highlight w:val="yellow"/>
          <w:vertAlign w:val="superscript"/>
        </w:rPr>
        <w:t>-1</w:t>
      </w:r>
      <w:r w:rsidR="00C74D67" w:rsidRPr="00464C74">
        <w:rPr>
          <w:rFonts w:ascii="Calibri" w:eastAsiaTheme="minorEastAsia" w:hAnsi="Calibri"/>
          <w:noProof w:val="0"/>
          <w:kern w:val="2"/>
          <w:szCs w:val="21"/>
          <w:highlight w:val="yellow"/>
        </w:rPr>
        <w:t>）</w:t>
      </w:r>
      <w:r w:rsidR="00C74D67">
        <w:rPr>
          <w:rFonts w:ascii="Calibri" w:eastAsiaTheme="minorEastAsia" w:hAnsi="Calibri" w:hint="eastAsia"/>
          <w:noProof w:val="0"/>
          <w:kern w:val="2"/>
          <w:szCs w:val="21"/>
        </w:rPr>
        <w:t>；</w:t>
      </w:r>
    </w:p>
    <w:p w14:paraId="0391E1D3" w14:textId="77777777" w:rsidR="008E7358" w:rsidRDefault="00000000" w:rsidP="008E7358">
      <w:pPr>
        <w:pStyle w:val="affffb"/>
        <w:ind w:firstLine="420"/>
      </w:pPr>
      <m:oMath>
        <m:sSub>
          <m:sSubPr>
            <m:ctrlPr>
              <w:rPr>
                <w:rFonts w:ascii="Cambria Math" w:hAnsi="Cambria Math"/>
                <w:i/>
              </w:rPr>
            </m:ctrlPr>
          </m:sSubPr>
          <m:e>
            <m:r>
              <w:rPr>
                <w:rFonts w:ascii="Cambria Math" w:hAnsi="Cambria Math"/>
              </w:rPr>
              <m:t>∆C</m:t>
            </m:r>
          </m:e>
          <m:sub>
            <m:r>
              <w:rPr>
                <w:rFonts w:ascii="Cambria Math" w:hAnsi="Cambria Math"/>
              </w:rPr>
              <m:t>P,t</m:t>
            </m:r>
          </m:sub>
        </m:sSub>
        <m:r>
          <w:rPr>
            <w:rFonts w:ascii="Cambria Math" w:hAnsi="Cambria Math"/>
          </w:rPr>
          <m:t xml:space="preserve">           </m:t>
        </m:r>
      </m:oMath>
      <w:r w:rsidR="008E7358">
        <w:rPr>
          <w:rFonts w:eastAsiaTheme="minorEastAsia"/>
        </w:rPr>
        <w:sym w:font="Symbol" w:char="F0BE"/>
      </w:r>
      <w:r w:rsidR="008E7358">
        <w:rPr>
          <w:rFonts w:eastAsiaTheme="minorEastAsia"/>
        </w:rPr>
        <w:sym w:font="Symbol" w:char="F0BE"/>
      </w:r>
      <w:r w:rsidR="008E7358" w:rsidRPr="000C372F">
        <w:t>第</w:t>
      </w:r>
      <w:r w:rsidR="008E7358" w:rsidRPr="00C74D67">
        <w:rPr>
          <w:i/>
        </w:rPr>
        <w:t>t</w:t>
      </w:r>
      <w:r w:rsidR="008E7358" w:rsidRPr="000C372F">
        <w:t>年时</w:t>
      </w:r>
      <w:r w:rsidR="008E7358" w:rsidRPr="000C372F">
        <w:rPr>
          <w:rFonts w:hint="eastAsia"/>
        </w:rPr>
        <w:t>项目边界内所选碳库的碳储</w:t>
      </w:r>
      <w:r w:rsidR="008E7358" w:rsidRPr="000C372F">
        <w:t>量</w:t>
      </w:r>
      <w:r w:rsidR="008E7358" w:rsidRPr="000C372F">
        <w:rPr>
          <w:rFonts w:hint="eastAsia"/>
        </w:rPr>
        <w:t>变化量</w:t>
      </w:r>
      <w:r w:rsidR="008E7358" w:rsidRPr="000C372F">
        <w:t>，单位为二氧化碳当量每年</w:t>
      </w:r>
      <w:r w:rsidR="00C74D67" w:rsidRPr="00C74D67">
        <w:rPr>
          <w:rFonts w:ascii="Calibri" w:eastAsiaTheme="minorEastAsia" w:hAnsi="Calibri"/>
          <w:noProof w:val="0"/>
          <w:kern w:val="2"/>
          <w:szCs w:val="21"/>
        </w:rPr>
        <w:t>（</w:t>
      </w:r>
      <w:r w:rsidR="00C74D67" w:rsidRPr="00C74D67">
        <w:rPr>
          <w:rFonts w:ascii="Calibri" w:eastAsiaTheme="minorEastAsia" w:hAnsi="Calibri"/>
          <w:noProof w:val="0"/>
          <w:kern w:val="2"/>
          <w:szCs w:val="21"/>
        </w:rPr>
        <w:t>tCO</w:t>
      </w:r>
      <w:r w:rsidR="00C74D67" w:rsidRPr="00C74D67">
        <w:rPr>
          <w:rFonts w:ascii="Calibri" w:eastAsiaTheme="minorEastAsia" w:hAnsi="Calibri"/>
          <w:noProof w:val="0"/>
          <w:kern w:val="2"/>
          <w:szCs w:val="21"/>
          <w:vertAlign w:val="subscript"/>
        </w:rPr>
        <w:t>2</w:t>
      </w:r>
      <w:r w:rsidR="00C74D67" w:rsidRPr="00C74D67">
        <w:rPr>
          <w:rFonts w:ascii="Calibri" w:eastAsiaTheme="minorEastAsia" w:hAnsi="Calibri" w:hint="eastAsia"/>
          <w:noProof w:val="0"/>
          <w:kern w:val="2"/>
          <w:szCs w:val="21"/>
        </w:rPr>
        <w:t>-e</w:t>
      </w:r>
      <w:r w:rsidR="00C74D67" w:rsidRPr="00C74D67">
        <w:rPr>
          <w:rFonts w:ascii="Calibri" w:eastAsiaTheme="minorEastAsia" w:hAnsi="Calibri"/>
          <w:noProof w:val="0"/>
          <w:kern w:val="2"/>
          <w:szCs w:val="21"/>
        </w:rPr>
        <w:t>·a</w:t>
      </w:r>
      <w:r w:rsidR="00C74D67" w:rsidRPr="00C74D67">
        <w:rPr>
          <w:rFonts w:ascii="Calibri" w:eastAsiaTheme="minorEastAsia" w:hAnsi="Calibri"/>
          <w:noProof w:val="0"/>
          <w:kern w:val="2"/>
          <w:szCs w:val="21"/>
          <w:vertAlign w:val="superscript"/>
        </w:rPr>
        <w:t>-1</w:t>
      </w:r>
      <w:r w:rsidR="00C74D67" w:rsidRPr="00C74D67">
        <w:rPr>
          <w:rFonts w:ascii="Calibri" w:eastAsiaTheme="minorEastAsia" w:hAnsi="Calibri"/>
          <w:noProof w:val="0"/>
          <w:kern w:val="2"/>
          <w:szCs w:val="21"/>
        </w:rPr>
        <w:t>）</w:t>
      </w:r>
      <w:r w:rsidR="00C74D67">
        <w:rPr>
          <w:rFonts w:ascii="Calibri" w:eastAsiaTheme="minorEastAsia" w:hAnsi="Calibri" w:hint="eastAsia"/>
          <w:noProof w:val="0"/>
          <w:kern w:val="2"/>
          <w:szCs w:val="21"/>
        </w:rPr>
        <w:t>；</w:t>
      </w:r>
    </w:p>
    <w:p w14:paraId="0E9108C3" w14:textId="77777777" w:rsidR="008E7358" w:rsidRDefault="00000000" w:rsidP="008E7358">
      <w:pPr>
        <w:pStyle w:val="affffb"/>
        <w:ind w:firstLine="420"/>
        <w:rPr>
          <w:rFonts w:eastAsiaTheme="minorEastAsia"/>
          <w:szCs w:val="21"/>
        </w:rPr>
      </w:pPr>
      <m:oMath>
        <m:sSub>
          <m:sSubPr>
            <m:ctrlPr>
              <w:rPr>
                <w:rFonts w:ascii="Cambria Math" w:hAnsi="Cambria Math"/>
                <w:i/>
                <w:kern w:val="2"/>
                <w:szCs w:val="21"/>
              </w:rPr>
            </m:ctrlPr>
          </m:sSubPr>
          <m:e>
            <m:r>
              <w:rPr>
                <w:rFonts w:ascii="Cambria Math" w:hAnsi="Cambria Math"/>
              </w:rPr>
              <m:t>GHG</m:t>
            </m:r>
          </m:e>
          <m:sub>
            <m:r>
              <w:rPr>
                <w:rFonts w:ascii="Cambria Math" w:hAnsi="Cambria Math"/>
              </w:rPr>
              <m:t>E,t</m:t>
            </m:r>
          </m:sub>
        </m:sSub>
      </m:oMath>
      <w:r w:rsidR="008E7358">
        <w:rPr>
          <w:rFonts w:eastAsiaTheme="minorEastAsia" w:hint="eastAsia"/>
          <w:kern w:val="2"/>
          <w:szCs w:val="21"/>
        </w:rPr>
        <w:t xml:space="preserve">   </w:t>
      </w:r>
      <w:r w:rsidR="008E7358">
        <w:rPr>
          <w:rFonts w:eastAsiaTheme="minorEastAsia"/>
          <w:szCs w:val="21"/>
        </w:rPr>
        <w:sym w:font="Symbol" w:char="F0BE"/>
      </w:r>
      <w:r w:rsidR="008E7358">
        <w:rPr>
          <w:rFonts w:eastAsiaTheme="minorEastAsia"/>
          <w:szCs w:val="21"/>
        </w:rPr>
        <w:sym w:font="Symbol" w:char="F0BE"/>
      </w:r>
      <w:r w:rsidR="008E7358" w:rsidRPr="000C372F">
        <w:t>第</w:t>
      </w:r>
      <w:r w:rsidR="008E7358" w:rsidRPr="00C74D67">
        <w:rPr>
          <w:i/>
        </w:rPr>
        <w:t>t</w:t>
      </w:r>
      <w:r w:rsidR="008E7358" w:rsidRPr="000C372F">
        <w:t>年时</w:t>
      </w:r>
      <w:r w:rsidR="008E7358" w:rsidRPr="000C372F">
        <w:rPr>
          <w:rFonts w:hint="eastAsia"/>
        </w:rPr>
        <w:t>的温室气体排放量</w:t>
      </w:r>
      <w:r w:rsidR="008E7358" w:rsidRPr="000C372F">
        <w:t>，单位为二氧化碳当量每年</w:t>
      </w:r>
      <w:r w:rsidR="00C74D67" w:rsidRPr="00C74D67">
        <w:rPr>
          <w:rFonts w:ascii="Calibri" w:eastAsiaTheme="minorEastAsia" w:hAnsi="Calibri"/>
          <w:noProof w:val="0"/>
          <w:kern w:val="2"/>
          <w:szCs w:val="21"/>
        </w:rPr>
        <w:t>（</w:t>
      </w:r>
      <w:r w:rsidR="00C74D67" w:rsidRPr="00C74D67">
        <w:rPr>
          <w:rFonts w:ascii="Calibri" w:eastAsiaTheme="minorEastAsia" w:hAnsi="Calibri"/>
          <w:noProof w:val="0"/>
          <w:kern w:val="2"/>
          <w:szCs w:val="21"/>
        </w:rPr>
        <w:t>tCO</w:t>
      </w:r>
      <w:r w:rsidR="00C74D67" w:rsidRPr="00C74D67">
        <w:rPr>
          <w:rFonts w:ascii="Calibri" w:eastAsiaTheme="minorEastAsia" w:hAnsi="Calibri"/>
          <w:noProof w:val="0"/>
          <w:kern w:val="2"/>
          <w:szCs w:val="21"/>
          <w:vertAlign w:val="subscript"/>
        </w:rPr>
        <w:t>2</w:t>
      </w:r>
      <w:r w:rsidR="00C74D67" w:rsidRPr="00C74D67">
        <w:rPr>
          <w:rFonts w:ascii="Calibri" w:eastAsiaTheme="minorEastAsia" w:hAnsi="Calibri" w:hint="eastAsia"/>
          <w:noProof w:val="0"/>
          <w:kern w:val="2"/>
          <w:szCs w:val="21"/>
        </w:rPr>
        <w:t>-e</w:t>
      </w:r>
      <w:r w:rsidR="00C74D67" w:rsidRPr="00C74D67">
        <w:rPr>
          <w:rFonts w:ascii="Calibri" w:eastAsiaTheme="minorEastAsia" w:hAnsi="Calibri"/>
          <w:noProof w:val="0"/>
          <w:kern w:val="2"/>
          <w:szCs w:val="21"/>
        </w:rPr>
        <w:t>·a</w:t>
      </w:r>
      <w:r w:rsidR="00C74D67" w:rsidRPr="00C74D67">
        <w:rPr>
          <w:rFonts w:ascii="Calibri" w:eastAsiaTheme="minorEastAsia" w:hAnsi="Calibri"/>
          <w:noProof w:val="0"/>
          <w:kern w:val="2"/>
          <w:szCs w:val="21"/>
          <w:vertAlign w:val="superscript"/>
        </w:rPr>
        <w:t>-1</w:t>
      </w:r>
      <w:r w:rsidR="00C74D67" w:rsidRPr="00C74D67">
        <w:rPr>
          <w:rFonts w:ascii="Calibri" w:eastAsiaTheme="minorEastAsia" w:hAnsi="Calibri"/>
          <w:noProof w:val="0"/>
          <w:kern w:val="2"/>
          <w:szCs w:val="21"/>
        </w:rPr>
        <w:t>）</w:t>
      </w:r>
      <w:r w:rsidR="00C74D67">
        <w:rPr>
          <w:rFonts w:ascii="Calibri" w:eastAsiaTheme="minorEastAsia" w:hAnsi="Calibri" w:hint="eastAsia"/>
          <w:noProof w:val="0"/>
          <w:kern w:val="2"/>
          <w:szCs w:val="21"/>
        </w:rPr>
        <w:t>。</w:t>
      </w:r>
    </w:p>
    <w:p w14:paraId="6D09E1A7" w14:textId="77777777" w:rsidR="007A5D3A" w:rsidRDefault="00D33321" w:rsidP="00D33321">
      <w:pPr>
        <w:pStyle w:val="affe"/>
        <w:spacing w:before="120" w:after="120"/>
      </w:pPr>
      <w:r>
        <w:rPr>
          <w:rFonts w:hint="eastAsia"/>
        </w:rPr>
        <w:t>碳储量变化量计算</w:t>
      </w:r>
    </w:p>
    <w:p w14:paraId="2F22A214" w14:textId="77777777" w:rsidR="00D33321" w:rsidRPr="005E335B" w:rsidRDefault="00D33321" w:rsidP="00D33321">
      <w:pPr>
        <w:pStyle w:val="affffb"/>
        <w:ind w:firstLine="420"/>
      </w:pPr>
      <w:r>
        <w:rPr>
          <w:rFonts w:hint="eastAsia"/>
        </w:rPr>
        <w:t>第</w:t>
      </w:r>
      <w:r w:rsidRPr="00D33321">
        <w:rPr>
          <w:rFonts w:hint="eastAsia"/>
        </w:rPr>
        <w:t>t年时项目边界内所选碳库的碳储量</w:t>
      </w:r>
      <w:r w:rsidRPr="005E335B">
        <w:rPr>
          <w:rFonts w:hint="eastAsia"/>
        </w:rPr>
        <w:t>变化量计算公式见式（2）（3）（4）：</w:t>
      </w:r>
    </w:p>
    <w:p w14:paraId="5EB0AE02" w14:textId="77777777" w:rsidR="00D33321" w:rsidRPr="005E335B" w:rsidRDefault="00D33321" w:rsidP="00D33321">
      <w:pPr>
        <w:pStyle w:val="affffffd"/>
      </w:pPr>
      <w:r w:rsidRPr="005E335B">
        <w:tab/>
      </w:r>
      <m:oMath>
        <m:r>
          <w:rPr>
            <w:rFonts w:ascii="Cambria Math" w:hAnsi="Cambria Math"/>
          </w:rPr>
          <m:t>∆</m:t>
        </m:r>
        <m:sSub>
          <m:sSubPr>
            <m:ctrlPr>
              <w:rPr>
                <w:rFonts w:ascii="Cambria Math" w:hAnsi="Cambria Math"/>
                <w:i/>
              </w:rPr>
            </m:ctrlPr>
          </m:sSubPr>
          <m:e>
            <m:r>
              <w:rPr>
                <w:rFonts w:ascii="Cambria Math"/>
              </w:rPr>
              <m:t>C</m:t>
            </m:r>
          </m:e>
          <m:sub>
            <m:r>
              <w:rPr>
                <w:rFonts w:ascii="Cambria Math"/>
              </w:rPr>
              <m:t>P,t</m:t>
            </m:r>
          </m:sub>
        </m:sSub>
        <m:r>
          <w:rPr>
            <w:rFonts w:ascii="Cambria Math"/>
          </w:rPr>
          <m:t>=</m:t>
        </m:r>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BPOC_P,t</m:t>
            </m:r>
          </m:sub>
        </m:sSub>
        <m:r>
          <w:rPr>
            <w:rFonts w:ascii="Cambria Math"/>
          </w:rPr>
          <m:t>+</m:t>
        </m:r>
        <m:r>
          <w:rPr>
            <w:rFonts w:ascii="Cambria Math" w:hAnsi="Cambria Math"/>
          </w:rPr>
          <m:t>∆</m:t>
        </m:r>
        <m:sSub>
          <m:sSubPr>
            <m:ctrlPr>
              <w:rPr>
                <w:rFonts w:ascii="Cambria Math" w:hAnsi="Cambria Math"/>
                <w:i/>
              </w:rPr>
            </m:ctrlPr>
          </m:sSubPr>
          <m:e>
            <m:r>
              <w:rPr>
                <w:rFonts w:ascii="Cambria Math"/>
              </w:rPr>
              <m:t>C</m:t>
            </m:r>
          </m:e>
          <m:sub>
            <m:r>
              <w:rPr>
                <w:rFonts w:ascii="Cambria Math"/>
              </w:rPr>
              <m:t>RDOC_P,t</m:t>
            </m:r>
          </m:sub>
        </m:sSub>
      </m:oMath>
      <w:r w:rsidRPr="005E335B">
        <w:rPr>
          <w:rFonts w:ascii="微软雅黑" w:eastAsia="微软雅黑" w:hAnsi="微软雅黑"/>
        </w:rPr>
        <w:tab/>
      </w:r>
      <w:r w:rsidRPr="005E335B">
        <w:t>(</w:t>
      </w:r>
      <w:r w:rsidR="00AD32EC" w:rsidRPr="005E335B">
        <w:fldChar w:fldCharType="begin"/>
      </w:r>
      <w:r w:rsidRPr="005E335B">
        <w:instrText xml:space="preserve"> AUTONUM </w:instrText>
      </w:r>
      <w:r w:rsidR="00AD32EC" w:rsidRPr="005E335B">
        <w:fldChar w:fldCharType="end"/>
      </w:r>
      <w:r w:rsidRPr="005E335B">
        <w:t>)</w:t>
      </w:r>
    </w:p>
    <w:p w14:paraId="3B106D46" w14:textId="77777777" w:rsidR="00D33321" w:rsidRPr="005E335B" w:rsidRDefault="00D33321" w:rsidP="00D33321">
      <w:pPr>
        <w:pStyle w:val="affffffd"/>
      </w:pPr>
      <w:r w:rsidRPr="005E335B">
        <w:tab/>
      </w:r>
      <m:oMath>
        <m:sSub>
          <m:sSubPr>
            <m:ctrlPr>
              <w:rPr>
                <w:rFonts w:ascii="Cambria Math" w:hAnsi="Cambria Math"/>
                <w:i/>
              </w:rPr>
            </m:ctrlPr>
          </m:sSubPr>
          <m:e>
            <m:r>
              <w:rPr>
                <w:rFonts w:ascii="Cambria Math" w:hAnsi="Cambria Math"/>
              </w:rPr>
              <m:t>∆C</m:t>
            </m:r>
          </m:e>
          <m:sub>
            <m:r>
              <w:rPr>
                <w:rFonts w:ascii="Cambria Math" w:hAnsi="Cambria Math"/>
              </w:rPr>
              <m:t>BPOC_P,t</m:t>
            </m:r>
          </m:sub>
        </m:sSub>
        <m:r>
          <w:rPr>
            <w:rFonts w:ascii="Cambria Math" w:hAnsi="Cambria Math"/>
          </w:rPr>
          <m:t>=</m:t>
        </m:r>
        <m:f>
          <m:fPr>
            <m:ctrlPr>
              <w:rPr>
                <w:rFonts w:ascii="Cambria Math" w:hAnsi="Cambria Math"/>
                <w:i/>
              </w:rPr>
            </m:ctrlPr>
          </m:fPr>
          <m:num>
            <m:r>
              <w:rPr>
                <w:rFonts w:ascii="Cambria Math" w:hAnsi="Cambria Math"/>
              </w:rPr>
              <m:t>44</m:t>
            </m:r>
          </m:num>
          <m:den>
            <m:r>
              <w:rPr>
                <w:rFonts w:ascii="Cambria Math" w:hAnsi="Cambria Math"/>
              </w:rPr>
              <m:t>12</m:t>
            </m:r>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P,t</m:t>
            </m:r>
          </m:sub>
        </m:sSub>
        <m:r>
          <w:rPr>
            <w:rFonts w:ascii="Cambria Math" w:hAnsi="Cambria Math"/>
          </w:rPr>
          <m:t>⋅H</m:t>
        </m:r>
        <m:sSub>
          <m:sSubPr>
            <m:ctrlPr>
              <w:rPr>
                <w:rFonts w:ascii="Cambria Math" w:hAnsi="Cambria Math"/>
                <w:i/>
              </w:rPr>
            </m:ctrlPr>
          </m:sSubPr>
          <m:e>
            <m:r>
              <w:rPr>
                <w:rFonts w:ascii="Cambria Math" w:hAnsi="Cambria Math"/>
              </w:rPr>
              <m:t>V</m:t>
            </m:r>
          </m:e>
          <m:sub>
            <m:r>
              <w:rPr>
                <w:rFonts w:ascii="Cambria Math" w:hAnsi="Cambria Math"/>
              </w:rPr>
              <m:t>P,t</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BPOC</m:t>
            </m:r>
          </m:sub>
        </m:sSub>
      </m:oMath>
      <w:r w:rsidRPr="005E335B">
        <w:rPr>
          <w:rFonts w:ascii="微软雅黑" w:eastAsia="微软雅黑" w:hAnsi="微软雅黑"/>
        </w:rPr>
        <w:tab/>
      </w:r>
      <w:r w:rsidRPr="005E335B">
        <w:t xml:space="preserve"> (</w:t>
      </w:r>
      <w:r w:rsidR="00AD32EC" w:rsidRPr="005E335B">
        <w:fldChar w:fldCharType="begin"/>
      </w:r>
      <w:r w:rsidRPr="005E335B">
        <w:instrText xml:space="preserve"> AUTONUM </w:instrText>
      </w:r>
      <w:r w:rsidR="00AD32EC" w:rsidRPr="005E335B">
        <w:fldChar w:fldCharType="end"/>
      </w:r>
      <w:r w:rsidRPr="005E335B">
        <w:t>)</w:t>
      </w:r>
    </w:p>
    <w:p w14:paraId="003CFB83" w14:textId="77777777" w:rsidR="00D33321" w:rsidRPr="005E335B" w:rsidRDefault="00D33321" w:rsidP="00D33321">
      <w:pPr>
        <w:pStyle w:val="affffffd"/>
      </w:pPr>
      <w:r w:rsidRPr="005E335B">
        <w:tab/>
      </w:r>
      <m:oMath>
        <m:sSub>
          <m:sSubPr>
            <m:ctrlPr>
              <w:rPr>
                <w:rFonts w:ascii="Cambria Math" w:hAnsi="Cambria Math"/>
                <w:i/>
              </w:rPr>
            </m:ctrlPr>
          </m:sSubPr>
          <m:e>
            <m:r>
              <w:rPr>
                <w:rFonts w:ascii="Cambria Math" w:hAnsi="Cambria Math"/>
              </w:rPr>
              <m:t>∆C</m:t>
            </m:r>
          </m:e>
          <m:sub>
            <m:r>
              <w:rPr>
                <w:rFonts w:ascii="Cambria Math" w:hAnsi="Cambria Math"/>
              </w:rPr>
              <m:t>RDOC_P,t</m:t>
            </m:r>
          </m:sub>
        </m:sSub>
        <m:r>
          <w:rPr>
            <w:rFonts w:ascii="Cambria Math" w:hAnsi="Cambria Math"/>
          </w:rPr>
          <m:t>=</m:t>
        </m:r>
        <m:f>
          <m:fPr>
            <m:ctrlPr>
              <w:rPr>
                <w:rFonts w:ascii="Cambria Math" w:hAnsi="Cambria Math"/>
                <w:i/>
              </w:rPr>
            </m:ctrlPr>
          </m:fPr>
          <m:num>
            <m:r>
              <w:rPr>
                <w:rFonts w:ascii="Cambria Math" w:hAnsi="Cambria Math"/>
              </w:rPr>
              <m:t>44</m:t>
            </m:r>
          </m:num>
          <m:den>
            <m:r>
              <w:rPr>
                <w:rFonts w:ascii="Cambria Math" w:hAnsi="Cambria Math"/>
              </w:rPr>
              <m:t>12</m:t>
            </m:r>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P,t</m:t>
            </m:r>
          </m:sub>
        </m:sSub>
        <m:r>
          <w:rPr>
            <w:rFonts w:ascii="Cambria Math" w:hAnsi="Cambria Math"/>
          </w:rPr>
          <m:t>⋅H</m:t>
        </m:r>
        <m:sSub>
          <m:sSubPr>
            <m:ctrlPr>
              <w:rPr>
                <w:rFonts w:ascii="Cambria Math" w:hAnsi="Cambria Math"/>
                <w:i/>
              </w:rPr>
            </m:ctrlPr>
          </m:sSubPr>
          <m:e>
            <m:r>
              <w:rPr>
                <w:rFonts w:ascii="Cambria Math" w:hAnsi="Cambria Math"/>
              </w:rPr>
              <m:t>V</m:t>
            </m:r>
          </m:e>
          <m:sub>
            <m:r>
              <w:rPr>
                <w:rFonts w:ascii="Cambria Math" w:hAnsi="Cambria Math"/>
              </w:rPr>
              <m:t>P,t</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RDOC</m:t>
            </m:r>
          </m:sub>
        </m:sSub>
      </m:oMath>
      <w:r w:rsidRPr="005E335B">
        <w:rPr>
          <w:rFonts w:ascii="微软雅黑" w:eastAsia="微软雅黑" w:hAnsi="微软雅黑"/>
        </w:rPr>
        <w:tab/>
      </w:r>
      <w:r w:rsidRPr="005E335B">
        <w:t>(</w:t>
      </w:r>
      <w:r w:rsidR="00AD32EC" w:rsidRPr="005E335B">
        <w:fldChar w:fldCharType="begin"/>
      </w:r>
      <w:r w:rsidRPr="005E335B">
        <w:instrText xml:space="preserve"> AUTONUM </w:instrText>
      </w:r>
      <w:r w:rsidR="00AD32EC" w:rsidRPr="005E335B">
        <w:fldChar w:fldCharType="end"/>
      </w:r>
      <w:r w:rsidRPr="005E335B">
        <w:t>)</w:t>
      </w:r>
    </w:p>
    <w:p w14:paraId="3E898557" w14:textId="77777777" w:rsidR="00D33321" w:rsidRPr="005E335B" w:rsidRDefault="00D33321" w:rsidP="00D33321">
      <w:pPr>
        <w:pStyle w:val="affffa"/>
        <w:ind w:firstLine="420"/>
      </w:pPr>
      <w:r w:rsidRPr="005E335B">
        <w:rPr>
          <w:rFonts w:hint="eastAsia"/>
        </w:rPr>
        <w:t>式中：</w:t>
      </w:r>
    </w:p>
    <w:p w14:paraId="3CCD2FA7" w14:textId="77777777" w:rsidR="00D33321" w:rsidRPr="005E335B" w:rsidRDefault="00D33321" w:rsidP="005E335B">
      <w:pPr>
        <w:pStyle w:val="affffb"/>
        <w:ind w:leftChars="200" w:left="1890" w:hangingChars="700" w:hanging="1470"/>
        <w:rPr>
          <w:rFonts w:ascii="Times New Roman" w:eastAsiaTheme="minorEastAsia"/>
          <w:kern w:val="2"/>
          <w:szCs w:val="21"/>
        </w:rPr>
      </w:pPr>
      <w:r w:rsidRPr="005E335B">
        <w:rPr>
          <w:rFonts w:ascii="Times New Roman" w:eastAsiaTheme="minorEastAsia"/>
          <w:i/>
          <w:szCs w:val="21"/>
        </w:rPr>
        <w:t>∆C</w:t>
      </w:r>
      <w:r w:rsidRPr="005E335B">
        <w:rPr>
          <w:rFonts w:ascii="Times New Roman" w:eastAsiaTheme="minorEastAsia" w:hint="eastAsia"/>
          <w:i/>
          <w:szCs w:val="21"/>
          <w:vertAlign w:val="subscript"/>
        </w:rPr>
        <w:t>B</w:t>
      </w:r>
      <w:r w:rsidRPr="005E335B">
        <w:rPr>
          <w:rFonts w:ascii="Times New Roman" w:eastAsiaTheme="minorEastAsia"/>
          <w:i/>
          <w:szCs w:val="21"/>
          <w:vertAlign w:val="subscript"/>
        </w:rPr>
        <w:t>POC_P,t</w:t>
      </w:r>
      <w:r w:rsidRPr="005E335B">
        <w:rPr>
          <w:rFonts w:ascii="Times New Roman" w:eastAsiaTheme="minorEastAsia" w:hint="eastAsia"/>
          <w:i/>
          <w:szCs w:val="21"/>
        </w:rPr>
        <w:t xml:space="preserve"> </w:t>
      </w:r>
      <w:r w:rsidRPr="005E335B">
        <w:rPr>
          <w:rFonts w:ascii="Times New Roman" w:eastAsiaTheme="minorEastAsia"/>
          <w:szCs w:val="21"/>
        </w:rPr>
        <w:sym w:font="Symbol" w:char="F0BE"/>
      </w:r>
      <w:r w:rsidRPr="005E335B">
        <w:rPr>
          <w:rFonts w:ascii="Times New Roman" w:eastAsiaTheme="minorEastAsia"/>
          <w:szCs w:val="21"/>
        </w:rPr>
        <w:sym w:font="Symbol" w:char="F0BE"/>
      </w:r>
      <w:r w:rsidRPr="005E335B">
        <w:t>第</w:t>
      </w:r>
      <w:r w:rsidRPr="005E335B">
        <w:rPr>
          <w:i/>
        </w:rPr>
        <w:t>t</w:t>
      </w:r>
      <w:r w:rsidRPr="005E335B">
        <w:t>年时，项目情景下项目边界内海带栽培活动形成的</w:t>
      </w:r>
      <w:r w:rsidRPr="005E335B">
        <w:rPr>
          <w:rFonts w:hint="eastAsia"/>
        </w:rPr>
        <w:t>B</w:t>
      </w:r>
      <w:r w:rsidRPr="005E335B">
        <w:t>POC年变化量，单位为二氧化碳当量每年</w:t>
      </w:r>
      <w:r w:rsidRPr="005E335B">
        <w:rPr>
          <w:rFonts w:ascii="Calibri" w:eastAsiaTheme="minorEastAsia" w:hAnsi="Calibri"/>
          <w:noProof w:val="0"/>
          <w:kern w:val="2"/>
          <w:szCs w:val="21"/>
        </w:rPr>
        <w:t>（</w:t>
      </w:r>
      <w:r w:rsidRPr="005E335B">
        <w:rPr>
          <w:rFonts w:ascii="Calibri" w:eastAsiaTheme="minorEastAsia" w:hAnsi="Calibri"/>
          <w:noProof w:val="0"/>
          <w:kern w:val="2"/>
          <w:szCs w:val="21"/>
        </w:rPr>
        <w:t>tCO</w:t>
      </w:r>
      <w:r w:rsidRPr="005E335B">
        <w:rPr>
          <w:rFonts w:ascii="Calibri" w:eastAsiaTheme="minorEastAsia" w:hAnsi="Calibri"/>
          <w:noProof w:val="0"/>
          <w:kern w:val="2"/>
          <w:szCs w:val="21"/>
          <w:vertAlign w:val="subscript"/>
        </w:rPr>
        <w:t>2</w:t>
      </w:r>
      <w:r w:rsidRPr="005E335B">
        <w:rPr>
          <w:rFonts w:ascii="Calibri" w:eastAsiaTheme="minorEastAsia" w:hAnsi="Calibri" w:hint="eastAsia"/>
          <w:noProof w:val="0"/>
          <w:kern w:val="2"/>
          <w:szCs w:val="21"/>
        </w:rPr>
        <w:t>-e</w:t>
      </w:r>
      <w:r w:rsidRPr="005E335B">
        <w:rPr>
          <w:rFonts w:ascii="Calibri" w:eastAsiaTheme="minorEastAsia" w:hAnsi="Calibri"/>
          <w:noProof w:val="0"/>
          <w:kern w:val="2"/>
          <w:szCs w:val="21"/>
        </w:rPr>
        <w:t>·a</w:t>
      </w:r>
      <w:r w:rsidRPr="005E335B">
        <w:rPr>
          <w:rFonts w:ascii="Calibri" w:eastAsiaTheme="minorEastAsia" w:hAnsi="Calibri"/>
          <w:noProof w:val="0"/>
          <w:kern w:val="2"/>
          <w:szCs w:val="21"/>
          <w:vertAlign w:val="superscript"/>
        </w:rPr>
        <w:t>-1</w:t>
      </w:r>
      <w:r w:rsidRPr="005E335B">
        <w:rPr>
          <w:rFonts w:ascii="Calibri" w:eastAsiaTheme="minorEastAsia" w:hAnsi="Calibri"/>
          <w:noProof w:val="0"/>
          <w:kern w:val="2"/>
          <w:szCs w:val="21"/>
        </w:rPr>
        <w:t>）</w:t>
      </w:r>
      <w:r w:rsidRPr="005E335B">
        <w:rPr>
          <w:rFonts w:ascii="Times New Roman" w:eastAsiaTheme="minorEastAsia"/>
          <w:kern w:val="2"/>
          <w:szCs w:val="21"/>
        </w:rPr>
        <w:t>；</w:t>
      </w:r>
    </w:p>
    <w:p w14:paraId="26A9E1C0" w14:textId="77777777" w:rsidR="00D33321" w:rsidRDefault="00D33321" w:rsidP="00D33321">
      <w:pPr>
        <w:pStyle w:val="SDMTableBoxParaNotNumbered"/>
        <w:ind w:leftChars="208" w:left="1907" w:hangingChars="700" w:hanging="1470"/>
        <w:rPr>
          <w:rFonts w:ascii="Times New Roman" w:eastAsiaTheme="minorEastAsia" w:hAnsi="Times New Roman"/>
          <w:sz w:val="21"/>
          <w:szCs w:val="21"/>
          <w:lang w:eastAsia="zh-CN"/>
        </w:rPr>
      </w:pPr>
      <w:r w:rsidRPr="005E335B">
        <w:rPr>
          <w:rFonts w:ascii="Times New Roman" w:eastAsiaTheme="minorEastAsia" w:hAnsi="Times New Roman"/>
          <w:i/>
          <w:sz w:val="21"/>
          <w:szCs w:val="21"/>
          <w:lang w:eastAsia="zh-CN"/>
        </w:rPr>
        <w:t>∆C</w:t>
      </w:r>
      <w:r w:rsidRPr="005E335B">
        <w:rPr>
          <w:rFonts w:ascii="Times New Roman" w:eastAsiaTheme="minorEastAsia" w:hAnsi="Times New Roman"/>
          <w:i/>
          <w:sz w:val="21"/>
          <w:szCs w:val="21"/>
          <w:vertAlign w:val="subscript"/>
          <w:lang w:eastAsia="zh-CN"/>
        </w:rPr>
        <w:t>RDOC_P,t</w:t>
      </w:r>
      <w:r w:rsidRPr="005E335B">
        <w:rPr>
          <w:rFonts w:ascii="Times New Roman" w:eastAsiaTheme="minorEastAsia" w:hAnsi="Times New Roman" w:hint="eastAsia"/>
          <w:i/>
          <w:sz w:val="21"/>
          <w:szCs w:val="21"/>
          <w:lang w:eastAsia="zh-CN"/>
        </w:rPr>
        <w:t xml:space="preserve"> </w:t>
      </w:r>
      <w:r w:rsidRPr="005E335B">
        <w:rPr>
          <w:rFonts w:ascii="Times New Roman" w:eastAsiaTheme="minorEastAsia" w:hAnsi="Times New Roman"/>
          <w:sz w:val="21"/>
          <w:szCs w:val="21"/>
        </w:rPr>
        <w:sym w:font="Symbol" w:char="F0BE"/>
      </w:r>
      <w:r w:rsidRPr="005E335B">
        <w:rPr>
          <w:rFonts w:ascii="Times New Roman" w:eastAsiaTheme="minorEastAsia" w:hAnsi="Times New Roman"/>
          <w:sz w:val="21"/>
          <w:szCs w:val="21"/>
        </w:rPr>
        <w:sym w:font="Symbol" w:char="F0BE"/>
      </w:r>
      <w:r w:rsidRPr="005E335B">
        <w:rPr>
          <w:rFonts w:ascii="宋体" w:hAnsi="Times New Roman"/>
          <w:noProof/>
          <w:sz w:val="21"/>
          <w:lang w:val="en-US" w:eastAsia="zh-CN"/>
        </w:rPr>
        <w:t>第</w:t>
      </w:r>
      <w:r w:rsidRPr="005E335B">
        <w:rPr>
          <w:rFonts w:ascii="宋体" w:hAnsi="Times New Roman"/>
          <w:i/>
          <w:noProof/>
          <w:sz w:val="21"/>
          <w:lang w:val="en-US" w:eastAsia="zh-CN"/>
        </w:rPr>
        <w:t>t</w:t>
      </w:r>
      <w:r w:rsidRPr="005E335B">
        <w:rPr>
          <w:rFonts w:ascii="宋体" w:hAnsi="Times New Roman"/>
          <w:noProof/>
          <w:sz w:val="21"/>
          <w:lang w:val="en-US" w:eastAsia="zh-CN"/>
        </w:rPr>
        <w:t>年时，项目情景下项目边界内海带栽培活动形成的RDOC年变化量</w:t>
      </w:r>
      <w:r w:rsidRPr="000C372F">
        <w:rPr>
          <w:rFonts w:ascii="宋体" w:hAnsi="Times New Roman"/>
          <w:noProof/>
          <w:sz w:val="21"/>
          <w:lang w:val="en-US" w:eastAsia="zh-CN"/>
        </w:rPr>
        <w:t>，单位为二氧化碳当量每年</w:t>
      </w:r>
      <w:r w:rsidR="00C74D67" w:rsidRPr="00C74D67">
        <w:rPr>
          <w:rFonts w:ascii="Calibri" w:eastAsiaTheme="minorEastAsia" w:hAnsi="Calibri"/>
          <w:kern w:val="2"/>
          <w:szCs w:val="21"/>
        </w:rPr>
        <w:t>（</w:t>
      </w:r>
      <w:r w:rsidR="00C74D67" w:rsidRPr="00C74D67">
        <w:rPr>
          <w:rFonts w:ascii="Calibri" w:eastAsiaTheme="minorEastAsia" w:hAnsi="Calibri"/>
          <w:kern w:val="2"/>
          <w:szCs w:val="21"/>
        </w:rPr>
        <w:t>tCO</w:t>
      </w:r>
      <w:r w:rsidR="00C74D67" w:rsidRPr="00C74D67">
        <w:rPr>
          <w:rFonts w:ascii="Calibri" w:eastAsiaTheme="minorEastAsia" w:hAnsi="Calibri"/>
          <w:kern w:val="2"/>
          <w:szCs w:val="21"/>
          <w:vertAlign w:val="subscript"/>
        </w:rPr>
        <w:t>2</w:t>
      </w:r>
      <w:r w:rsidR="00C74D67" w:rsidRPr="00C74D67">
        <w:rPr>
          <w:rFonts w:ascii="Calibri" w:eastAsiaTheme="minorEastAsia" w:hAnsi="Calibri" w:hint="eastAsia"/>
          <w:kern w:val="2"/>
          <w:szCs w:val="21"/>
        </w:rPr>
        <w:t>-e</w:t>
      </w:r>
      <w:r w:rsidR="00C74D67" w:rsidRPr="00C74D67">
        <w:rPr>
          <w:rFonts w:ascii="Calibri" w:eastAsiaTheme="minorEastAsia" w:hAnsi="Calibri"/>
          <w:kern w:val="2"/>
          <w:szCs w:val="21"/>
        </w:rPr>
        <w:t>·a</w:t>
      </w:r>
      <w:r w:rsidR="00C74D67" w:rsidRPr="00C74D67">
        <w:rPr>
          <w:rFonts w:ascii="Calibri" w:eastAsiaTheme="minorEastAsia" w:hAnsi="Calibri"/>
          <w:kern w:val="2"/>
          <w:szCs w:val="21"/>
          <w:vertAlign w:val="superscript"/>
        </w:rPr>
        <w:t>-1</w:t>
      </w:r>
      <w:r w:rsidR="00C74D67" w:rsidRPr="00C74D67">
        <w:rPr>
          <w:rFonts w:ascii="Calibri" w:eastAsiaTheme="minorEastAsia" w:hAnsi="Calibri"/>
          <w:kern w:val="2"/>
          <w:szCs w:val="21"/>
        </w:rPr>
        <w:t>）</w:t>
      </w:r>
      <w:r w:rsidR="00C74D67">
        <w:rPr>
          <w:rFonts w:ascii="Calibri" w:eastAsiaTheme="minorEastAsia" w:hAnsi="Calibri" w:hint="eastAsia"/>
          <w:kern w:val="2"/>
          <w:szCs w:val="21"/>
          <w:lang w:eastAsia="zh-CN"/>
        </w:rPr>
        <w:t>；</w:t>
      </w:r>
    </w:p>
    <w:p w14:paraId="5E46528C" w14:textId="2ACFC9E9" w:rsidR="00D33321" w:rsidRDefault="00000000" w:rsidP="00D33321">
      <w:pPr>
        <w:pStyle w:val="SDMTableBoxParaNotNumbered"/>
        <w:ind w:firstLineChars="200" w:firstLine="440"/>
        <w:rPr>
          <w:rFonts w:hAnsi="Cambria Math"/>
          <w:szCs w:val="21"/>
          <w:highlight w:val="green"/>
        </w:rPr>
      </w:pPr>
      <m:oMath>
        <m:sSub>
          <m:sSubPr>
            <m:ctrlPr>
              <w:rPr>
                <w:rFonts w:ascii="Cambria Math" w:hAnsi="Cambria Math"/>
                <w:i/>
                <w:szCs w:val="21"/>
              </w:rPr>
            </m:ctrlPr>
          </m:sSubPr>
          <m:e>
            <m:r>
              <w:rPr>
                <w:rFonts w:ascii="Cambria Math" w:hAnsi="Cambria Math"/>
                <w:szCs w:val="21"/>
              </w:rPr>
              <m:t>A</m:t>
            </m:r>
          </m:e>
          <m:sub>
            <m:r>
              <w:rPr>
                <w:rFonts w:ascii="Cambria Math" w:hAnsi="Cambria Math"/>
                <w:szCs w:val="21"/>
              </w:rPr>
              <m:t>P,t</m:t>
            </m:r>
          </m:sub>
        </m:sSub>
      </m:oMath>
      <w:r w:rsidR="00D33321">
        <w:rPr>
          <w:rFonts w:ascii="Cambria Math" w:hAnsi="Cambria Math" w:hint="eastAsia"/>
          <w:szCs w:val="21"/>
          <w:lang w:val="en-US" w:eastAsia="zh-CN"/>
        </w:rPr>
        <w:t xml:space="preserve">    </w:t>
      </w:r>
      <w:r w:rsidR="005E335B">
        <w:rPr>
          <w:rFonts w:ascii="Cambria Math" w:hAnsi="Cambria Math"/>
          <w:szCs w:val="21"/>
          <w:lang w:val="en-US" w:eastAsia="zh-CN"/>
        </w:rPr>
        <w:t xml:space="preserve">      </w:t>
      </w:r>
      <w:r w:rsidR="00D33321">
        <w:rPr>
          <w:rFonts w:ascii="Cambria Math" w:hAnsi="Cambria Math" w:hint="eastAsia"/>
          <w:szCs w:val="21"/>
          <w:lang w:val="en-US" w:eastAsia="zh-CN"/>
        </w:rPr>
        <w:t xml:space="preserve"> </w:t>
      </w:r>
      <w:r w:rsidR="00D33321">
        <w:rPr>
          <w:rFonts w:ascii="Times New Roman" w:eastAsiaTheme="minorEastAsia" w:hAnsi="Times New Roman"/>
          <w:sz w:val="21"/>
          <w:szCs w:val="21"/>
        </w:rPr>
        <w:sym w:font="Symbol" w:char="F0BE"/>
      </w:r>
      <w:r w:rsidR="00D33321">
        <w:rPr>
          <w:rFonts w:ascii="Times New Roman" w:eastAsiaTheme="minorEastAsia" w:hAnsi="Times New Roman"/>
          <w:sz w:val="21"/>
          <w:szCs w:val="21"/>
        </w:rPr>
        <w:sym w:font="Symbol" w:char="F0BE"/>
      </w:r>
      <w:r w:rsidR="00D33321" w:rsidRPr="00485B4E">
        <w:rPr>
          <w:rFonts w:ascii="宋体" w:hAnsi="Times New Roman"/>
          <w:noProof/>
          <w:sz w:val="21"/>
          <w:lang w:val="en-US" w:eastAsia="zh-CN"/>
        </w:rPr>
        <w:t>第</w:t>
      </w:r>
      <w:r w:rsidR="00D33321" w:rsidRPr="00C74D67">
        <w:rPr>
          <w:rFonts w:ascii="宋体" w:hAnsi="Times New Roman"/>
          <w:i/>
          <w:noProof/>
          <w:sz w:val="21"/>
          <w:lang w:val="en-US" w:eastAsia="zh-CN"/>
        </w:rPr>
        <w:t>t</w:t>
      </w:r>
      <w:r w:rsidR="00D33321" w:rsidRPr="00485B4E">
        <w:rPr>
          <w:rFonts w:ascii="宋体" w:hAnsi="Times New Roman"/>
          <w:noProof/>
          <w:sz w:val="21"/>
          <w:lang w:val="en-US" w:eastAsia="zh-CN"/>
        </w:rPr>
        <w:t>年项目情景下项目边界内栽培海带的面积，单位为公顷</w:t>
      </w:r>
      <w:r w:rsidR="00D33321">
        <w:rPr>
          <w:rFonts w:ascii="Times New Roman" w:eastAsiaTheme="minorEastAsia" w:hAnsi="Times New Roman"/>
          <w:sz w:val="21"/>
          <w:szCs w:val="21"/>
          <w:lang w:val="en-US" w:eastAsia="zh-CN"/>
        </w:rPr>
        <w:t>（</w:t>
      </w:r>
      <w:r w:rsidR="00D33321" w:rsidRPr="00C74D67">
        <w:rPr>
          <w:rFonts w:ascii="Calibri" w:eastAsiaTheme="minorEastAsia" w:hAnsi="Calibri"/>
          <w:kern w:val="2"/>
          <w:szCs w:val="21"/>
        </w:rPr>
        <w:t>hm</w:t>
      </w:r>
      <w:r w:rsidR="00D33321" w:rsidRPr="00C74D67">
        <w:rPr>
          <w:rFonts w:ascii="Calibri" w:eastAsiaTheme="minorEastAsia" w:hAnsi="Calibri"/>
          <w:kern w:val="2"/>
          <w:szCs w:val="21"/>
          <w:vertAlign w:val="superscript"/>
        </w:rPr>
        <w:t>2</w:t>
      </w:r>
      <w:r w:rsidR="00D33321">
        <w:rPr>
          <w:rFonts w:ascii="Times New Roman" w:eastAsiaTheme="minorEastAsia" w:hAnsi="Times New Roman"/>
          <w:sz w:val="21"/>
          <w:szCs w:val="21"/>
          <w:lang w:val="en-US" w:eastAsia="zh-CN"/>
        </w:rPr>
        <w:t>）；</w:t>
      </w:r>
    </w:p>
    <w:p w14:paraId="4AD9AFDB" w14:textId="4CC76BAE" w:rsidR="00D33321" w:rsidRDefault="00D33321" w:rsidP="00D33321">
      <w:pPr>
        <w:pStyle w:val="SDMTableBoxParaNotNumbered"/>
        <w:ind w:leftChars="203" w:left="1761" w:hangingChars="607" w:hanging="1335"/>
        <w:rPr>
          <w:rFonts w:ascii="Times New Roman" w:eastAsiaTheme="minorEastAsia" w:hAnsi="Times New Roman"/>
          <w:sz w:val="21"/>
          <w:szCs w:val="21"/>
          <w:lang w:eastAsia="zh-CN"/>
        </w:rPr>
      </w:pPr>
      <m:oMath>
        <m:r>
          <w:rPr>
            <w:rFonts w:ascii="Cambria Math" w:hAnsi="Cambria Math"/>
            <w:szCs w:val="21"/>
          </w:rPr>
          <m:t>H</m:t>
        </m:r>
        <m:sSub>
          <m:sSubPr>
            <m:ctrlPr>
              <w:rPr>
                <w:rFonts w:ascii="Cambria Math" w:hAnsi="Cambria Math"/>
                <w:i/>
                <w:szCs w:val="21"/>
              </w:rPr>
            </m:ctrlPr>
          </m:sSubPr>
          <m:e>
            <m:r>
              <w:rPr>
                <w:rFonts w:ascii="Cambria Math" w:hAnsi="Cambria Math"/>
                <w:szCs w:val="21"/>
              </w:rPr>
              <m:t>V</m:t>
            </m:r>
          </m:e>
          <m:sub>
            <m:r>
              <w:rPr>
                <w:rFonts w:ascii="Cambria Math" w:hAnsi="Cambria Math"/>
                <w:szCs w:val="21"/>
              </w:rPr>
              <m:t>P,t</m:t>
            </m:r>
          </m:sub>
        </m:sSub>
      </m:oMath>
      <w:r>
        <w:rPr>
          <w:rFonts w:ascii="Cambria Math" w:hAnsi="Cambria Math" w:hint="eastAsia"/>
          <w:szCs w:val="21"/>
          <w:lang w:val="en-US" w:eastAsia="zh-CN"/>
        </w:rPr>
        <w:t xml:space="preserve">   </w:t>
      </w:r>
      <w:r w:rsidR="005E335B">
        <w:rPr>
          <w:rFonts w:ascii="Cambria Math" w:hAnsi="Cambria Math"/>
          <w:szCs w:val="21"/>
          <w:lang w:val="en-US" w:eastAsia="zh-CN"/>
        </w:rPr>
        <w:t xml:space="preserve">     </w:t>
      </w:r>
      <w:r>
        <w:rPr>
          <w:rFonts w:ascii="Cambria Math" w:hAnsi="Cambria Math" w:hint="eastAsia"/>
          <w:szCs w:val="21"/>
          <w:lang w:val="en-US" w:eastAsia="zh-CN"/>
        </w:rPr>
        <w:t xml:space="preserve"> </w:t>
      </w:r>
      <w:r>
        <w:rPr>
          <w:rFonts w:ascii="Times New Roman" w:eastAsiaTheme="minorEastAsia" w:hAnsi="Times New Roman"/>
          <w:sz w:val="21"/>
          <w:szCs w:val="21"/>
        </w:rPr>
        <w:sym w:font="Symbol" w:char="F0BE"/>
      </w:r>
      <w:r>
        <w:rPr>
          <w:rFonts w:ascii="Times New Roman" w:eastAsiaTheme="minorEastAsia" w:hAnsi="Times New Roman"/>
          <w:sz w:val="21"/>
          <w:szCs w:val="21"/>
        </w:rPr>
        <w:sym w:font="Symbol" w:char="F0BE"/>
      </w:r>
      <w:r w:rsidRPr="00485B4E">
        <w:rPr>
          <w:rFonts w:ascii="宋体" w:hAnsi="Times New Roman"/>
          <w:noProof/>
          <w:sz w:val="21"/>
          <w:lang w:val="en-US" w:eastAsia="zh-CN"/>
        </w:rPr>
        <w:t>第</w:t>
      </w:r>
      <w:r w:rsidRPr="00C74D67">
        <w:rPr>
          <w:rFonts w:ascii="宋体" w:hAnsi="Times New Roman"/>
          <w:i/>
          <w:noProof/>
          <w:sz w:val="21"/>
          <w:lang w:val="en-US" w:eastAsia="zh-CN"/>
        </w:rPr>
        <w:t>t</w:t>
      </w:r>
      <w:r w:rsidR="00E65F49" w:rsidRPr="00485B4E">
        <w:rPr>
          <w:rFonts w:ascii="宋体" w:hAnsi="Times New Roman"/>
          <w:noProof/>
          <w:sz w:val="21"/>
          <w:lang w:val="en-US" w:eastAsia="zh-CN"/>
        </w:rPr>
        <w:t>年时，项目情景下项目边界内单位面积海带的年收获量</w:t>
      </w:r>
      <w:r w:rsidR="00E65F49" w:rsidRPr="00227D87">
        <w:rPr>
          <w:rFonts w:ascii="宋体" w:hAnsi="Times New Roman"/>
          <w:noProof/>
          <w:sz w:val="21"/>
          <w:lang w:val="en-US" w:eastAsia="zh-CN"/>
        </w:rPr>
        <w:t>（</w:t>
      </w:r>
      <w:r w:rsidR="00227D87" w:rsidRPr="00227D87">
        <w:rPr>
          <w:rFonts w:ascii="宋体" w:hAnsi="Times New Roman" w:hint="eastAsia"/>
          <w:noProof/>
          <w:sz w:val="21"/>
          <w:lang w:val="en-US" w:eastAsia="zh-CN"/>
        </w:rPr>
        <w:t>淡</w:t>
      </w:r>
      <w:r w:rsidRPr="00227D87">
        <w:rPr>
          <w:rFonts w:ascii="宋体" w:hAnsi="Times New Roman"/>
          <w:noProof/>
          <w:sz w:val="21"/>
          <w:lang w:val="en-US" w:eastAsia="zh-CN"/>
        </w:rPr>
        <w:t>干重）</w:t>
      </w:r>
      <w:r w:rsidRPr="00485B4E">
        <w:rPr>
          <w:rFonts w:ascii="宋体" w:hAnsi="Times New Roman"/>
          <w:noProof/>
          <w:sz w:val="21"/>
          <w:lang w:val="en-US" w:eastAsia="zh-CN"/>
        </w:rPr>
        <w:t>；单位为吨每公顷每年</w:t>
      </w:r>
      <w:r w:rsidRPr="00C74D67">
        <w:rPr>
          <w:rFonts w:ascii="Calibri" w:eastAsiaTheme="minorEastAsia" w:hAnsi="Calibri"/>
          <w:kern w:val="2"/>
          <w:sz w:val="21"/>
          <w:szCs w:val="21"/>
          <w:lang w:val="en-US" w:eastAsia="zh-CN"/>
        </w:rPr>
        <w:t>（</w:t>
      </w:r>
      <w:r w:rsidRPr="00C74D67">
        <w:rPr>
          <w:rFonts w:ascii="Calibri" w:eastAsiaTheme="minorEastAsia" w:hAnsi="Calibri"/>
          <w:kern w:val="2"/>
          <w:sz w:val="21"/>
          <w:szCs w:val="21"/>
          <w:lang w:val="en-US" w:eastAsia="zh-CN"/>
        </w:rPr>
        <w:t>t ·hm</w:t>
      </w:r>
      <w:r w:rsidRPr="00C74D67">
        <w:rPr>
          <w:rFonts w:ascii="Calibri" w:eastAsiaTheme="minorEastAsia" w:hAnsi="Calibri"/>
          <w:kern w:val="2"/>
          <w:sz w:val="21"/>
          <w:szCs w:val="21"/>
          <w:vertAlign w:val="superscript"/>
          <w:lang w:val="en-US" w:eastAsia="zh-CN"/>
        </w:rPr>
        <w:t>-2</w:t>
      </w:r>
      <w:r w:rsidRPr="00C74D67">
        <w:rPr>
          <w:rFonts w:ascii="Calibri" w:eastAsiaTheme="minorEastAsia" w:hAnsi="Calibri"/>
          <w:kern w:val="2"/>
          <w:sz w:val="21"/>
          <w:szCs w:val="21"/>
          <w:lang w:val="en-US" w:eastAsia="zh-CN"/>
        </w:rPr>
        <w:t xml:space="preserve"> a</w:t>
      </w:r>
      <w:r w:rsidRPr="00C74D67">
        <w:rPr>
          <w:rFonts w:ascii="Calibri" w:eastAsiaTheme="minorEastAsia" w:hAnsi="Calibri"/>
          <w:kern w:val="2"/>
          <w:sz w:val="21"/>
          <w:szCs w:val="21"/>
          <w:vertAlign w:val="superscript"/>
          <w:lang w:val="en-US" w:eastAsia="zh-CN"/>
        </w:rPr>
        <w:t>-1</w:t>
      </w:r>
      <w:r w:rsidRPr="00C74D67">
        <w:rPr>
          <w:rFonts w:ascii="Calibri" w:eastAsiaTheme="minorEastAsia" w:hAnsi="Calibri"/>
          <w:kern w:val="2"/>
          <w:sz w:val="21"/>
          <w:szCs w:val="21"/>
          <w:lang w:val="en-US" w:eastAsia="zh-CN"/>
        </w:rPr>
        <w:t>）</w:t>
      </w:r>
      <w:r>
        <w:rPr>
          <w:rFonts w:ascii="Times New Roman" w:eastAsiaTheme="minorEastAsia" w:hAnsi="Times New Roman"/>
          <w:sz w:val="21"/>
          <w:szCs w:val="21"/>
          <w:lang w:eastAsia="zh-CN"/>
        </w:rPr>
        <w:t>；</w:t>
      </w:r>
    </w:p>
    <w:p w14:paraId="1C3C4D16" w14:textId="77777777" w:rsidR="00D33321" w:rsidRDefault="00000000" w:rsidP="00D33321">
      <w:pPr>
        <w:pStyle w:val="afffffffffffd"/>
        <w:ind w:leftChars="200" w:left="1680" w:hangingChars="600" w:hanging="1260"/>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rPr>
              <m:t>δ</m:t>
            </m:r>
          </m:e>
          <m:sub>
            <m:r>
              <w:rPr>
                <w:rFonts w:ascii="Cambria Math" w:hAnsi="Cambria Math"/>
              </w:rPr>
              <m:t>BPOC</m:t>
            </m:r>
          </m:sub>
        </m:sSub>
      </m:oMath>
      <w:r w:rsidR="00D33321">
        <w:rPr>
          <w:rFonts w:ascii="Times New Roman" w:eastAsiaTheme="minorEastAsia" w:hAnsi="Times New Roman" w:cs="Times New Roman"/>
        </w:rPr>
        <w:t xml:space="preserve"> </w:t>
      </w:r>
      <w:r w:rsidR="00D33321">
        <w:rPr>
          <w:rFonts w:ascii="Times New Roman" w:eastAsiaTheme="minorEastAsia" w:hAnsi="Times New Roman" w:cs="Times New Roman" w:hint="eastAsia"/>
        </w:rPr>
        <w:t xml:space="preserve"> </w:t>
      </w:r>
      <w:r w:rsidR="00485B4E">
        <w:rPr>
          <w:rFonts w:ascii="Times New Roman" w:eastAsiaTheme="minorEastAsia" w:hAnsi="Times New Roman" w:cs="Times New Roman" w:hint="eastAsia"/>
        </w:rPr>
        <w:t xml:space="preserve"> </w:t>
      </w:r>
      <w:r w:rsidR="00D33321">
        <w:rPr>
          <w:rFonts w:ascii="Times New Roman" w:eastAsiaTheme="minorEastAsia" w:hAnsi="Times New Roman" w:cs="Times New Roman" w:hint="eastAsia"/>
        </w:rPr>
        <w:t xml:space="preserve"> </w:t>
      </w:r>
      <w:r w:rsidR="00D33321">
        <w:rPr>
          <w:rFonts w:ascii="Times New Roman" w:eastAsiaTheme="minorEastAsia" w:hAnsi="Times New Roman" w:cs="Times New Roman"/>
        </w:rPr>
        <w:sym w:font="Symbol" w:char="F0BE"/>
      </w:r>
      <w:r w:rsidR="00D33321">
        <w:rPr>
          <w:rFonts w:ascii="Times New Roman" w:eastAsiaTheme="minorEastAsia" w:hAnsi="Times New Roman" w:cs="Times New Roman"/>
        </w:rPr>
        <w:sym w:font="Symbol" w:char="F0BE"/>
      </w:r>
      <w:r w:rsidR="00D33321" w:rsidRPr="00485B4E">
        <w:rPr>
          <w:rFonts w:hAnsi="Times New Roman" w:cs="Times New Roman"/>
          <w:noProof/>
          <w:kern w:val="0"/>
          <w:szCs w:val="20"/>
        </w:rPr>
        <w:t>海带栽培活动形成的BPOC占年海带收获量的比率</w:t>
      </w:r>
      <w:r w:rsidR="00D33321" w:rsidRPr="00485B4E">
        <w:rPr>
          <w:rFonts w:hAnsi="Times New Roman" w:cs="Times New Roman" w:hint="eastAsia"/>
          <w:noProof/>
          <w:kern w:val="0"/>
          <w:szCs w:val="20"/>
        </w:rPr>
        <w:t>，数值为</w:t>
      </w:r>
      <w:r w:rsidR="00D33321" w:rsidRPr="00227D87">
        <w:rPr>
          <w:rFonts w:ascii="Times New Roman" w:eastAsiaTheme="minorEastAsia" w:hAnsi="Times New Roman" w:cs="Times New Roman" w:hint="eastAsia"/>
        </w:rPr>
        <w:t>0.0159</w:t>
      </w:r>
      <w:r w:rsidR="00D33321">
        <w:rPr>
          <w:rFonts w:ascii="Times New Roman" w:eastAsiaTheme="minorEastAsia" w:hAnsi="Times New Roman" w:cs="Times New Roman"/>
        </w:rPr>
        <w:t>；</w:t>
      </w:r>
    </w:p>
    <w:p w14:paraId="50660761" w14:textId="3615FCD2" w:rsidR="00D33321" w:rsidRPr="00DA3E1D" w:rsidRDefault="00000000" w:rsidP="00D33321">
      <w:pPr>
        <w:pStyle w:val="SDMTableBoxParaNotNumbered"/>
        <w:ind w:leftChars="208" w:left="1907" w:hangingChars="700" w:hanging="1470"/>
        <w:rPr>
          <w:rFonts w:ascii="Times New Roman" w:eastAsiaTheme="minorEastAsia" w:hAnsi="Times New Roman"/>
          <w:lang w:val="en-US" w:eastAsia="zh-CN"/>
        </w:rPr>
      </w:pPr>
      <m:oMath>
        <m:sSub>
          <m:sSubPr>
            <m:ctrlPr>
              <w:rPr>
                <w:rFonts w:ascii="Cambria Math" w:hAnsi="Cambria Math"/>
                <w:i/>
                <w:kern w:val="2"/>
                <w:sz w:val="21"/>
                <w:szCs w:val="21"/>
                <w:lang w:val="en-US" w:eastAsia="zh-CN"/>
              </w:rPr>
            </m:ctrlPr>
          </m:sSubPr>
          <m:e>
            <m:r>
              <w:rPr>
                <w:rFonts w:ascii="Cambria Math" w:hAnsi="Cambria Math"/>
              </w:rPr>
              <m:t>δ</m:t>
            </m:r>
          </m:e>
          <m:sub>
            <m:r>
              <w:rPr>
                <w:rFonts w:ascii="Cambria Math" w:hAnsi="Cambria Math"/>
              </w:rPr>
              <m:t>RDOC</m:t>
            </m:r>
          </m:sub>
        </m:sSub>
      </m:oMath>
      <w:r w:rsidR="00D33321">
        <w:rPr>
          <w:rFonts w:ascii="Times New Roman" w:eastAsiaTheme="minorEastAsia" w:hAnsi="Times New Roman" w:hint="eastAsia"/>
          <w:lang w:val="en-US"/>
        </w:rPr>
        <w:t xml:space="preserve"> </w:t>
      </w:r>
      <w:r w:rsidR="00D33321">
        <w:rPr>
          <w:rFonts w:ascii="Times New Roman" w:eastAsiaTheme="minorEastAsia" w:hAnsi="Times New Roman" w:hint="eastAsia"/>
          <w:lang w:val="en-US" w:eastAsia="zh-CN"/>
        </w:rPr>
        <w:t xml:space="preserve">  </w:t>
      </w:r>
      <w:r w:rsidR="00D33321">
        <w:rPr>
          <w:rFonts w:ascii="Times New Roman" w:eastAsiaTheme="minorEastAsia" w:hAnsi="Times New Roman" w:hint="eastAsia"/>
          <w:lang w:val="en-US"/>
        </w:rPr>
        <w:sym w:font="Symbol" w:char="F0BE"/>
      </w:r>
      <w:r w:rsidR="00D33321">
        <w:rPr>
          <w:rFonts w:ascii="Times New Roman" w:eastAsiaTheme="minorEastAsia" w:hAnsi="Times New Roman" w:hint="eastAsia"/>
          <w:lang w:val="en-US"/>
        </w:rPr>
        <w:sym w:font="Symbol" w:char="F0BE"/>
      </w:r>
      <w:r w:rsidR="00D33321" w:rsidRPr="00485B4E">
        <w:rPr>
          <w:rFonts w:ascii="宋体" w:hAnsi="Times New Roman" w:hint="eastAsia"/>
          <w:noProof/>
          <w:sz w:val="21"/>
          <w:lang w:val="en-US" w:eastAsia="zh-CN"/>
        </w:rPr>
        <w:t>海带栽培活动形成的</w:t>
      </w:r>
      <w:r w:rsidR="00D33321" w:rsidRPr="00485B4E">
        <w:rPr>
          <w:rFonts w:ascii="宋体" w:hAnsi="Times New Roman"/>
          <w:noProof/>
          <w:sz w:val="21"/>
          <w:lang w:val="en-US" w:eastAsia="zh-CN"/>
        </w:rPr>
        <w:t>RDOC</w:t>
      </w:r>
      <w:r w:rsidR="00D33321" w:rsidRPr="00485B4E">
        <w:rPr>
          <w:rFonts w:ascii="宋体" w:hAnsi="Times New Roman" w:hint="eastAsia"/>
          <w:noProof/>
          <w:sz w:val="21"/>
          <w:lang w:val="en-US" w:eastAsia="zh-CN"/>
        </w:rPr>
        <w:t>占年海带收获量的比率，数值</w:t>
      </w:r>
      <w:r w:rsidR="00D33321" w:rsidRPr="00DA3E1D">
        <w:rPr>
          <w:rFonts w:ascii="宋体" w:hAnsi="Times New Roman" w:hint="eastAsia"/>
          <w:noProof/>
          <w:sz w:val="21"/>
          <w:lang w:val="en-US" w:eastAsia="zh-CN"/>
        </w:rPr>
        <w:t>为</w:t>
      </w:r>
      <w:r w:rsidR="00D33321" w:rsidRPr="00DA3E1D">
        <w:rPr>
          <w:rFonts w:ascii="Times New Roman" w:eastAsiaTheme="minorEastAsia" w:hAnsi="Times New Roman" w:hint="eastAsia"/>
          <w:lang w:val="en-US" w:eastAsia="zh-CN"/>
        </w:rPr>
        <w:t>0.1040</w:t>
      </w:r>
      <w:r w:rsidR="00464C74" w:rsidRPr="00DA3E1D">
        <w:rPr>
          <w:rFonts w:ascii="Times New Roman" w:eastAsiaTheme="minorEastAsia" w:hAnsi="Times New Roman" w:hint="eastAsia"/>
          <w:lang w:val="en-US" w:eastAsia="zh-CN"/>
        </w:rPr>
        <w:t>。</w:t>
      </w:r>
    </w:p>
    <w:p w14:paraId="7535EB87" w14:textId="77777777" w:rsidR="003E019F" w:rsidRPr="00DA3E1D" w:rsidRDefault="00E65F49" w:rsidP="00E65F49">
      <w:pPr>
        <w:pStyle w:val="affe"/>
        <w:spacing w:before="120" w:after="120"/>
      </w:pPr>
      <w:r w:rsidRPr="00DA3E1D">
        <w:rPr>
          <w:rFonts w:hint="eastAsia"/>
        </w:rPr>
        <w:t>温室气体排放量</w:t>
      </w:r>
    </w:p>
    <w:p w14:paraId="30998B56" w14:textId="77777777" w:rsidR="00E65F49" w:rsidRPr="00DA3E1D" w:rsidRDefault="00E65F49" w:rsidP="00E65F49">
      <w:pPr>
        <w:pStyle w:val="affffb"/>
        <w:ind w:firstLine="420"/>
        <w:rPr>
          <w:rFonts w:ascii="Calibri" w:hAnsi="Calibri"/>
          <w:iCs/>
          <w:noProof w:val="0"/>
          <w:kern w:val="2"/>
          <w:szCs w:val="21"/>
        </w:rPr>
      </w:pPr>
      <w:r w:rsidRPr="00DA3E1D">
        <w:rPr>
          <w:rFonts w:hint="eastAsia"/>
        </w:rPr>
        <w:t>项目边界内的温室气体排放忽略不计，</w:t>
      </w:r>
      <w:r w:rsidRPr="00DA3E1D">
        <w:rPr>
          <w:rFonts w:ascii="Calibri" w:hAnsi="Calibri" w:hint="eastAsia"/>
          <w:iCs/>
          <w:noProof w:val="0"/>
          <w:kern w:val="2"/>
          <w:szCs w:val="21"/>
        </w:rPr>
        <w:t>即</w:t>
      </w:r>
      <w:r w:rsidRPr="00DA3E1D">
        <w:rPr>
          <w:rFonts w:ascii="Calibri" w:hAnsi="Calibri"/>
          <w:iCs/>
          <w:noProof w:val="0"/>
          <w:kern w:val="2"/>
          <w:szCs w:val="21"/>
        </w:rPr>
        <w:t>:</w:t>
      </w:r>
      <w:r w:rsidRPr="00DA3E1D">
        <w:rPr>
          <w:rFonts w:ascii="Calibri" w:hAnsi="Calibri" w:hint="eastAsia"/>
          <w:i/>
          <w:noProof w:val="0"/>
          <w:kern w:val="2"/>
          <w:szCs w:val="21"/>
        </w:rPr>
        <w:t>GHG</w:t>
      </w:r>
      <w:r w:rsidRPr="00DA3E1D">
        <w:rPr>
          <w:rFonts w:ascii="Calibri" w:hAnsi="Calibri"/>
          <w:i/>
          <w:noProof w:val="0"/>
          <w:kern w:val="2"/>
          <w:szCs w:val="21"/>
          <w:vertAlign w:val="subscript"/>
        </w:rPr>
        <w:t>E,t</w:t>
      </w:r>
      <w:r w:rsidRPr="00DA3E1D">
        <w:rPr>
          <w:rFonts w:ascii="Calibri" w:hAnsi="Calibri" w:hint="eastAsia"/>
          <w:noProof w:val="0"/>
          <w:kern w:val="2"/>
          <w:szCs w:val="21"/>
        </w:rPr>
        <w:t>=0</w:t>
      </w:r>
      <w:r w:rsidRPr="00DA3E1D">
        <w:rPr>
          <w:rFonts w:ascii="Calibri" w:hAnsi="Calibri" w:hint="eastAsia"/>
          <w:iCs/>
          <w:noProof w:val="0"/>
          <w:kern w:val="2"/>
          <w:szCs w:val="21"/>
        </w:rPr>
        <w:t>。</w:t>
      </w:r>
    </w:p>
    <w:p w14:paraId="0D832E4C" w14:textId="77777777" w:rsidR="00E65F49" w:rsidRPr="00DA3E1D" w:rsidRDefault="00E65F49" w:rsidP="00E65F49">
      <w:pPr>
        <w:pStyle w:val="affd"/>
        <w:spacing w:before="120" w:after="120"/>
      </w:pPr>
      <w:bookmarkStart w:id="59" w:name="_Toc134275381"/>
      <w:r w:rsidRPr="00DA3E1D">
        <w:rPr>
          <w:rFonts w:hint="eastAsia"/>
        </w:rPr>
        <w:t>项目泄漏计算</w:t>
      </w:r>
      <w:bookmarkEnd w:id="59"/>
    </w:p>
    <w:p w14:paraId="7C93DB18" w14:textId="77777777" w:rsidR="00E65F49" w:rsidRPr="00227D87" w:rsidRDefault="00E65F49" w:rsidP="00E65F49">
      <w:pPr>
        <w:pStyle w:val="affffb"/>
        <w:ind w:firstLine="420"/>
        <w:rPr>
          <w:iCs/>
        </w:rPr>
      </w:pPr>
      <w:r w:rsidRPr="00DA3E1D">
        <w:rPr>
          <w:rFonts w:hint="eastAsia"/>
        </w:rPr>
        <w:t>海带</w:t>
      </w:r>
      <w:r w:rsidRPr="00DA3E1D">
        <w:rPr>
          <w:rFonts w:hint="eastAsia"/>
          <w:iCs/>
        </w:rPr>
        <w:t>运输碳泄漏量</w:t>
      </w:r>
      <w:r w:rsidRPr="00DA3E1D">
        <w:rPr>
          <w:rFonts w:hint="eastAsia"/>
          <w:bCs/>
        </w:rPr>
        <w:t>计算公式见式</w:t>
      </w:r>
      <w:r w:rsidRPr="00DA3E1D">
        <w:rPr>
          <w:rFonts w:hint="eastAsia"/>
          <w:iCs/>
        </w:rPr>
        <w:t>（5）：</w:t>
      </w:r>
    </w:p>
    <w:p w14:paraId="4F491E7B" w14:textId="77777777" w:rsidR="00485B4E" w:rsidRDefault="00485B4E" w:rsidP="00485B4E">
      <w:pPr>
        <w:pStyle w:val="affffffd"/>
      </w:pPr>
      <w:r w:rsidRPr="00227D87">
        <w:tab/>
      </w:r>
      <m:oMath>
        <m:sSub>
          <m:sSubPr>
            <m:ctrlPr>
              <w:rPr>
                <w:rFonts w:ascii="Cambria Math" w:hAnsi="Cambria Math"/>
                <w:i/>
              </w:rPr>
            </m:ctrlPr>
          </m:sSubPr>
          <m:e>
            <m:r>
              <w:rPr>
                <w:rFonts w:ascii="Cambria Math" w:hAnsi="Cambria Math"/>
              </w:rPr>
              <m:t>LK</m:t>
            </m:r>
          </m:e>
          <m:sub>
            <m:r>
              <w:rPr>
                <w:rFonts w:ascii="Cambria Math" w:hAnsi="Cambria Math"/>
              </w:rPr>
              <m:t>t</m:t>
            </m:r>
          </m:sub>
        </m:sSub>
        <m:r>
          <m:rPr>
            <m:sty m:val="p"/>
          </m:rPr>
          <w:rPr>
            <w:rFonts w:ascii="Cambria Math" w:hAnsi="Cambria Math"/>
          </w:rPr>
          <m:t>=</m:t>
        </m:r>
        <m:sSub>
          <m:sSubPr>
            <m:ctrlPr>
              <w:rPr>
                <w:rFonts w:ascii="Cambria Math" w:hAnsi="Cambria Math"/>
                <w:i/>
              </w:rPr>
            </m:ctrlPr>
          </m:sSubPr>
          <m:e>
            <m:r>
              <w:rPr>
                <w:rFonts w:ascii="Cambria Math" w:hAnsi="Cambria Math"/>
              </w:rPr>
              <m:t>LDO</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Pr="00227D87">
        <w:rPr>
          <w:rFonts w:ascii="微软雅黑" w:eastAsia="微软雅黑" w:hAnsi="微软雅黑"/>
        </w:rPr>
        <w:tab/>
      </w:r>
      <w:r w:rsidR="00E65F49" w:rsidRPr="00227D87">
        <w:tab/>
      </w:r>
      <w:r>
        <w:t>(</w:t>
      </w:r>
      <w:r w:rsidR="00AD32EC">
        <w:fldChar w:fldCharType="begin"/>
      </w:r>
      <w:r>
        <w:instrText xml:space="preserve"> AUTONUM </w:instrText>
      </w:r>
      <w:r w:rsidR="00AD32EC">
        <w:fldChar w:fldCharType="end"/>
      </w:r>
      <w:r>
        <w:t>)</w:t>
      </w:r>
    </w:p>
    <w:p w14:paraId="43232AC7" w14:textId="77777777" w:rsidR="00E65F49" w:rsidRDefault="00E65F49" w:rsidP="00E65F49">
      <w:pPr>
        <w:pStyle w:val="affffa"/>
        <w:ind w:firstLine="420"/>
      </w:pPr>
      <w:r>
        <w:rPr>
          <w:rFonts w:hint="eastAsia"/>
        </w:rPr>
        <w:t>式中：</w:t>
      </w:r>
    </w:p>
    <w:p w14:paraId="372CE2D2" w14:textId="77777777" w:rsidR="00E65F49" w:rsidRDefault="00000000" w:rsidP="00E65F49">
      <w:pPr>
        <w:pStyle w:val="affffb"/>
        <w:ind w:firstLine="420"/>
      </w:pPr>
      <m:oMath>
        <m:sSub>
          <m:sSubPr>
            <m:ctrlPr>
              <w:rPr>
                <w:rFonts w:ascii="Cambria Math" w:hAnsi="Cambria Math"/>
                <w:i/>
              </w:rPr>
            </m:ctrlPr>
          </m:sSubPr>
          <m:e>
            <m:r>
              <w:rPr>
                <w:rFonts w:ascii="Cambria Math" w:hAnsi="Cambria Math"/>
              </w:rPr>
              <m:t>LK</m:t>
            </m:r>
          </m:e>
          <m:sub>
            <m:r>
              <w:rPr>
                <w:rFonts w:ascii="Cambria Math" w:hAnsi="Cambria Math"/>
              </w:rPr>
              <m:t>t</m:t>
            </m:r>
          </m:sub>
        </m:sSub>
      </m:oMath>
      <w:r w:rsidR="00E65F49">
        <w:rPr>
          <w:rFonts w:eastAsiaTheme="minorEastAsia"/>
          <w:vertAlign w:val="subscript"/>
        </w:rPr>
        <w:t xml:space="preserve"> </w:t>
      </w:r>
      <w:r w:rsidR="00C74D67">
        <w:rPr>
          <w:rFonts w:eastAsiaTheme="minorEastAsia" w:hint="eastAsia"/>
          <w:vertAlign w:val="subscript"/>
        </w:rPr>
        <w:t xml:space="preserve">      </w:t>
      </w:r>
      <w:r w:rsidR="00E65F49">
        <w:rPr>
          <w:rFonts w:eastAsiaTheme="minorEastAsia"/>
        </w:rPr>
        <w:sym w:font="Symbol" w:char="F0BE"/>
      </w:r>
      <w:r w:rsidR="00E65F49">
        <w:rPr>
          <w:rFonts w:eastAsiaTheme="minorEastAsia"/>
        </w:rPr>
        <w:sym w:font="Symbol" w:char="F0BE"/>
      </w:r>
      <w:r w:rsidR="00E65F49" w:rsidRPr="00E65F49">
        <w:rPr>
          <w:rFonts w:hint="eastAsia"/>
        </w:rPr>
        <w:t>第</w:t>
      </w:r>
      <w:r w:rsidR="00E65F49" w:rsidRPr="00C74D67">
        <w:rPr>
          <w:i/>
        </w:rPr>
        <w:t>t</w:t>
      </w:r>
      <w:r w:rsidR="00E65F49" w:rsidRPr="00E65F49">
        <w:rPr>
          <w:rFonts w:hint="eastAsia"/>
        </w:rPr>
        <w:t>年项目活动引起的年泄漏量</w:t>
      </w:r>
      <w:r w:rsidR="00E65F49" w:rsidRPr="00C74D67">
        <w:rPr>
          <w:rFonts w:ascii="Calibri" w:eastAsiaTheme="minorEastAsia" w:hAnsi="Calibri"/>
          <w:noProof w:val="0"/>
          <w:kern w:val="2"/>
          <w:szCs w:val="21"/>
        </w:rPr>
        <w:t>（</w:t>
      </w:r>
      <w:r w:rsidR="00E65F49" w:rsidRPr="00C74D67">
        <w:rPr>
          <w:rFonts w:ascii="Calibri" w:eastAsiaTheme="minorEastAsia" w:hAnsi="Calibri"/>
          <w:noProof w:val="0"/>
          <w:kern w:val="2"/>
          <w:szCs w:val="21"/>
        </w:rPr>
        <w:t>t CO</w:t>
      </w:r>
      <w:r w:rsidR="00E65F49" w:rsidRPr="00C74D67">
        <w:rPr>
          <w:rFonts w:ascii="Calibri" w:eastAsiaTheme="minorEastAsia" w:hAnsi="Calibri"/>
          <w:noProof w:val="0"/>
          <w:kern w:val="2"/>
          <w:szCs w:val="21"/>
          <w:vertAlign w:val="subscript"/>
        </w:rPr>
        <w:t>2</w:t>
      </w:r>
      <w:r w:rsidR="00E65F49" w:rsidRPr="00C74D67">
        <w:rPr>
          <w:rFonts w:ascii="Calibri" w:eastAsiaTheme="minorEastAsia" w:hAnsi="Calibri" w:hint="eastAsia"/>
          <w:noProof w:val="0"/>
          <w:kern w:val="2"/>
          <w:szCs w:val="21"/>
        </w:rPr>
        <w:t>-e</w:t>
      </w:r>
      <w:r w:rsidR="00E65F49" w:rsidRPr="00C74D67">
        <w:rPr>
          <w:rFonts w:ascii="Calibri" w:eastAsiaTheme="minorEastAsia" w:hAnsi="Calibri"/>
          <w:noProof w:val="0"/>
          <w:kern w:val="2"/>
          <w:szCs w:val="21"/>
        </w:rPr>
        <w:t>·a</w:t>
      </w:r>
      <w:r w:rsidR="00E65F49" w:rsidRPr="00C74D67">
        <w:rPr>
          <w:rFonts w:ascii="Calibri" w:eastAsiaTheme="minorEastAsia" w:hAnsi="Calibri"/>
          <w:noProof w:val="0"/>
          <w:kern w:val="2"/>
          <w:szCs w:val="21"/>
          <w:vertAlign w:val="superscript"/>
        </w:rPr>
        <w:t>-1</w:t>
      </w:r>
      <w:r w:rsidR="00E65F49" w:rsidRPr="00C74D67">
        <w:rPr>
          <w:rFonts w:ascii="Calibri" w:eastAsiaTheme="minorEastAsia" w:hAnsi="Calibri"/>
          <w:noProof w:val="0"/>
          <w:kern w:val="2"/>
          <w:szCs w:val="21"/>
        </w:rPr>
        <w:t>）</w:t>
      </w:r>
      <w:r w:rsidR="00E65F49" w:rsidRPr="00E65F49">
        <w:rPr>
          <w:rFonts w:hint="eastAsia"/>
        </w:rPr>
        <w:t>，单位为二氧化碳当量每年</w:t>
      </w:r>
      <w:r w:rsidR="00E65F49" w:rsidRPr="00C74D67">
        <w:rPr>
          <w:rFonts w:ascii="Calibri" w:eastAsiaTheme="minorEastAsia" w:hAnsi="Calibri"/>
          <w:noProof w:val="0"/>
          <w:kern w:val="2"/>
          <w:szCs w:val="21"/>
        </w:rPr>
        <w:t>（</w:t>
      </w:r>
      <w:r w:rsidR="00E65F49" w:rsidRPr="00C74D67">
        <w:rPr>
          <w:rFonts w:ascii="Calibri" w:eastAsiaTheme="minorEastAsia" w:hAnsi="Calibri"/>
          <w:noProof w:val="0"/>
          <w:kern w:val="2"/>
          <w:szCs w:val="21"/>
        </w:rPr>
        <w:t>t CO</w:t>
      </w:r>
      <w:r w:rsidR="00E65F49" w:rsidRPr="00C74D67">
        <w:rPr>
          <w:rFonts w:ascii="Calibri" w:eastAsiaTheme="minorEastAsia" w:hAnsi="Calibri"/>
          <w:noProof w:val="0"/>
          <w:kern w:val="2"/>
          <w:szCs w:val="21"/>
          <w:vertAlign w:val="subscript"/>
        </w:rPr>
        <w:t>2</w:t>
      </w:r>
      <w:r w:rsidR="00E65F49" w:rsidRPr="00C74D67">
        <w:rPr>
          <w:rFonts w:ascii="Calibri" w:eastAsiaTheme="minorEastAsia" w:hAnsi="Calibri" w:hint="eastAsia"/>
          <w:noProof w:val="0"/>
          <w:kern w:val="2"/>
          <w:szCs w:val="21"/>
        </w:rPr>
        <w:t>-e</w:t>
      </w:r>
      <w:r w:rsidR="00E65F49" w:rsidRPr="00C74D67">
        <w:rPr>
          <w:rFonts w:ascii="Calibri" w:eastAsiaTheme="minorEastAsia" w:hAnsi="Calibri"/>
          <w:noProof w:val="0"/>
          <w:kern w:val="2"/>
          <w:szCs w:val="21"/>
        </w:rPr>
        <w:t>·a</w:t>
      </w:r>
      <w:r w:rsidR="00E65F49" w:rsidRPr="00C74D67">
        <w:rPr>
          <w:rFonts w:ascii="Calibri" w:eastAsiaTheme="minorEastAsia" w:hAnsi="Calibri"/>
          <w:noProof w:val="0"/>
          <w:kern w:val="2"/>
          <w:szCs w:val="21"/>
          <w:vertAlign w:val="superscript"/>
        </w:rPr>
        <w:t>-1</w:t>
      </w:r>
      <w:r w:rsidR="00E65F49" w:rsidRPr="00C74D67">
        <w:rPr>
          <w:rFonts w:ascii="Calibri" w:eastAsiaTheme="minorEastAsia" w:hAnsi="Calibri"/>
          <w:noProof w:val="0"/>
          <w:kern w:val="2"/>
          <w:szCs w:val="21"/>
        </w:rPr>
        <w:t>）</w:t>
      </w:r>
      <w:r w:rsidR="00E65F49">
        <w:rPr>
          <w:rFonts w:hint="eastAsia"/>
        </w:rPr>
        <w:t>；</w:t>
      </w:r>
    </w:p>
    <w:p w14:paraId="5006538D" w14:textId="77777777" w:rsidR="00E65F49" w:rsidRDefault="00000000" w:rsidP="00E65F49">
      <w:pPr>
        <w:pStyle w:val="affffb"/>
        <w:ind w:firstLine="420"/>
      </w:pPr>
      <m:oMath>
        <m:sSub>
          <m:sSubPr>
            <m:ctrlPr>
              <w:rPr>
                <w:rFonts w:ascii="Cambria Math" w:hAnsi="Cambria Math"/>
                <w:i/>
              </w:rPr>
            </m:ctrlPr>
          </m:sSubPr>
          <m:e>
            <m:r>
              <w:rPr>
                <w:rFonts w:ascii="Cambria Math" w:hAnsi="Cambria Math"/>
              </w:rPr>
              <m:t>LDO</m:t>
            </m:r>
          </m:e>
          <m:sub>
            <m:r>
              <w:rPr>
                <w:rFonts w:ascii="Cambria Math" w:hAnsi="Cambria Math"/>
              </w:rPr>
              <m:t>t</m:t>
            </m:r>
          </m:sub>
        </m:sSub>
      </m:oMath>
      <w:r w:rsidR="00E65F49">
        <w:t></w:t>
      </w:r>
      <w:r w:rsidR="00E65F49">
        <w:rPr>
          <w:rFonts w:eastAsiaTheme="minorEastAsia"/>
        </w:rPr>
        <w:sym w:font="Symbol" w:char="F0BE"/>
      </w:r>
      <w:r w:rsidR="00E65F49">
        <w:rPr>
          <w:rFonts w:eastAsiaTheme="minorEastAsia"/>
        </w:rPr>
        <w:sym w:font="Symbol" w:char="F0BE"/>
      </w:r>
      <w:r w:rsidR="00E65F49">
        <w:rPr>
          <w:rFonts w:hint="eastAsia"/>
        </w:rPr>
        <w:t>第</w:t>
      </w:r>
      <w:r w:rsidR="00E65F49" w:rsidRPr="00C74D67">
        <w:rPr>
          <w:i/>
        </w:rPr>
        <w:t>t</w:t>
      </w:r>
      <w:r w:rsidR="00E65F49">
        <w:rPr>
          <w:rFonts w:hint="eastAsia"/>
        </w:rPr>
        <w:t>年项目活动柴油消耗量，单位为</w:t>
      </w:r>
      <w:r w:rsidR="00E65F49">
        <w:t>t</w:t>
      </w:r>
      <w:r w:rsidR="00E65F49">
        <w:rPr>
          <w:rFonts w:hint="eastAsia"/>
        </w:rPr>
        <w:t>；</w:t>
      </w:r>
    </w:p>
    <w:p w14:paraId="1DC02A15" w14:textId="5051F3C0" w:rsidR="00E65F49" w:rsidRDefault="00000000" w:rsidP="00E65F49">
      <w:pPr>
        <w:pStyle w:val="affffb"/>
        <w:ind w:firstLine="420"/>
      </w:pP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E65F49">
        <w:t xml:space="preserve"> </w:t>
      </w:r>
      <w:r w:rsidR="00C74D67">
        <w:rPr>
          <w:rFonts w:hint="eastAsia"/>
        </w:rPr>
        <w:t xml:space="preserve">  </w:t>
      </w:r>
      <w:r w:rsidR="00E65F49">
        <w:rPr>
          <w:rFonts w:eastAsiaTheme="minorEastAsia"/>
        </w:rPr>
        <w:sym w:font="Symbol" w:char="F0BE"/>
      </w:r>
      <w:r w:rsidR="00E65F49">
        <w:rPr>
          <w:rFonts w:eastAsiaTheme="minorEastAsia"/>
        </w:rPr>
        <w:sym w:font="Symbol" w:char="F0BE"/>
      </w:r>
      <w:r w:rsidR="00E65F49">
        <w:rPr>
          <w:rFonts w:hint="eastAsia"/>
        </w:rPr>
        <w:t>柴油碳排放系数，数值为</w:t>
      </w:r>
      <w:r w:rsidR="00E65F49">
        <w:t>2.17</w:t>
      </w:r>
      <w:r w:rsidR="00BA1D4A">
        <w:rPr>
          <w:rStyle w:val="affffff8"/>
        </w:rPr>
        <w:footnoteReference w:id="1"/>
      </w:r>
      <w:r w:rsidR="00BA1D4A" w:rsidRPr="00BA1D4A">
        <w:rPr>
          <w:rStyle w:val="affffff8"/>
        </w:rPr>
        <w:t>)</w:t>
      </w:r>
      <w:r w:rsidR="00464C74">
        <w:rPr>
          <w:rFonts w:hint="eastAsia"/>
        </w:rPr>
        <w:t>。</w:t>
      </w:r>
    </w:p>
    <w:p w14:paraId="701B23A5" w14:textId="77777777" w:rsidR="00E65F49" w:rsidRDefault="00E65F49" w:rsidP="00E65F49">
      <w:pPr>
        <w:pStyle w:val="affd"/>
        <w:spacing w:before="120" w:after="120"/>
      </w:pPr>
      <w:bookmarkStart w:id="60" w:name="_Toc134275382"/>
      <w:r>
        <w:rPr>
          <w:rFonts w:hint="eastAsia"/>
        </w:rPr>
        <w:t>项目净碳汇量计算</w:t>
      </w:r>
      <w:bookmarkEnd w:id="60"/>
    </w:p>
    <w:p w14:paraId="5C335DBC" w14:textId="77777777" w:rsidR="00E65F49" w:rsidRDefault="00E65F49" w:rsidP="00E65F49">
      <w:pPr>
        <w:pStyle w:val="affffb"/>
        <w:ind w:firstLine="420"/>
      </w:pPr>
      <w:r w:rsidRPr="00DA3E1D">
        <w:rPr>
          <w:rFonts w:hint="eastAsia"/>
        </w:rPr>
        <w:t>海带栽培项目净碳汇量计算公式见式</w:t>
      </w:r>
      <w:r w:rsidRPr="00E65F49">
        <w:rPr>
          <w:rFonts w:hint="eastAsia"/>
        </w:rPr>
        <w:t>（6）：</w:t>
      </w:r>
    </w:p>
    <w:p w14:paraId="399FEB9C" w14:textId="77777777" w:rsidR="00E65F49" w:rsidRDefault="00E65F49" w:rsidP="00E65F49">
      <w:pPr>
        <w:pStyle w:val="affffffd"/>
      </w:pPr>
      <w:r>
        <w:tab/>
      </w: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NET,t</m:t>
            </m:r>
          </m:sub>
        </m:sSub>
        <m:r>
          <m:rPr>
            <m:sty m:val="p"/>
          </m:rP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ACTUTAL,t</m:t>
            </m:r>
          </m:sub>
        </m:sSub>
        <m:r>
          <m:rPr>
            <m:sty m:val="p"/>
          </m:rP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BSL,t</m:t>
            </m:r>
          </m:sub>
        </m:sSub>
        <m:r>
          <m:rPr>
            <m:sty m:val="p"/>
          </m:rPr>
          <w:rPr>
            <w:rFonts w:ascii="Cambria Math" w:hAnsi="Cambria Math"/>
          </w:rPr>
          <m:t>-</m:t>
        </m:r>
        <m:sSub>
          <m:sSubPr>
            <m:ctrlPr>
              <w:rPr>
                <w:rFonts w:ascii="Cambria Math" w:hAnsi="Cambria Math"/>
                <w:i/>
              </w:rPr>
            </m:ctrlPr>
          </m:sSubPr>
          <m:e>
            <m:r>
              <w:rPr>
                <w:rFonts w:ascii="Cambria Math" w:hAnsi="Cambria Math"/>
              </w:rPr>
              <m:t>LK</m:t>
            </m:r>
          </m:e>
          <m:sub>
            <m:r>
              <w:rPr>
                <w:rFonts w:ascii="Cambria Math" w:hAnsi="Cambria Math"/>
              </w:rPr>
              <m:t>t</m:t>
            </m:r>
          </m:sub>
        </m:sSub>
      </m:oMath>
      <w:r w:rsidRPr="00E65F49">
        <w:rPr>
          <w:rFonts w:ascii="微软雅黑" w:eastAsia="微软雅黑" w:hAnsi="微软雅黑"/>
        </w:rPr>
        <w:tab/>
      </w:r>
      <w:r>
        <w:t>(</w:t>
      </w:r>
      <w:r w:rsidR="00AD32EC">
        <w:fldChar w:fldCharType="begin"/>
      </w:r>
      <w:r>
        <w:instrText xml:space="preserve"> AUTONUM </w:instrText>
      </w:r>
      <w:r w:rsidR="00AD32EC">
        <w:fldChar w:fldCharType="end"/>
      </w:r>
      <w:r>
        <w:t>)</w:t>
      </w:r>
    </w:p>
    <w:p w14:paraId="471E923E" w14:textId="77777777" w:rsidR="00E65F49" w:rsidRDefault="00E65F49" w:rsidP="00E65F49">
      <w:pPr>
        <w:pStyle w:val="affffa"/>
        <w:ind w:firstLine="420"/>
      </w:pPr>
      <w:r>
        <w:rPr>
          <w:rFonts w:hint="eastAsia"/>
        </w:rPr>
        <w:t>式中：</w:t>
      </w:r>
    </w:p>
    <w:p w14:paraId="7ADD34CE" w14:textId="77777777" w:rsidR="00E65F49" w:rsidRDefault="00E65F49" w:rsidP="00E65F49">
      <w:pPr>
        <w:ind w:leftChars="200" w:left="1680" w:hangingChars="600" w:hanging="1260"/>
        <w:rPr>
          <w:rFonts w:eastAsiaTheme="minorEastAsia"/>
        </w:rPr>
      </w:p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NET,t</m:t>
            </m:r>
          </m:sub>
        </m:sSub>
      </m:oMath>
      <w:r>
        <w:rPr>
          <w:rFonts w:eastAsiaTheme="minorEastAsia" w:hint="eastAsia"/>
          <w:i/>
          <w:vertAlign w:val="subscript"/>
        </w:rPr>
        <w:t xml:space="preserve"> </w:t>
      </w:r>
      <w:r w:rsidR="002274EC">
        <w:rPr>
          <w:rFonts w:eastAsiaTheme="minorEastAsia" w:hint="eastAsia"/>
          <w:i/>
          <w:vertAlign w:val="subscript"/>
        </w:rPr>
        <w:t xml:space="preserve">    </w:t>
      </w:r>
      <w:r>
        <w:rPr>
          <w:rFonts w:eastAsiaTheme="minorEastAsia"/>
        </w:rPr>
        <w:sym w:font="Symbol" w:char="F0BE"/>
      </w:r>
      <w:r>
        <w:rPr>
          <w:rFonts w:eastAsiaTheme="minorEastAsia"/>
        </w:rPr>
        <w:sym w:font="Symbol" w:char="F0BE"/>
      </w:r>
      <w:r w:rsidRPr="00485B4E">
        <w:rPr>
          <w:rFonts w:ascii="宋体" w:hAnsi="Times New Roman"/>
          <w:noProof/>
          <w:kern w:val="0"/>
          <w:szCs w:val="20"/>
        </w:rPr>
        <w:t>第</w:t>
      </w:r>
      <w:r w:rsidRPr="00C74D67">
        <w:rPr>
          <w:rFonts w:ascii="宋体" w:hAnsi="Times New Roman"/>
          <w:i/>
          <w:noProof/>
          <w:kern w:val="0"/>
          <w:szCs w:val="20"/>
        </w:rPr>
        <w:t>t</w:t>
      </w:r>
      <w:r w:rsidRPr="00485B4E">
        <w:rPr>
          <w:rFonts w:ascii="宋体" w:hAnsi="Times New Roman"/>
          <w:noProof/>
          <w:kern w:val="0"/>
          <w:szCs w:val="20"/>
        </w:rPr>
        <w:t>年时的项目</w:t>
      </w:r>
      <w:r w:rsidRPr="00485B4E">
        <w:rPr>
          <w:rFonts w:ascii="宋体" w:hAnsi="Times New Roman" w:hint="eastAsia"/>
          <w:noProof/>
          <w:kern w:val="0"/>
          <w:szCs w:val="20"/>
        </w:rPr>
        <w:t>碳汇</w:t>
      </w:r>
      <w:r w:rsidRPr="00485B4E">
        <w:rPr>
          <w:rFonts w:ascii="宋体" w:hAnsi="Times New Roman"/>
          <w:noProof/>
          <w:kern w:val="0"/>
          <w:szCs w:val="20"/>
        </w:rPr>
        <w:t>量，单位为二氧化碳当量每年</w:t>
      </w:r>
      <w:r w:rsidR="00485B4E">
        <w:rPr>
          <w:rFonts w:eastAsiaTheme="minorEastAsia"/>
        </w:rPr>
        <w:t>（</w:t>
      </w:r>
      <w:r w:rsidR="00485B4E">
        <w:rPr>
          <w:rFonts w:eastAsiaTheme="minorEastAsia"/>
        </w:rPr>
        <w:t>t CO</w:t>
      </w:r>
      <w:r w:rsidR="00485B4E">
        <w:rPr>
          <w:rFonts w:eastAsiaTheme="minorEastAsia"/>
          <w:vertAlign w:val="subscript"/>
        </w:rPr>
        <w:t>2</w:t>
      </w:r>
      <w:r w:rsidR="00485B4E">
        <w:rPr>
          <w:rFonts w:eastAsiaTheme="minorEastAsia" w:hint="eastAsia"/>
        </w:rPr>
        <w:t>-e</w:t>
      </w:r>
      <w:r w:rsidR="00485B4E">
        <w:rPr>
          <w:rFonts w:eastAsiaTheme="minorEastAsia"/>
        </w:rPr>
        <w:t>·a</w:t>
      </w:r>
      <w:r w:rsidR="00485B4E">
        <w:rPr>
          <w:rFonts w:eastAsiaTheme="minorEastAsia"/>
          <w:vertAlign w:val="superscript"/>
        </w:rPr>
        <w:t>-1</w:t>
      </w:r>
      <w:r w:rsidR="00485B4E">
        <w:rPr>
          <w:rFonts w:eastAsiaTheme="minorEastAsia"/>
        </w:rPr>
        <w:t>）</w:t>
      </w:r>
      <w:r w:rsidR="00C74D67">
        <w:rPr>
          <w:rFonts w:eastAsiaTheme="minorEastAsia" w:hint="eastAsia"/>
        </w:rPr>
        <w:t>;</w:t>
      </w:r>
    </w:p>
    <w:p w14:paraId="133FAC57" w14:textId="77777777" w:rsidR="00E65F49" w:rsidRDefault="00000000" w:rsidP="00E65F49">
      <w:pPr>
        <w:ind w:firstLineChars="200" w:firstLine="420"/>
      </w:pPr>
      <m:oMath>
        <m:sSub>
          <m:sSubPr>
            <m:ctrlPr>
              <w:rPr>
                <w:rFonts w:ascii="Cambria Math" w:hAnsi="Cambria Math"/>
                <w:i/>
              </w:rPr>
            </m:ctrlPr>
          </m:sSubPr>
          <m:e>
            <m:r>
              <w:rPr>
                <w:rFonts w:ascii="Cambria Math" w:hAnsi="Cambria Math"/>
              </w:rPr>
              <m:t>∆C</m:t>
            </m:r>
          </m:e>
          <m:sub>
            <m:r>
              <w:rPr>
                <w:rFonts w:ascii="Cambria Math" w:hAnsi="Cambria Math"/>
              </w:rPr>
              <m:t>ACTUTAL,t</m:t>
            </m:r>
          </m:sub>
        </m:sSub>
      </m:oMath>
      <w:r w:rsidR="00E65F49">
        <w:rPr>
          <w:rFonts w:eastAsiaTheme="minorEastAsia"/>
        </w:rPr>
        <w:sym w:font="Symbol" w:char="F0BE"/>
      </w:r>
      <w:r w:rsidR="00E65F49">
        <w:rPr>
          <w:rFonts w:eastAsiaTheme="minorEastAsia"/>
        </w:rPr>
        <w:sym w:font="Symbol" w:char="F0BE"/>
      </w:r>
      <w:r w:rsidR="00E65F49" w:rsidRPr="00485B4E">
        <w:rPr>
          <w:rFonts w:ascii="宋体" w:hAnsi="Times New Roman"/>
          <w:noProof/>
          <w:kern w:val="0"/>
          <w:szCs w:val="20"/>
        </w:rPr>
        <w:t>第</w:t>
      </w:r>
      <w:r w:rsidR="00E65F49" w:rsidRPr="00C74D67">
        <w:rPr>
          <w:rFonts w:ascii="宋体" w:hAnsi="Times New Roman"/>
          <w:i/>
          <w:noProof/>
          <w:kern w:val="0"/>
          <w:szCs w:val="20"/>
        </w:rPr>
        <w:t>t</w:t>
      </w:r>
      <w:r w:rsidR="00E65F49" w:rsidRPr="00485B4E">
        <w:rPr>
          <w:rFonts w:ascii="宋体" w:hAnsi="Times New Roman"/>
          <w:noProof/>
          <w:kern w:val="0"/>
          <w:szCs w:val="20"/>
        </w:rPr>
        <w:t>年时的项目</w:t>
      </w:r>
      <w:r w:rsidR="00E65F49" w:rsidRPr="00485B4E">
        <w:rPr>
          <w:rFonts w:ascii="宋体" w:hAnsi="Times New Roman" w:hint="eastAsia"/>
          <w:noProof/>
          <w:kern w:val="0"/>
          <w:szCs w:val="20"/>
        </w:rPr>
        <w:t>碳汇</w:t>
      </w:r>
      <w:r w:rsidR="00E65F49" w:rsidRPr="00485B4E">
        <w:rPr>
          <w:rFonts w:ascii="宋体" w:hAnsi="Times New Roman"/>
          <w:noProof/>
          <w:kern w:val="0"/>
          <w:szCs w:val="20"/>
        </w:rPr>
        <w:t>量，单位为二氧化碳当量每年</w:t>
      </w:r>
      <w:r w:rsidR="00E65F49">
        <w:rPr>
          <w:rFonts w:eastAsiaTheme="minorEastAsia"/>
        </w:rPr>
        <w:t>（</w:t>
      </w:r>
      <w:r w:rsidR="00E65F49">
        <w:rPr>
          <w:rFonts w:eastAsiaTheme="minorEastAsia"/>
        </w:rPr>
        <w:t>t CO</w:t>
      </w:r>
      <w:r w:rsidR="00E65F49">
        <w:rPr>
          <w:rFonts w:eastAsiaTheme="minorEastAsia"/>
          <w:vertAlign w:val="subscript"/>
        </w:rPr>
        <w:t>2</w:t>
      </w:r>
      <w:r w:rsidR="00E65F49">
        <w:rPr>
          <w:rFonts w:eastAsiaTheme="minorEastAsia" w:hint="eastAsia"/>
        </w:rPr>
        <w:t>-e</w:t>
      </w:r>
      <w:r w:rsidR="00E65F49">
        <w:rPr>
          <w:rFonts w:eastAsiaTheme="minorEastAsia"/>
        </w:rPr>
        <w:t>·a</w:t>
      </w:r>
      <w:r w:rsidR="00E65F49">
        <w:rPr>
          <w:rFonts w:eastAsiaTheme="minorEastAsia"/>
          <w:vertAlign w:val="superscript"/>
        </w:rPr>
        <w:t>-1</w:t>
      </w:r>
      <w:r w:rsidR="00E65F49">
        <w:rPr>
          <w:rFonts w:eastAsiaTheme="minorEastAsia"/>
        </w:rPr>
        <w:t>）</w:t>
      </w:r>
      <w:r w:rsidR="00E65F49">
        <w:rPr>
          <w:rFonts w:eastAsiaTheme="minorEastAsia" w:hint="eastAsia"/>
        </w:rPr>
        <w:t>;</w:t>
      </w:r>
    </w:p>
    <w:p w14:paraId="0CC32F7E" w14:textId="77777777" w:rsidR="00E65F49" w:rsidRDefault="00000000" w:rsidP="00E65F49">
      <w:pPr>
        <w:ind w:leftChars="200" w:left="1680" w:hangingChars="600" w:hanging="1260"/>
        <w:rPr>
          <w:rFonts w:eastAsiaTheme="minorEastAsia"/>
        </w:rPr>
      </w:pPr>
      <m:oMath>
        <m:sSub>
          <m:sSubPr>
            <m:ctrlPr>
              <w:rPr>
                <w:rFonts w:ascii="Cambria Math" w:hAnsi="Cambria Math"/>
                <w:i/>
              </w:rPr>
            </m:ctrlPr>
          </m:sSubPr>
          <m:e>
            <m:r>
              <w:rPr>
                <w:rFonts w:ascii="Cambria Math" w:hAnsi="Cambria Math"/>
              </w:rPr>
              <m:t>∆C</m:t>
            </m:r>
          </m:e>
          <m:sub>
            <m:r>
              <w:rPr>
                <w:rFonts w:ascii="Cambria Math" w:hAnsi="Cambria Math"/>
              </w:rPr>
              <m:t>BSL,t</m:t>
            </m:r>
          </m:sub>
        </m:sSub>
      </m:oMath>
      <w:r w:rsidR="00E65F49">
        <w:rPr>
          <w:rFonts w:eastAsiaTheme="minorEastAsia"/>
          <w:i/>
          <w:vertAlign w:val="subscript"/>
        </w:rPr>
        <w:t xml:space="preserve"> </w:t>
      </w:r>
      <w:r w:rsidR="00E65F49">
        <w:rPr>
          <w:rFonts w:eastAsiaTheme="minorEastAsia" w:hint="eastAsia"/>
          <w:i/>
          <w:vertAlign w:val="subscript"/>
        </w:rPr>
        <w:t xml:space="preserve">   </w:t>
      </w:r>
      <w:r w:rsidR="00E65F49">
        <w:rPr>
          <w:rFonts w:eastAsiaTheme="minorEastAsia"/>
          <w:i/>
          <w:vertAlign w:val="subscript"/>
        </w:rPr>
        <w:t xml:space="preserve"> </w:t>
      </w:r>
      <w:r w:rsidR="00E65F49">
        <w:rPr>
          <w:rFonts w:eastAsiaTheme="minorEastAsia"/>
        </w:rPr>
        <w:sym w:font="Symbol" w:char="F0BE"/>
      </w:r>
      <w:r w:rsidR="00E65F49">
        <w:rPr>
          <w:rFonts w:eastAsiaTheme="minorEastAsia"/>
        </w:rPr>
        <w:sym w:font="Symbol" w:char="F0BE"/>
      </w:r>
      <w:r w:rsidR="00E65F49" w:rsidRPr="00485B4E">
        <w:rPr>
          <w:rFonts w:ascii="宋体" w:hAnsi="Times New Roman"/>
          <w:noProof/>
          <w:kern w:val="0"/>
          <w:szCs w:val="20"/>
        </w:rPr>
        <w:t>第</w:t>
      </w:r>
      <w:r w:rsidR="00E65F49" w:rsidRPr="00C74D67">
        <w:rPr>
          <w:rFonts w:ascii="宋体" w:hAnsi="Times New Roman"/>
          <w:i/>
          <w:noProof/>
          <w:kern w:val="0"/>
          <w:szCs w:val="20"/>
        </w:rPr>
        <w:t>t</w:t>
      </w:r>
      <w:r w:rsidR="00E65F49" w:rsidRPr="00485B4E">
        <w:rPr>
          <w:rFonts w:ascii="宋体" w:hAnsi="Times New Roman"/>
          <w:noProof/>
          <w:kern w:val="0"/>
          <w:szCs w:val="20"/>
        </w:rPr>
        <w:t>年时的基线碳汇量，单位为二氧化碳当量每年</w:t>
      </w:r>
      <w:r w:rsidR="00C74D67">
        <w:rPr>
          <w:rFonts w:ascii="宋体" w:hAnsi="Times New Roman" w:hint="eastAsia"/>
          <w:noProof/>
          <w:kern w:val="0"/>
          <w:szCs w:val="20"/>
        </w:rPr>
        <w:t>(</w:t>
      </w:r>
      <w:r w:rsidR="002274EC">
        <w:rPr>
          <w:rFonts w:eastAsiaTheme="minorEastAsia"/>
          <w:lang w:eastAsia="es-ES"/>
        </w:rPr>
        <w:t>tCO</w:t>
      </w:r>
      <w:r w:rsidR="002274EC">
        <w:rPr>
          <w:rFonts w:eastAsiaTheme="minorEastAsia"/>
          <w:vertAlign w:val="subscript"/>
          <w:lang w:eastAsia="es-ES"/>
        </w:rPr>
        <w:t>2</w:t>
      </w:r>
      <w:r w:rsidR="002274EC" w:rsidRPr="002274EC">
        <w:rPr>
          <w:rFonts w:eastAsiaTheme="minorEastAsia" w:hint="eastAsia"/>
        </w:rPr>
        <w:t>-e</w:t>
      </w:r>
      <w:r w:rsidR="002274EC" w:rsidRPr="002274EC">
        <w:rPr>
          <w:rFonts w:eastAsiaTheme="minorEastAsia"/>
        </w:rPr>
        <w:t>.</w:t>
      </w:r>
      <w:r w:rsidR="002274EC">
        <w:rPr>
          <w:rFonts w:eastAsiaTheme="minorEastAsia"/>
        </w:rPr>
        <w:t>a</w:t>
      </w:r>
      <w:r w:rsidR="002274EC">
        <w:rPr>
          <w:rFonts w:eastAsiaTheme="minorEastAsia"/>
          <w:vertAlign w:val="superscript"/>
        </w:rPr>
        <w:t>-1</w:t>
      </w:r>
      <w:r w:rsidR="00C74D67">
        <w:rPr>
          <w:rFonts w:eastAsiaTheme="minorEastAsia" w:hint="eastAsia"/>
        </w:rPr>
        <w:t>）</w:t>
      </w:r>
      <w:r w:rsidR="00E65F49" w:rsidRPr="00485B4E">
        <w:rPr>
          <w:rFonts w:ascii="宋体" w:hAnsi="Times New Roman" w:hint="eastAsia"/>
          <w:noProof/>
          <w:kern w:val="0"/>
          <w:szCs w:val="20"/>
        </w:rPr>
        <w:t>,数值为0</w:t>
      </w:r>
      <w:r w:rsidR="00E65F49">
        <w:rPr>
          <w:rFonts w:eastAsiaTheme="minorEastAsia"/>
        </w:rPr>
        <w:t>；</w:t>
      </w:r>
    </w:p>
    <w:p w14:paraId="3701BCDB" w14:textId="77777777" w:rsidR="00E65F49" w:rsidRDefault="00000000" w:rsidP="00485B4E">
      <w:pPr>
        <w:pStyle w:val="affffb"/>
        <w:ind w:firstLine="420"/>
        <w:rPr>
          <w:rFonts w:eastAsiaTheme="minorEastAsia"/>
          <w:szCs w:val="21"/>
        </w:rPr>
      </w:pPr>
      <m:oMath>
        <m:sSub>
          <m:sSubPr>
            <m:ctrlPr>
              <w:rPr>
                <w:rFonts w:ascii="Cambria Math" w:hAnsi="Cambria Math"/>
                <w:i/>
              </w:rPr>
            </m:ctrlPr>
          </m:sSubPr>
          <m:e>
            <m:r>
              <w:rPr>
                <w:rFonts w:ascii="Cambria Math" w:hAnsi="Cambria Math"/>
              </w:rPr>
              <m:t>LK</m:t>
            </m:r>
          </m:e>
          <m:sub>
            <m:r>
              <w:rPr>
                <w:rFonts w:ascii="Cambria Math" w:hAnsi="Cambria Math"/>
              </w:rPr>
              <m:t>t</m:t>
            </m:r>
          </m:sub>
        </m:sSub>
      </m:oMath>
      <w:r w:rsidR="00E65F49">
        <w:rPr>
          <w:rFonts w:eastAsiaTheme="minorEastAsia"/>
          <w:vertAlign w:val="subscript"/>
        </w:rPr>
        <w:t xml:space="preserve"> </w:t>
      </w:r>
      <w:r w:rsidR="002274EC">
        <w:rPr>
          <w:rFonts w:eastAsiaTheme="minorEastAsia" w:hint="eastAsia"/>
          <w:vertAlign w:val="subscript"/>
        </w:rPr>
        <w:t xml:space="preserve">           </w:t>
      </w:r>
      <w:r w:rsidR="00E65F49">
        <w:rPr>
          <w:rFonts w:eastAsiaTheme="minorEastAsia"/>
        </w:rPr>
        <w:sym w:font="Symbol" w:char="F0BE"/>
      </w:r>
      <w:r w:rsidR="00E65F49">
        <w:rPr>
          <w:rFonts w:eastAsiaTheme="minorEastAsia"/>
        </w:rPr>
        <w:sym w:font="Symbol" w:char="F0BE"/>
      </w:r>
      <w:r w:rsidR="00E65F49" w:rsidRPr="00485B4E">
        <w:t>第</w:t>
      </w:r>
      <w:r w:rsidR="00E65F49" w:rsidRPr="00C74D67">
        <w:rPr>
          <w:i/>
        </w:rPr>
        <w:t>t</w:t>
      </w:r>
      <w:r w:rsidR="002274EC">
        <w:t>年项目活动引起的年泄漏</w:t>
      </w:r>
      <w:r w:rsidR="002274EC">
        <w:rPr>
          <w:rFonts w:eastAsiaTheme="minorEastAsia" w:hint="eastAsia"/>
        </w:rPr>
        <w:t>,</w:t>
      </w:r>
      <w:r w:rsidR="00E65F49" w:rsidRPr="00485B4E">
        <w:t>单位为二氧化碳当量每年</w:t>
      </w:r>
      <w:r w:rsidR="00485B4E" w:rsidRPr="00C74D67">
        <w:rPr>
          <w:rFonts w:ascii="Calibri" w:eastAsiaTheme="minorEastAsia" w:hAnsi="Calibri"/>
          <w:noProof w:val="0"/>
          <w:kern w:val="2"/>
          <w:szCs w:val="21"/>
        </w:rPr>
        <w:t>（</w:t>
      </w:r>
      <w:r w:rsidR="00485B4E" w:rsidRPr="00C74D67">
        <w:rPr>
          <w:rFonts w:ascii="Calibri" w:eastAsiaTheme="minorEastAsia" w:hAnsi="Calibri"/>
          <w:noProof w:val="0"/>
          <w:kern w:val="2"/>
          <w:szCs w:val="21"/>
        </w:rPr>
        <w:t>tCO</w:t>
      </w:r>
      <w:r w:rsidR="00485B4E" w:rsidRPr="00C74D67">
        <w:rPr>
          <w:rFonts w:ascii="Calibri" w:eastAsiaTheme="minorEastAsia" w:hAnsi="Calibri"/>
          <w:noProof w:val="0"/>
          <w:kern w:val="2"/>
          <w:szCs w:val="21"/>
          <w:vertAlign w:val="subscript"/>
        </w:rPr>
        <w:t>2</w:t>
      </w:r>
      <w:r w:rsidR="00485B4E" w:rsidRPr="00C74D67">
        <w:rPr>
          <w:rFonts w:ascii="Calibri" w:eastAsiaTheme="minorEastAsia" w:hAnsi="Calibri" w:hint="eastAsia"/>
          <w:noProof w:val="0"/>
          <w:kern w:val="2"/>
          <w:szCs w:val="21"/>
        </w:rPr>
        <w:t>-e</w:t>
      </w:r>
      <w:r w:rsidR="00485B4E" w:rsidRPr="00C74D67">
        <w:rPr>
          <w:rFonts w:ascii="Calibri" w:eastAsiaTheme="minorEastAsia" w:hAnsi="Calibri"/>
          <w:noProof w:val="0"/>
          <w:kern w:val="2"/>
          <w:szCs w:val="21"/>
        </w:rPr>
        <w:t>·a</w:t>
      </w:r>
      <w:r w:rsidR="00485B4E" w:rsidRPr="00C74D67">
        <w:rPr>
          <w:rFonts w:ascii="Calibri" w:eastAsiaTheme="minorEastAsia" w:hAnsi="Calibri"/>
          <w:noProof w:val="0"/>
          <w:kern w:val="2"/>
          <w:szCs w:val="21"/>
          <w:vertAlign w:val="superscript"/>
        </w:rPr>
        <w:t>-1</w:t>
      </w:r>
      <w:r w:rsidR="00485B4E" w:rsidRPr="00C74D67">
        <w:rPr>
          <w:rFonts w:ascii="Calibri" w:eastAsiaTheme="minorEastAsia" w:hAnsi="Calibri"/>
          <w:noProof w:val="0"/>
          <w:kern w:val="2"/>
          <w:szCs w:val="21"/>
        </w:rPr>
        <w:t>）</w:t>
      </w:r>
      <w:r w:rsidR="00485B4E">
        <w:rPr>
          <w:rFonts w:eastAsiaTheme="minorEastAsia" w:hint="eastAsia"/>
          <w:szCs w:val="21"/>
        </w:rPr>
        <w:t>。</w:t>
      </w:r>
    </w:p>
    <w:p w14:paraId="58B6ED5B" w14:textId="77777777" w:rsidR="002274EC" w:rsidRPr="00485B4E" w:rsidRDefault="002274EC" w:rsidP="00485B4E">
      <w:pPr>
        <w:pStyle w:val="affffb"/>
        <w:ind w:firstLine="420"/>
        <w:rPr>
          <w:rFonts w:eastAsiaTheme="minorEastAsia"/>
          <w:szCs w:val="21"/>
        </w:rPr>
      </w:pPr>
    </w:p>
    <w:p w14:paraId="7CBCA70E" w14:textId="77777777" w:rsidR="00E65F49" w:rsidRDefault="00E65F49" w:rsidP="00E65F49">
      <w:pPr>
        <w:pStyle w:val="affc"/>
        <w:spacing w:before="240" w:after="240"/>
      </w:pPr>
      <w:bookmarkStart w:id="61" w:name="_Toc134275383"/>
      <w:r>
        <w:rPr>
          <w:rFonts w:hint="eastAsia"/>
        </w:rPr>
        <w:t>项目监测</w:t>
      </w:r>
      <w:bookmarkEnd w:id="61"/>
    </w:p>
    <w:p w14:paraId="6C61AC9C" w14:textId="77777777" w:rsidR="00E65F49" w:rsidRDefault="00E65F49" w:rsidP="00E65F49">
      <w:pPr>
        <w:pStyle w:val="affd"/>
        <w:spacing w:before="120" w:after="120"/>
      </w:pPr>
      <w:bookmarkStart w:id="62" w:name="_Toc134275384"/>
      <w:r>
        <w:rPr>
          <w:rFonts w:hint="eastAsia"/>
        </w:rPr>
        <w:t>监测频率</w:t>
      </w:r>
      <w:bookmarkEnd w:id="62"/>
    </w:p>
    <w:p w14:paraId="7A27C57E" w14:textId="77777777" w:rsidR="00E65F49" w:rsidRDefault="00E65F49" w:rsidP="00E65F49">
      <w:pPr>
        <w:pStyle w:val="affffb"/>
        <w:ind w:firstLine="420"/>
      </w:pPr>
      <w:r>
        <w:rPr>
          <w:rFonts w:hint="eastAsia"/>
        </w:rPr>
        <w:t>海带</w:t>
      </w:r>
      <w:r w:rsidRPr="00E65F49">
        <w:rPr>
          <w:rFonts w:hint="eastAsia"/>
        </w:rPr>
        <w:t>栽培项目碳汇监测频率为1年1次。</w:t>
      </w:r>
    </w:p>
    <w:p w14:paraId="62D07778" w14:textId="77777777" w:rsidR="00E65F49" w:rsidRDefault="00E65F49" w:rsidP="00E65F49">
      <w:pPr>
        <w:pStyle w:val="affd"/>
        <w:spacing w:before="120" w:after="120"/>
      </w:pPr>
      <w:bookmarkStart w:id="63" w:name="_Toc134275385"/>
      <w:r>
        <w:rPr>
          <w:rFonts w:hint="eastAsia"/>
        </w:rPr>
        <w:t>项目边界的监测</w:t>
      </w:r>
      <w:bookmarkEnd w:id="63"/>
    </w:p>
    <w:p w14:paraId="72842ACE" w14:textId="77777777" w:rsidR="00E65F49" w:rsidRDefault="00485B4E" w:rsidP="00E65F49">
      <w:pPr>
        <w:pStyle w:val="affffb"/>
        <w:ind w:firstLine="420"/>
      </w:pPr>
      <w:r>
        <w:rPr>
          <w:rFonts w:hint="eastAsia"/>
        </w:rPr>
        <w:t>项目的实际边界有可能与项目设计的边界不完全一致，难免出现偏差。为了获得真实、</w:t>
      </w:r>
      <w:r w:rsidR="00867F4E">
        <w:rPr>
          <w:rFonts w:hint="eastAsia"/>
        </w:rPr>
        <w:t>可靠的碳汇量，在整个项目运行期内，必须对项目活动的实际边界进行监测。每次监测时，必须就下述各项内容进行测定、记录和归档：</w:t>
      </w:r>
    </w:p>
    <w:p w14:paraId="536B1679" w14:textId="77777777" w:rsidR="00867F4E" w:rsidRDefault="00867F4E" w:rsidP="00867F4E">
      <w:pPr>
        <w:numPr>
          <w:ilvl w:val="0"/>
          <w:numId w:val="33"/>
        </w:numPr>
        <w:tabs>
          <w:tab w:val="clear" w:pos="620"/>
          <w:tab w:val="left" w:pos="851"/>
        </w:tabs>
        <w:adjustRightInd/>
        <w:spacing w:line="240" w:lineRule="auto"/>
        <w:ind w:left="851" w:hanging="425"/>
      </w:pPr>
      <w:r>
        <w:rPr>
          <w:rFonts w:hint="eastAsia"/>
        </w:rPr>
        <w:t>检查实际边界坐标是否与项目文件中描述的边界一致；</w:t>
      </w:r>
    </w:p>
    <w:p w14:paraId="4E4A00B0" w14:textId="77777777" w:rsidR="00867F4E" w:rsidRDefault="00867F4E" w:rsidP="00867F4E">
      <w:pPr>
        <w:numPr>
          <w:ilvl w:val="0"/>
          <w:numId w:val="33"/>
        </w:numPr>
        <w:tabs>
          <w:tab w:val="clear" w:pos="620"/>
          <w:tab w:val="left" w:pos="851"/>
        </w:tabs>
        <w:adjustRightInd/>
        <w:spacing w:line="240" w:lineRule="auto"/>
        <w:ind w:left="851" w:hanging="425"/>
      </w:pPr>
      <w:r w:rsidRPr="00867F4E">
        <w:rPr>
          <w:rFonts w:hint="eastAsia"/>
        </w:rPr>
        <w:t>实际边界位于项目文件描述的边界之内侧时，需重新确定实际的项目边界。确定方法和要求同</w:t>
      </w:r>
      <w:r w:rsidRPr="00867F4E">
        <w:rPr>
          <w:rFonts w:hint="eastAsia"/>
        </w:rPr>
        <w:t>4</w:t>
      </w:r>
      <w:r w:rsidRPr="00867F4E">
        <w:t>.1</w:t>
      </w:r>
      <w:r w:rsidRPr="00867F4E">
        <w:rPr>
          <w:rFonts w:hint="eastAsia"/>
        </w:rPr>
        <w:t>;</w:t>
      </w:r>
    </w:p>
    <w:p w14:paraId="08094CE3" w14:textId="77777777" w:rsidR="00867F4E" w:rsidRDefault="00867F4E" w:rsidP="00867F4E">
      <w:pPr>
        <w:numPr>
          <w:ilvl w:val="0"/>
          <w:numId w:val="33"/>
        </w:numPr>
        <w:tabs>
          <w:tab w:val="clear" w:pos="620"/>
          <w:tab w:val="left" w:pos="851"/>
        </w:tabs>
        <w:adjustRightInd/>
        <w:spacing w:line="240" w:lineRule="auto"/>
        <w:ind w:left="851" w:hanging="425"/>
      </w:pPr>
      <w:r>
        <w:rPr>
          <w:rFonts w:hint="eastAsia"/>
        </w:rPr>
        <w:t>在计入期内首次核查后，如果项目边界发生任何变化，导致某些栽培区不能继续开展计划的项目活动，应测定相应栽培区的地理坐标和面积，并在下次核查中予以说明，并将栽培区调出项目边界之外，以后不再监测。已调出项目边界的栽培区，将不再纳入项目边界内。如果调出项目边界的栽培区进行过核查和核证，应扣除其前期经核证的碳汇量。</w:t>
      </w:r>
    </w:p>
    <w:p w14:paraId="67D757FC" w14:textId="77777777" w:rsidR="00867F4E" w:rsidRDefault="00867F4E" w:rsidP="00867F4E">
      <w:pPr>
        <w:pStyle w:val="affd"/>
        <w:spacing w:before="120" w:after="120"/>
      </w:pPr>
      <w:bookmarkStart w:id="64" w:name="_Toc134275386"/>
      <w:r>
        <w:rPr>
          <w:rFonts w:hint="eastAsia"/>
        </w:rPr>
        <w:t>海带产量的监测</w:t>
      </w:r>
      <w:bookmarkEnd w:id="64"/>
    </w:p>
    <w:p w14:paraId="4B574F3D" w14:textId="77777777" w:rsidR="00867F4E" w:rsidRDefault="00867F4E" w:rsidP="00867F4E">
      <w:pPr>
        <w:pStyle w:val="affffb"/>
        <w:ind w:firstLine="420"/>
      </w:pPr>
      <w:r>
        <w:rPr>
          <w:rFonts w:hint="eastAsia"/>
        </w:rPr>
        <w:t>海带产量按照</w:t>
      </w:r>
      <w:r w:rsidRPr="00867F4E">
        <w:t>SCT 2005.3-2000</w:t>
      </w:r>
      <w:r w:rsidR="00984F02">
        <w:rPr>
          <w:rFonts w:hint="eastAsia"/>
        </w:rPr>
        <w:t>中的规定</w:t>
      </w:r>
      <w:r>
        <w:rPr>
          <w:rFonts w:hint="eastAsia"/>
        </w:rPr>
        <w:t>进行监测。</w:t>
      </w:r>
    </w:p>
    <w:p w14:paraId="6F87B831" w14:textId="77777777" w:rsidR="00867F4E" w:rsidRDefault="00867F4E" w:rsidP="00867F4E">
      <w:pPr>
        <w:pStyle w:val="affd"/>
        <w:spacing w:before="120" w:after="120"/>
      </w:pPr>
      <w:bookmarkStart w:id="65" w:name="_Toc134275387"/>
      <w:r>
        <w:rPr>
          <w:rFonts w:hint="eastAsia"/>
        </w:rPr>
        <w:lastRenderedPageBreak/>
        <w:t>数据质量控制</w:t>
      </w:r>
      <w:bookmarkEnd w:id="65"/>
    </w:p>
    <w:p w14:paraId="44B21242" w14:textId="77777777" w:rsidR="00DA6A27" w:rsidRDefault="00867F4E" w:rsidP="00DA6A27">
      <w:pPr>
        <w:pStyle w:val="affffb"/>
        <w:ind w:firstLine="420"/>
      </w:pPr>
      <w:r>
        <w:rPr>
          <w:rFonts w:hint="eastAsia"/>
        </w:rPr>
        <w:t>本</w:t>
      </w:r>
      <w:r w:rsidRPr="00867F4E">
        <w:rPr>
          <w:rFonts w:hint="eastAsia"/>
        </w:rPr>
        <w:t>文件对海带收获量监测的最大允许相对误差不大于10%，即抽样准确度不小于90%。如果测定的不确定性大于10%，应通过增加样本数量，直至测定结果达到准确度要求。</w:t>
      </w:r>
    </w:p>
    <w:p w14:paraId="7E733B86" w14:textId="77777777" w:rsidR="00DA6A27" w:rsidRDefault="00DA6A27" w:rsidP="00DA6A27">
      <w:pPr>
        <w:pStyle w:val="affffb"/>
        <w:ind w:firstLine="420"/>
        <w:sectPr w:rsidR="00DA6A27" w:rsidSect="00867F4E">
          <w:pgSz w:w="11906" w:h="16838" w:code="9"/>
          <w:pgMar w:top="1928" w:right="1134" w:bottom="1134" w:left="1134" w:header="1418" w:footer="1134" w:gutter="284"/>
          <w:cols w:space="425"/>
          <w:formProt w:val="0"/>
          <w:docGrid w:linePitch="312"/>
        </w:sectPr>
      </w:pPr>
      <w:bookmarkStart w:id="66" w:name="BookMark6"/>
      <w:bookmarkEnd w:id="24"/>
    </w:p>
    <w:p w14:paraId="25BF83CF" w14:textId="77777777" w:rsidR="00DA6A27" w:rsidRDefault="00DA6A27" w:rsidP="004A48D2">
      <w:pPr>
        <w:pStyle w:val="afffff2"/>
        <w:spacing w:after="120"/>
      </w:pPr>
      <w:bookmarkStart w:id="67" w:name="_Toc134275388"/>
      <w:r w:rsidRPr="00DA6A27">
        <w:rPr>
          <w:rFonts w:hint="eastAsia"/>
          <w:spacing w:val="105"/>
        </w:rPr>
        <w:lastRenderedPageBreak/>
        <w:t>参考文</w:t>
      </w:r>
      <w:r>
        <w:rPr>
          <w:rFonts w:hint="eastAsia"/>
        </w:rPr>
        <w:t>献</w:t>
      </w:r>
      <w:bookmarkEnd w:id="67"/>
    </w:p>
    <w:p w14:paraId="3F30670E" w14:textId="77777777" w:rsidR="00DA6A27" w:rsidRDefault="00DA6A27" w:rsidP="00DA6A27">
      <w:pPr>
        <w:pStyle w:val="affffb"/>
        <w:ind w:firstLine="420"/>
      </w:pPr>
      <w:r w:rsidRPr="00DA6A27">
        <w:rPr>
          <w:rFonts w:hint="eastAsia"/>
        </w:rPr>
        <w:t>[1]</w:t>
      </w:r>
      <w:r w:rsidR="002D3C09">
        <w:rPr>
          <w:rFonts w:hint="eastAsia"/>
        </w:rPr>
        <w:t xml:space="preserve"> </w:t>
      </w:r>
      <w:r w:rsidRPr="00DA6A27">
        <w:rPr>
          <w:rFonts w:hint="eastAsia"/>
        </w:rPr>
        <w:t>GB/T 15918-2010 海洋学综合术语</w:t>
      </w:r>
    </w:p>
    <w:p w14:paraId="3EEE492C" w14:textId="77777777" w:rsidR="00DA6A27" w:rsidRPr="00DA6A27" w:rsidRDefault="00DA6A27" w:rsidP="00DA6A27">
      <w:pPr>
        <w:pStyle w:val="affffb"/>
        <w:ind w:firstLine="420"/>
      </w:pPr>
      <w:r w:rsidRPr="00DA6A27">
        <w:rPr>
          <w:rFonts w:hint="eastAsia"/>
        </w:rPr>
        <w:t>[2]</w:t>
      </w:r>
      <w:r w:rsidR="002D3C09">
        <w:rPr>
          <w:rFonts w:hint="eastAsia"/>
        </w:rPr>
        <w:t xml:space="preserve"> </w:t>
      </w:r>
      <w:r w:rsidRPr="00DA6A27">
        <w:rPr>
          <w:rFonts w:hint="eastAsia"/>
        </w:rPr>
        <w:t>GB/T 2589-2020 综合能耗计算通则</w:t>
      </w:r>
    </w:p>
    <w:p w14:paraId="5679E297" w14:textId="77777777" w:rsidR="00DA6A27" w:rsidRPr="00DA6A27" w:rsidRDefault="00DA6A27" w:rsidP="00DA6A27">
      <w:pPr>
        <w:pStyle w:val="affffb"/>
        <w:ind w:firstLine="420"/>
      </w:pPr>
      <w:r w:rsidRPr="00DA6A27">
        <w:rPr>
          <w:rFonts w:hint="eastAsia"/>
        </w:rPr>
        <w:t>[3]</w:t>
      </w:r>
      <w:r w:rsidRPr="00DA6A27">
        <w:t xml:space="preserve"> FAO (2016) The State of World Fisheries and Aquaculture 2016.</w:t>
      </w:r>
    </w:p>
    <w:p w14:paraId="1CF6B13F" w14:textId="77777777" w:rsidR="00DA6A27" w:rsidRPr="00DA6A27" w:rsidRDefault="002D3C09" w:rsidP="00DA6A27">
      <w:pPr>
        <w:pStyle w:val="affffb"/>
        <w:ind w:firstLine="420"/>
      </w:pPr>
      <w:r>
        <w:rPr>
          <w:rFonts w:hint="eastAsia"/>
        </w:rPr>
        <w:t>[4]</w:t>
      </w:r>
      <w:r w:rsidRPr="002D3C09">
        <w:rPr>
          <w:rFonts w:hint="eastAsia"/>
        </w:rPr>
        <w:t xml:space="preserve"> </w:t>
      </w:r>
      <w:r w:rsidR="00DA6A27" w:rsidRPr="00DA6A27">
        <w:rPr>
          <w:rFonts w:hint="eastAsia"/>
        </w:rPr>
        <w:t>任黎华,张继红,王文琪,等.饵料对不同规格皱纹盘鲍能量收支的影响[J].渔业科学进展, 2011, 32(5):51-57.</w:t>
      </w:r>
    </w:p>
    <w:p w14:paraId="3EFA7110" w14:textId="77777777" w:rsidR="00DA6A27" w:rsidRPr="00DA6A27" w:rsidRDefault="00DA6A27" w:rsidP="00DA6A27">
      <w:pPr>
        <w:pStyle w:val="affffb"/>
        <w:ind w:firstLine="420"/>
      </w:pPr>
      <w:r w:rsidRPr="00DA6A27">
        <w:rPr>
          <w:rFonts w:hint="eastAsia"/>
        </w:rPr>
        <w:t>[5] 唐启升,方建光,张继红,等.多重压力胁迫下近海生态系统与多营养层次综合养殖[J].渔业科学进展, 2013，34(1):1-11.</w:t>
      </w:r>
    </w:p>
    <w:p w14:paraId="28D04EFA" w14:textId="77777777" w:rsidR="00DA6A27" w:rsidRPr="00DA6A27" w:rsidRDefault="00DA6A27" w:rsidP="00DA6A27">
      <w:pPr>
        <w:pStyle w:val="affffb"/>
        <w:ind w:firstLine="420"/>
      </w:pPr>
      <w:r w:rsidRPr="00DA6A27">
        <w:rPr>
          <w:rFonts w:hint="eastAsia"/>
        </w:rPr>
        <w:t>[6] 侯 静,张桂玲,叶旺旺,等.桑沟湾春、秋季溶存CH4的分布及海-气交换通量[J].海洋科学进展, 2017, 35(2):11.</w:t>
      </w:r>
    </w:p>
    <w:p w14:paraId="5A729054" w14:textId="77777777" w:rsidR="00DA6A27" w:rsidRPr="00DA6A27" w:rsidRDefault="00DA6A27" w:rsidP="00DA6A27">
      <w:pPr>
        <w:pStyle w:val="affffb"/>
        <w:ind w:firstLine="420"/>
      </w:pPr>
      <w:r w:rsidRPr="00DA6A27">
        <w:t>[</w:t>
      </w:r>
      <w:r w:rsidRPr="00DA6A27">
        <w:rPr>
          <w:rFonts w:hint="eastAsia"/>
        </w:rPr>
        <w:t>7</w:t>
      </w:r>
      <w:r w:rsidRPr="00DA6A27">
        <w:t>]</w:t>
      </w:r>
      <w:r w:rsidR="002D3C09">
        <w:rPr>
          <w:rFonts w:hint="eastAsia"/>
        </w:rPr>
        <w:t xml:space="preserve"> </w:t>
      </w:r>
      <w:r w:rsidRPr="00DA6A27">
        <w:t>李蔓,王震,孙德智.聚乙烯生产生命周期评价的研究[J]. 环境科学与技术, 2009, 32(5):5.</w:t>
      </w:r>
    </w:p>
    <w:p w14:paraId="7817D99A" w14:textId="77777777" w:rsidR="00DA6A27" w:rsidRPr="00DA6A27" w:rsidRDefault="00DA6A27" w:rsidP="00DA6A27">
      <w:pPr>
        <w:pStyle w:val="affffb"/>
        <w:ind w:firstLine="420"/>
      </w:pPr>
      <w:r w:rsidRPr="00DA6A27">
        <w:t>[</w:t>
      </w:r>
      <w:r w:rsidRPr="00DA6A27">
        <w:rPr>
          <w:rFonts w:hint="eastAsia"/>
        </w:rPr>
        <w:t>8</w:t>
      </w:r>
      <w:r w:rsidRPr="00DA6A27">
        <w:t>] Zhang J, Fang J, Wang W, et al. Growth and loss of mariculture kelp Saccharina japonica in Sungo Bay, China[J]. Journal of applied phycology, 2012, 24(5): 1209-1216.</w:t>
      </w:r>
    </w:p>
    <w:p w14:paraId="4603E926" w14:textId="77777777" w:rsidR="00DA6A27" w:rsidRPr="00DA6A27" w:rsidRDefault="00DA6A27" w:rsidP="00DA6A27">
      <w:pPr>
        <w:pStyle w:val="affffb"/>
        <w:ind w:firstLine="420"/>
      </w:pPr>
      <w:r w:rsidRPr="00DA6A27">
        <w:t>[</w:t>
      </w:r>
      <w:r w:rsidRPr="00DA6A27">
        <w:rPr>
          <w:rFonts w:hint="eastAsia"/>
        </w:rPr>
        <w:t>9</w:t>
      </w:r>
      <w:r w:rsidRPr="00DA6A27">
        <w:t>] Hardison A., Canuel E A., Anderson I C.,et al. Fate of macroalgae in benthic systems: carbon and nitrogen cycling within the microbial community[J]. Marine Ecology Progress Serie, 2010,413:41</w:t>
      </w:r>
      <w:r w:rsidRPr="00DA6A27">
        <w:t>–</w:t>
      </w:r>
      <w:r w:rsidRPr="00DA6A27">
        <w:t>55.</w:t>
      </w:r>
    </w:p>
    <w:p w14:paraId="1F14288E" w14:textId="77777777" w:rsidR="00DA6A27" w:rsidRPr="00DA6A27" w:rsidRDefault="00DA6A27" w:rsidP="00DA6A27">
      <w:pPr>
        <w:pStyle w:val="affffb"/>
        <w:ind w:firstLine="420"/>
      </w:pPr>
      <w:r w:rsidRPr="00DA6A27">
        <w:t>[</w:t>
      </w:r>
      <w:r w:rsidRPr="00DA6A27">
        <w:rPr>
          <w:rFonts w:hint="eastAsia"/>
        </w:rPr>
        <w:t>10</w:t>
      </w:r>
      <w:r w:rsidR="002D3C09">
        <w:t>]</w:t>
      </w:r>
      <w:r w:rsidR="002D3C09">
        <w:rPr>
          <w:rFonts w:hint="eastAsia"/>
        </w:rPr>
        <w:t xml:space="preserve"> </w:t>
      </w:r>
      <w:r w:rsidRPr="00DA6A27">
        <w:t xml:space="preserve">Krause-Jensen D, Duarte C M. Substantial role of macroalgae in marine carbon sequestration[J]. </w:t>
      </w:r>
      <w:r w:rsidR="002D3C09">
        <w:t>Nature Geoscience, 2016, 9(10):</w:t>
      </w:r>
      <w:r w:rsidRPr="00DA6A27">
        <w:t>737.</w:t>
      </w:r>
    </w:p>
    <w:p w14:paraId="63648994" w14:textId="77777777" w:rsidR="00DA6A27" w:rsidRPr="00DA6A27" w:rsidRDefault="00DA6A27" w:rsidP="00DA6A27">
      <w:pPr>
        <w:pStyle w:val="affffb"/>
        <w:ind w:firstLine="420"/>
      </w:pPr>
      <w:r w:rsidRPr="00DA6A27">
        <w:t>[</w:t>
      </w:r>
      <w:r w:rsidRPr="00DA6A27">
        <w:rPr>
          <w:rFonts w:hint="eastAsia"/>
        </w:rPr>
        <w:t>11</w:t>
      </w:r>
      <w:r w:rsidRPr="00DA6A27">
        <w:t>] Kristensen E, Andersen F, Blackburn T H. Effects of benthic macrofauna and temperature on degradation of macroalgal detritus: the fate of organic carbon[J]. Limnology and Oceanography, 1992, 37(7): 1404-1419.</w:t>
      </w:r>
    </w:p>
    <w:p w14:paraId="22FEE33C" w14:textId="77777777" w:rsidR="00DA6A27" w:rsidRPr="00DA6A27" w:rsidRDefault="00DA6A27" w:rsidP="00DA6A27">
      <w:pPr>
        <w:pStyle w:val="affffb"/>
        <w:ind w:firstLine="420"/>
      </w:pPr>
      <w:r w:rsidRPr="00DA6A27">
        <w:t>[1</w:t>
      </w:r>
      <w:r w:rsidRPr="00DA6A27">
        <w:rPr>
          <w:rFonts w:hint="eastAsia"/>
        </w:rPr>
        <w:t>2</w:t>
      </w:r>
      <w:r w:rsidRPr="00DA6A27">
        <w:t>] Liu S., Huang J , Yang Q , et al. Burial fluxes and source apportionment of carbon in culture areas of Sanggou Bay over the past 200 years[J]. Acta Oceanologica Sinica, 2015, 34(10):23-30.</w:t>
      </w:r>
    </w:p>
    <w:p w14:paraId="276040ED" w14:textId="77777777" w:rsidR="00DA6A27" w:rsidRPr="00DA6A27" w:rsidRDefault="00DA6A27" w:rsidP="00DA6A27">
      <w:pPr>
        <w:pStyle w:val="affffb"/>
        <w:ind w:firstLine="420"/>
      </w:pPr>
      <w:r w:rsidRPr="00DA6A27">
        <w:t>[</w:t>
      </w:r>
      <w:r w:rsidRPr="00DA6A27">
        <w:rPr>
          <w:rFonts w:hint="eastAsia"/>
        </w:rPr>
        <w:t>13</w:t>
      </w:r>
      <w:r w:rsidRPr="00DA6A27">
        <w:t>] Yaping Gao, Yitao Zhang,Meirong Du, et al. Dissolved organic carbon from cultured kelp Saccharina japonica: production, bioavailability, and bacterial degradation rates[J]. Aquacult Environ Interact,2021, 13:101-110.</w:t>
      </w:r>
    </w:p>
    <w:p w14:paraId="32A78C8E" w14:textId="77777777" w:rsidR="00DA6A27" w:rsidRPr="00DA6A27" w:rsidRDefault="00DA6A27" w:rsidP="00DA6A27">
      <w:pPr>
        <w:pStyle w:val="affffb"/>
        <w:ind w:firstLine="420"/>
      </w:pPr>
      <w:r w:rsidRPr="00DA6A27">
        <w:t>[</w:t>
      </w:r>
      <w:r w:rsidRPr="00DA6A27">
        <w:rPr>
          <w:rFonts w:hint="eastAsia"/>
        </w:rPr>
        <w:t>14</w:t>
      </w:r>
      <w:r w:rsidRPr="00DA6A27">
        <w:t>] Jing Chen, Hongmei Li, Zenghu Zhang, Chen He, Quan Shi, Nianzhi Jiao, Yongyu Zhang. DOC dynamics and bacterial community succession during long-term degradation of Ulva prolifera and their implications for the legacy effect of green tides on refractory DOC pool in seawater[J].Water Research,Volume 185,2020,116268.</w:t>
      </w:r>
    </w:p>
    <w:p w14:paraId="60C7EFDC" w14:textId="77777777" w:rsidR="00DA6A27" w:rsidRPr="00DA6A27" w:rsidRDefault="00DA6A27" w:rsidP="00DA6A27">
      <w:pPr>
        <w:pStyle w:val="affffb"/>
        <w:ind w:firstLine="420"/>
      </w:pPr>
      <w:r w:rsidRPr="00DA6A27">
        <w:t>[</w:t>
      </w:r>
      <w:r w:rsidRPr="00DA6A27">
        <w:rPr>
          <w:rFonts w:hint="eastAsia"/>
        </w:rPr>
        <w:t>15</w:t>
      </w:r>
      <w:r w:rsidRPr="00DA6A27">
        <w:t xml:space="preserve">] Whittaker, R.H. Communities and ecosystems. 2nd ed[M]. MacMillan, New York, NY, US, 1975. </w:t>
      </w:r>
    </w:p>
    <w:p w14:paraId="7149C7AD" w14:textId="77777777" w:rsidR="00DA6A27" w:rsidRPr="00DA6A27" w:rsidRDefault="00DA6A27" w:rsidP="00DA6A27">
      <w:pPr>
        <w:pStyle w:val="affffb"/>
        <w:ind w:firstLine="420"/>
      </w:pPr>
      <w:r w:rsidRPr="00DA6A27">
        <w:t>[</w:t>
      </w:r>
      <w:r w:rsidRPr="00DA6A27">
        <w:rPr>
          <w:rFonts w:hint="eastAsia"/>
        </w:rPr>
        <w:t>16</w:t>
      </w:r>
      <w:r w:rsidRPr="00DA6A27">
        <w:t>] Alpert S B,Spencer D F,Hidy G. Biospheric optionsfor mitigating atmospheric carbon dioxide levels[J］.Energy conversion and Management,1992,33 ( 5-8) :729-736．</w:t>
      </w:r>
    </w:p>
    <w:p w14:paraId="367E223F" w14:textId="77777777" w:rsidR="00DA6A27" w:rsidRPr="00DA6A27" w:rsidRDefault="00DA6A27" w:rsidP="00DA6A27">
      <w:pPr>
        <w:pStyle w:val="affffb"/>
        <w:ind w:firstLine="420"/>
        <w:rPr>
          <w:b/>
        </w:rPr>
      </w:pPr>
      <w:r w:rsidRPr="00DA6A27">
        <w:t>[</w:t>
      </w:r>
      <w:r w:rsidRPr="00DA6A27">
        <w:rPr>
          <w:rFonts w:hint="eastAsia"/>
        </w:rPr>
        <w:t>17</w:t>
      </w:r>
      <w:r w:rsidRPr="00DA6A27">
        <w:t>] Sansone F J , Martens C S. Methane oxidation in Cape Lookout Bight, North Carolina 1[J]. Limnology and Oceanography, 1978, 23.</w:t>
      </w:r>
    </w:p>
    <w:p w14:paraId="1FF4A208" w14:textId="77777777" w:rsidR="00DA6A27" w:rsidRPr="00DA6A27" w:rsidRDefault="00DA6A27" w:rsidP="00DA6A27">
      <w:pPr>
        <w:pStyle w:val="affffb"/>
        <w:ind w:firstLine="420"/>
      </w:pPr>
    </w:p>
    <w:p w14:paraId="06F8C9E7" w14:textId="77777777" w:rsidR="00DA6A27" w:rsidRDefault="00DA6A27" w:rsidP="00DA6A27">
      <w:pPr>
        <w:pStyle w:val="affffb"/>
        <w:ind w:firstLine="420"/>
      </w:pPr>
    </w:p>
    <w:bookmarkEnd w:id="66"/>
    <w:p w14:paraId="116650DA" w14:textId="77777777" w:rsidR="00867F4E" w:rsidRPr="00867F4E" w:rsidRDefault="00867F4E" w:rsidP="00DA6A27">
      <w:pPr>
        <w:pStyle w:val="affffb"/>
        <w:ind w:firstLine="420"/>
      </w:pPr>
    </w:p>
    <w:sectPr w:rsidR="00867F4E" w:rsidRPr="00867F4E" w:rsidSect="00867F4E">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6FCC" w14:textId="77777777" w:rsidR="00EF71DC" w:rsidRDefault="00EF71DC" w:rsidP="00D86DB7">
      <w:r>
        <w:separator/>
      </w:r>
    </w:p>
    <w:p w14:paraId="7FA4D3ED" w14:textId="77777777" w:rsidR="00EF71DC" w:rsidRDefault="00EF71DC"/>
    <w:p w14:paraId="71631DBC" w14:textId="77777777" w:rsidR="00EF71DC" w:rsidRDefault="00EF71DC"/>
  </w:endnote>
  <w:endnote w:type="continuationSeparator" w:id="0">
    <w:p w14:paraId="6B5946EF" w14:textId="77777777" w:rsidR="00EF71DC" w:rsidRDefault="00EF71DC" w:rsidP="00D86DB7">
      <w:r>
        <w:continuationSeparator/>
      </w:r>
    </w:p>
    <w:p w14:paraId="5B033B0E" w14:textId="77777777" w:rsidR="00EF71DC" w:rsidRDefault="00EF71DC"/>
    <w:p w14:paraId="25FD7F26" w14:textId="77777777" w:rsidR="00EF71DC" w:rsidRDefault="00EF7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7D65" w14:textId="77777777" w:rsidR="00603DB1" w:rsidRDefault="00AD32EC">
    <w:pPr>
      <w:pStyle w:val="afffb"/>
    </w:pPr>
    <w:r>
      <w:fldChar w:fldCharType="begin"/>
    </w:r>
    <w:r w:rsidR="00603DB1">
      <w:instrText>PAGE   \* MERGEFORMAT</w:instrText>
    </w:r>
    <w:r>
      <w:fldChar w:fldCharType="separate"/>
    </w:r>
    <w:r w:rsidR="00603DB1"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FAE5" w14:textId="77777777" w:rsidR="00603DB1" w:rsidRDefault="00603DB1">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6245" w14:textId="77777777" w:rsidR="00603DB1" w:rsidRPr="00324EDD" w:rsidRDefault="00603DB1"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6588" w14:textId="77777777" w:rsidR="00603DB1" w:rsidRDefault="00AD32EC" w:rsidP="00C94DF2">
    <w:pPr>
      <w:pStyle w:val="affff8"/>
    </w:pPr>
    <w:r>
      <w:fldChar w:fldCharType="begin"/>
    </w:r>
    <w:r w:rsidR="00603DB1">
      <w:instrText>PAGE   \* MERGEFORMAT</w:instrText>
    </w:r>
    <w:r>
      <w:fldChar w:fldCharType="separate"/>
    </w:r>
    <w:r w:rsidR="00984F02" w:rsidRPr="00984F02">
      <w:rPr>
        <w:noProof/>
        <w:lang w:val="zh-CN"/>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1FAA" w14:textId="77777777" w:rsidR="00EF71DC" w:rsidRDefault="00EF71DC" w:rsidP="00D86DB7">
      <w:r>
        <w:separator/>
      </w:r>
    </w:p>
  </w:footnote>
  <w:footnote w:type="continuationSeparator" w:id="0">
    <w:p w14:paraId="5774C206" w14:textId="77777777" w:rsidR="00EF71DC" w:rsidRDefault="00EF71DC" w:rsidP="00D86DB7">
      <w:r>
        <w:continuationSeparator/>
      </w:r>
    </w:p>
    <w:p w14:paraId="354431ED" w14:textId="77777777" w:rsidR="00EF71DC" w:rsidRDefault="00EF71DC"/>
    <w:p w14:paraId="143C3175" w14:textId="77777777" w:rsidR="00EF71DC" w:rsidRDefault="00EF71DC"/>
  </w:footnote>
  <w:footnote w:id="1">
    <w:p w14:paraId="41633243" w14:textId="77777777" w:rsidR="00603DB1" w:rsidRPr="00BA1D4A" w:rsidRDefault="00603DB1" w:rsidP="00BA1D4A">
      <w:pPr>
        <w:pStyle w:val="afffffffffff4"/>
        <w:ind w:left="720" w:hanging="300"/>
      </w:pPr>
      <w:r w:rsidRPr="00BA1D4A">
        <w:rPr>
          <w:rStyle w:val="affffff8"/>
          <w:sz w:val="15"/>
          <w:vertAlign w:val="baseline"/>
        </w:rPr>
        <w:footnoteRef/>
      </w:r>
      <w:r w:rsidRPr="00BA1D4A">
        <w:t xml:space="preserve">) </w:t>
      </w:r>
      <w:r>
        <w:rPr>
          <w:rFonts w:hint="eastAsia"/>
        </w:rPr>
        <w:t>IPCC 排放因子数据库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3C52" w14:textId="77777777" w:rsidR="00603DB1" w:rsidRDefault="00603DB1">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3C4E" w14:textId="77777777" w:rsidR="00603DB1" w:rsidRPr="00E70388" w:rsidRDefault="00603DB1"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B5A8" w14:textId="77777777" w:rsidR="00603DB1" w:rsidRPr="00324EDD" w:rsidRDefault="00603DB1"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6F1A" w14:textId="77777777" w:rsidR="00603DB1" w:rsidRDefault="00A55B30"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603DB1">
      <w:rPr>
        <w:noProof/>
      </w:rPr>
      <w:t>T/XXX XXXX—XXXX</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5DD6" w14:textId="61F46DCB" w:rsidR="00603DB1" w:rsidRPr="00D84FA1" w:rsidRDefault="00A55B30" w:rsidP="00A2271D">
    <w:pPr>
      <w:pStyle w:val="afffff0"/>
    </w:pPr>
    <w:r>
      <w:fldChar w:fldCharType="begin"/>
    </w:r>
    <w:r>
      <w:instrText xml:space="preserve"> STYLEREF  标准文件_文件编号  \* MERGEFORMAT </w:instrText>
    </w:r>
    <w:r>
      <w:fldChar w:fldCharType="separate"/>
    </w:r>
    <w:r w:rsidR="00DA3E1D">
      <w:t>T/XXX XXXX</w:t>
    </w:r>
    <w:r w:rsidR="00DA3E1D">
      <w:t>—</w:t>
    </w:r>
    <w:r w:rsidR="00DA3E1D">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BEB6F70"/>
    <w:multiLevelType w:val="multilevel"/>
    <w:tmpl w:val="3BEB6F70"/>
    <w:lvl w:ilvl="0">
      <w:start w:val="1"/>
      <w:numFmt w:val="lowerLetter"/>
      <w:lvlText w:val="%1)"/>
      <w:lvlJc w:val="left"/>
      <w:pPr>
        <w:tabs>
          <w:tab w:val="num" w:pos="620"/>
        </w:tabs>
        <w:ind w:left="620" w:hanging="420"/>
      </w:pPr>
      <w:rPr>
        <w:rFonts w:hint="default"/>
      </w:rPr>
    </w:lvl>
    <w:lvl w:ilvl="1">
      <w:start w:val="1"/>
      <w:numFmt w:val="bullet"/>
      <w:lvlText w:val=""/>
      <w:lvlJc w:val="left"/>
      <w:pPr>
        <w:tabs>
          <w:tab w:val="num" w:pos="1040"/>
        </w:tabs>
        <w:ind w:left="1040" w:hanging="420"/>
      </w:pPr>
      <w:rPr>
        <w:rFonts w:ascii="Wingdings" w:hAnsi="Wingdings" w:hint="default"/>
      </w:rPr>
    </w:lvl>
    <w:lvl w:ilvl="2">
      <w:numFmt w:val="bullet"/>
      <w:lvlText w:val="-"/>
      <w:lvlJc w:val="left"/>
      <w:pPr>
        <w:tabs>
          <w:tab w:val="num" w:pos="1400"/>
        </w:tabs>
        <w:ind w:left="1400" w:hanging="360"/>
      </w:pPr>
      <w:rPr>
        <w:rFonts w:ascii="Times New Roman" w:eastAsia="宋体" w:hAnsi="Times New Roman" w:cs="Times New Roman"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3" w15:restartNumberingAfterBreak="0">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1258F9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694891616">
    <w:abstractNumId w:val="0"/>
  </w:num>
  <w:num w:numId="2" w16cid:durableId="616105919">
    <w:abstractNumId w:val="21"/>
  </w:num>
  <w:num w:numId="3" w16cid:durableId="1773087490">
    <w:abstractNumId w:val="5"/>
  </w:num>
  <w:num w:numId="4" w16cid:durableId="1651985776">
    <w:abstractNumId w:val="19"/>
  </w:num>
  <w:num w:numId="5" w16cid:durableId="1746413268">
    <w:abstractNumId w:val="14"/>
  </w:num>
  <w:num w:numId="6" w16cid:durableId="652492887">
    <w:abstractNumId w:val="24"/>
  </w:num>
  <w:num w:numId="7" w16cid:durableId="1974361341">
    <w:abstractNumId w:val="8"/>
  </w:num>
  <w:num w:numId="8" w16cid:durableId="75051909">
    <w:abstractNumId w:val="9"/>
  </w:num>
  <w:num w:numId="9" w16cid:durableId="1325888689">
    <w:abstractNumId w:val="17"/>
  </w:num>
  <w:num w:numId="10" w16cid:durableId="574824590">
    <w:abstractNumId w:val="25"/>
  </w:num>
  <w:num w:numId="11" w16cid:durableId="1421171966">
    <w:abstractNumId w:val="4"/>
  </w:num>
  <w:num w:numId="12" w16cid:durableId="382293118">
    <w:abstractNumId w:val="15"/>
  </w:num>
  <w:num w:numId="13" w16cid:durableId="1952004877">
    <w:abstractNumId w:val="26"/>
  </w:num>
  <w:num w:numId="14" w16cid:durableId="783891389">
    <w:abstractNumId w:val="11"/>
  </w:num>
  <w:num w:numId="15" w16cid:durableId="1777368140">
    <w:abstractNumId w:val="6"/>
  </w:num>
  <w:num w:numId="16" w16cid:durableId="1794715655">
    <w:abstractNumId w:val="10"/>
  </w:num>
  <w:num w:numId="17" w16cid:durableId="1051223293">
    <w:abstractNumId w:val="23"/>
  </w:num>
  <w:num w:numId="18" w16cid:durableId="1545559236">
    <w:abstractNumId w:val="3"/>
  </w:num>
  <w:num w:numId="19" w16cid:durableId="306588908">
    <w:abstractNumId w:val="7"/>
  </w:num>
  <w:num w:numId="20" w16cid:durableId="129903480">
    <w:abstractNumId w:val="20"/>
  </w:num>
  <w:num w:numId="21" w16cid:durableId="284581854">
    <w:abstractNumId w:val="22"/>
  </w:num>
  <w:num w:numId="22" w16cid:durableId="483090575">
    <w:abstractNumId w:val="18"/>
  </w:num>
  <w:num w:numId="23" w16cid:durableId="1190413825">
    <w:abstractNumId w:val="30"/>
  </w:num>
  <w:num w:numId="24" w16cid:durableId="1730420282">
    <w:abstractNumId w:val="16"/>
  </w:num>
  <w:num w:numId="25" w16cid:durableId="492529355">
    <w:abstractNumId w:val="29"/>
  </w:num>
  <w:num w:numId="26" w16cid:durableId="1000740377">
    <w:abstractNumId w:val="2"/>
  </w:num>
  <w:num w:numId="27" w16cid:durableId="1223830245">
    <w:abstractNumId w:val="13"/>
  </w:num>
  <w:num w:numId="28" w16cid:durableId="310521805">
    <w:abstractNumId w:val="31"/>
  </w:num>
  <w:num w:numId="29" w16cid:durableId="1588877347">
    <w:abstractNumId w:val="28"/>
  </w:num>
  <w:num w:numId="30" w16cid:durableId="338504600">
    <w:abstractNumId w:val="27"/>
  </w:num>
  <w:num w:numId="31" w16cid:durableId="688217486">
    <w:abstractNumId w:val="1"/>
  </w:num>
  <w:num w:numId="32" w16cid:durableId="10945475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6510977">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SortMethod w:val="0000"/>
  <w:documentProtection w:edit="forms" w:enforcement="1"/>
  <w:defaultTabStop w:val="4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6B8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5CF7"/>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372F"/>
    <w:rsid w:val="000C4B41"/>
    <w:rsid w:val="000C57D6"/>
    <w:rsid w:val="000C6362"/>
    <w:rsid w:val="000C6B8E"/>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5890"/>
    <w:rsid w:val="000F67E9"/>
    <w:rsid w:val="000F7164"/>
    <w:rsid w:val="00104926"/>
    <w:rsid w:val="00113B1E"/>
    <w:rsid w:val="0011711C"/>
    <w:rsid w:val="0011745B"/>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1F1"/>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4F3"/>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1AA6"/>
    <w:rsid w:val="001F2508"/>
    <w:rsid w:val="001F4816"/>
    <w:rsid w:val="001F69B4"/>
    <w:rsid w:val="001F77C7"/>
    <w:rsid w:val="00200183"/>
    <w:rsid w:val="00200333"/>
    <w:rsid w:val="0020107D"/>
    <w:rsid w:val="00202AA4"/>
    <w:rsid w:val="002031F7"/>
    <w:rsid w:val="002040E6"/>
    <w:rsid w:val="0020527B"/>
    <w:rsid w:val="00205F2C"/>
    <w:rsid w:val="00206BAF"/>
    <w:rsid w:val="00210B15"/>
    <w:rsid w:val="002142EA"/>
    <w:rsid w:val="00215ADD"/>
    <w:rsid w:val="002204BB"/>
    <w:rsid w:val="00221B79"/>
    <w:rsid w:val="00221C6B"/>
    <w:rsid w:val="002253A1"/>
    <w:rsid w:val="00225CF8"/>
    <w:rsid w:val="002274EC"/>
    <w:rsid w:val="0022794E"/>
    <w:rsid w:val="00227D87"/>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11E9"/>
    <w:rsid w:val="00272B08"/>
    <w:rsid w:val="00273CC0"/>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3C09"/>
    <w:rsid w:val="002D42B5"/>
    <w:rsid w:val="002D4F1A"/>
    <w:rsid w:val="002D6EC6"/>
    <w:rsid w:val="002D79AC"/>
    <w:rsid w:val="002E039D"/>
    <w:rsid w:val="002E4D5A"/>
    <w:rsid w:val="002E6326"/>
    <w:rsid w:val="002F30E0"/>
    <w:rsid w:val="002F35E4"/>
    <w:rsid w:val="002F3730"/>
    <w:rsid w:val="002F38E1"/>
    <w:rsid w:val="002F7AF6"/>
    <w:rsid w:val="00300E63"/>
    <w:rsid w:val="00301C62"/>
    <w:rsid w:val="00302F5F"/>
    <w:rsid w:val="0030441D"/>
    <w:rsid w:val="00306063"/>
    <w:rsid w:val="003129DE"/>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779DF"/>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9BA"/>
    <w:rsid w:val="00397CC5"/>
    <w:rsid w:val="003A11D1"/>
    <w:rsid w:val="003A1582"/>
    <w:rsid w:val="003A3D9C"/>
    <w:rsid w:val="003A4077"/>
    <w:rsid w:val="003A4AA7"/>
    <w:rsid w:val="003A5D5B"/>
    <w:rsid w:val="003B09AD"/>
    <w:rsid w:val="003B1F18"/>
    <w:rsid w:val="003B5BF0"/>
    <w:rsid w:val="003B60BF"/>
    <w:rsid w:val="003B6BE3"/>
    <w:rsid w:val="003B7C44"/>
    <w:rsid w:val="003C010C"/>
    <w:rsid w:val="003C046D"/>
    <w:rsid w:val="003C0A6C"/>
    <w:rsid w:val="003C14F8"/>
    <w:rsid w:val="003C5A43"/>
    <w:rsid w:val="003D0519"/>
    <w:rsid w:val="003D0FF6"/>
    <w:rsid w:val="003D1A78"/>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741A"/>
    <w:rsid w:val="0044083F"/>
    <w:rsid w:val="00441AE7"/>
    <w:rsid w:val="00441B73"/>
    <w:rsid w:val="00445574"/>
    <w:rsid w:val="004467FB"/>
    <w:rsid w:val="00452D6B"/>
    <w:rsid w:val="00454484"/>
    <w:rsid w:val="0045517B"/>
    <w:rsid w:val="00463B77"/>
    <w:rsid w:val="00463C7B"/>
    <w:rsid w:val="004644A6"/>
    <w:rsid w:val="00464C74"/>
    <w:rsid w:val="004659BD"/>
    <w:rsid w:val="00470775"/>
    <w:rsid w:val="004746B1"/>
    <w:rsid w:val="0047583F"/>
    <w:rsid w:val="00475DE8"/>
    <w:rsid w:val="00481C44"/>
    <w:rsid w:val="00484936"/>
    <w:rsid w:val="00485B4E"/>
    <w:rsid w:val="00485C89"/>
    <w:rsid w:val="00486BE3"/>
    <w:rsid w:val="004905E4"/>
    <w:rsid w:val="00490A89"/>
    <w:rsid w:val="00490AB4"/>
    <w:rsid w:val="00492F02"/>
    <w:rsid w:val="004939AE"/>
    <w:rsid w:val="004A12DF"/>
    <w:rsid w:val="004A1BA8"/>
    <w:rsid w:val="004A48D2"/>
    <w:rsid w:val="004A4B57"/>
    <w:rsid w:val="004A63FA"/>
    <w:rsid w:val="004A6A3D"/>
    <w:rsid w:val="004B0272"/>
    <w:rsid w:val="004B10D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7416"/>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35B"/>
    <w:rsid w:val="005E34CA"/>
    <w:rsid w:val="005E3C18"/>
    <w:rsid w:val="005E4250"/>
    <w:rsid w:val="005E6812"/>
    <w:rsid w:val="005E7881"/>
    <w:rsid w:val="005E78E0"/>
    <w:rsid w:val="005F0D9C"/>
    <w:rsid w:val="005F284E"/>
    <w:rsid w:val="006015CE"/>
    <w:rsid w:val="00603DB1"/>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67C68"/>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111"/>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3B"/>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12AC"/>
    <w:rsid w:val="00842A47"/>
    <w:rsid w:val="00843C13"/>
    <w:rsid w:val="00843DEF"/>
    <w:rsid w:val="008454F8"/>
    <w:rsid w:val="0085173A"/>
    <w:rsid w:val="008603CE"/>
    <w:rsid w:val="008620FC"/>
    <w:rsid w:val="008627A5"/>
    <w:rsid w:val="008636D3"/>
    <w:rsid w:val="00863E05"/>
    <w:rsid w:val="00865ACA"/>
    <w:rsid w:val="00865D28"/>
    <w:rsid w:val="00865F85"/>
    <w:rsid w:val="00867C10"/>
    <w:rsid w:val="00867F4E"/>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C727F"/>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358"/>
    <w:rsid w:val="008F0CDC"/>
    <w:rsid w:val="008F17A3"/>
    <w:rsid w:val="008F1ED3"/>
    <w:rsid w:val="008F4C29"/>
    <w:rsid w:val="008F70BD"/>
    <w:rsid w:val="008F788F"/>
    <w:rsid w:val="008F7EA2"/>
    <w:rsid w:val="00902722"/>
    <w:rsid w:val="009027BC"/>
    <w:rsid w:val="00905909"/>
    <w:rsid w:val="009062E6"/>
    <w:rsid w:val="00911BE5"/>
    <w:rsid w:val="00913CA9"/>
    <w:rsid w:val="009145AE"/>
    <w:rsid w:val="009146CE"/>
    <w:rsid w:val="00914CA7"/>
    <w:rsid w:val="00915C3E"/>
    <w:rsid w:val="009161A8"/>
    <w:rsid w:val="0092304C"/>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84F02"/>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876"/>
    <w:rsid w:val="009B09E0"/>
    <w:rsid w:val="009B0BC5"/>
    <w:rsid w:val="009B1247"/>
    <w:rsid w:val="009B6029"/>
    <w:rsid w:val="009B6971"/>
    <w:rsid w:val="009C27F1"/>
    <w:rsid w:val="009C3152"/>
    <w:rsid w:val="009C3257"/>
    <w:rsid w:val="009C4CFA"/>
    <w:rsid w:val="009C5070"/>
    <w:rsid w:val="009C558C"/>
    <w:rsid w:val="009C6556"/>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30"/>
    <w:rsid w:val="00A55BD6"/>
    <w:rsid w:val="00A55D50"/>
    <w:rsid w:val="00A57142"/>
    <w:rsid w:val="00A648CD"/>
    <w:rsid w:val="00A6537A"/>
    <w:rsid w:val="00A67866"/>
    <w:rsid w:val="00A706C4"/>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0C56"/>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32EC"/>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334E"/>
    <w:rsid w:val="00B65149"/>
    <w:rsid w:val="00B66567"/>
    <w:rsid w:val="00B66F52"/>
    <w:rsid w:val="00B66FE5"/>
    <w:rsid w:val="00B67038"/>
    <w:rsid w:val="00B72880"/>
    <w:rsid w:val="00B758BF"/>
    <w:rsid w:val="00B77EC8"/>
    <w:rsid w:val="00B827A6"/>
    <w:rsid w:val="00B831CE"/>
    <w:rsid w:val="00B86677"/>
    <w:rsid w:val="00B87131"/>
    <w:rsid w:val="00B939B1"/>
    <w:rsid w:val="00B96D40"/>
    <w:rsid w:val="00B97386"/>
    <w:rsid w:val="00BA1D4A"/>
    <w:rsid w:val="00BA263B"/>
    <w:rsid w:val="00BA42B2"/>
    <w:rsid w:val="00BA58D4"/>
    <w:rsid w:val="00BA5B9E"/>
    <w:rsid w:val="00BA7C9A"/>
    <w:rsid w:val="00BB5F8F"/>
    <w:rsid w:val="00BB657A"/>
    <w:rsid w:val="00BC1A4E"/>
    <w:rsid w:val="00BC5DC7"/>
    <w:rsid w:val="00BC6B8B"/>
    <w:rsid w:val="00BC73D8"/>
    <w:rsid w:val="00BD52D7"/>
    <w:rsid w:val="00BD5AD2"/>
    <w:rsid w:val="00BD7016"/>
    <w:rsid w:val="00BE22F3"/>
    <w:rsid w:val="00BE5B52"/>
    <w:rsid w:val="00BE7B8D"/>
    <w:rsid w:val="00BF0993"/>
    <w:rsid w:val="00BF10A9"/>
    <w:rsid w:val="00BF1703"/>
    <w:rsid w:val="00BF231C"/>
    <w:rsid w:val="00BF3EE9"/>
    <w:rsid w:val="00BF51E5"/>
    <w:rsid w:val="00BF74A6"/>
    <w:rsid w:val="00C013AD"/>
    <w:rsid w:val="00C04904"/>
    <w:rsid w:val="00C056B3"/>
    <w:rsid w:val="00C103E5"/>
    <w:rsid w:val="00C13319"/>
    <w:rsid w:val="00C13EE9"/>
    <w:rsid w:val="00C21540"/>
    <w:rsid w:val="00C21906"/>
    <w:rsid w:val="00C21BFA"/>
    <w:rsid w:val="00C23CAD"/>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4D67"/>
    <w:rsid w:val="00C74F65"/>
    <w:rsid w:val="00C75591"/>
    <w:rsid w:val="00C80CB8"/>
    <w:rsid w:val="00C819F8"/>
    <w:rsid w:val="00C8248C"/>
    <w:rsid w:val="00C84E33"/>
    <w:rsid w:val="00C86D6F"/>
    <w:rsid w:val="00C905FC"/>
    <w:rsid w:val="00C92D03"/>
    <w:rsid w:val="00C9319C"/>
    <w:rsid w:val="00C9435D"/>
    <w:rsid w:val="00C94DF2"/>
    <w:rsid w:val="00C96741"/>
    <w:rsid w:val="00CA020B"/>
    <w:rsid w:val="00CA2D1B"/>
    <w:rsid w:val="00CA375D"/>
    <w:rsid w:val="00CA662A"/>
    <w:rsid w:val="00CA7AFD"/>
    <w:rsid w:val="00CA7C3C"/>
    <w:rsid w:val="00CB0189"/>
    <w:rsid w:val="00CB06F8"/>
    <w:rsid w:val="00CB0BA2"/>
    <w:rsid w:val="00CB1A42"/>
    <w:rsid w:val="00CB1B0C"/>
    <w:rsid w:val="00CB1D77"/>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0622"/>
    <w:rsid w:val="00D32719"/>
    <w:rsid w:val="00D33321"/>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3E1D"/>
    <w:rsid w:val="00DA64F8"/>
    <w:rsid w:val="00DA6A27"/>
    <w:rsid w:val="00DA6C15"/>
    <w:rsid w:val="00DB0258"/>
    <w:rsid w:val="00DB1027"/>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5C8"/>
    <w:rsid w:val="00DE6E81"/>
    <w:rsid w:val="00DE703F"/>
    <w:rsid w:val="00DE7595"/>
    <w:rsid w:val="00DF1961"/>
    <w:rsid w:val="00DF259D"/>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16F"/>
    <w:rsid w:val="00E35D1E"/>
    <w:rsid w:val="00E36275"/>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5F49"/>
    <w:rsid w:val="00E664CC"/>
    <w:rsid w:val="00E70388"/>
    <w:rsid w:val="00E70F92"/>
    <w:rsid w:val="00E7400B"/>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7B98"/>
    <w:rsid w:val="00EE0350"/>
    <w:rsid w:val="00EE0719"/>
    <w:rsid w:val="00EE0E80"/>
    <w:rsid w:val="00EE613F"/>
    <w:rsid w:val="00EE7295"/>
    <w:rsid w:val="00EE7869"/>
    <w:rsid w:val="00EF054A"/>
    <w:rsid w:val="00EF3235"/>
    <w:rsid w:val="00EF71DC"/>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1A98"/>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B39F1D4"/>
  <w15:docId w15:val="{9E67F46D-3AA4-46A6-B44F-4FF54CF2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0"/>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F32780"/>
    <w:pPr>
      <w:keepNext/>
      <w:keepLines/>
      <w:spacing w:before="260" w:after="260" w:line="416" w:lineRule="auto"/>
      <w:outlineLvl w:val="2"/>
    </w:pPr>
    <w:rPr>
      <w:b/>
      <w:bCs/>
      <w:sz w:val="32"/>
      <w:szCs w:val="32"/>
    </w:rPr>
  </w:style>
  <w:style w:type="paragraph" w:styleId="4">
    <w:name w:val="heading 4"/>
    <w:basedOn w:val="afff5"/>
    <w:next w:val="afff5"/>
    <w:link w:val="40"/>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F32780"/>
    <w:rPr>
      <w:b/>
      <w:bCs/>
      <w:kern w:val="44"/>
      <w:sz w:val="44"/>
      <w:szCs w:val="44"/>
    </w:rPr>
  </w:style>
  <w:style w:type="character" w:customStyle="1" w:styleId="23">
    <w:name w:val="标题 2 字符"/>
    <w:link w:val="22"/>
    <w:rsid w:val="00F32780"/>
    <w:rPr>
      <w:rFonts w:ascii="Arial" w:eastAsia="黑体" w:hAnsi="Arial"/>
      <w:b/>
      <w:bCs/>
      <w:kern w:val="2"/>
      <w:sz w:val="32"/>
      <w:szCs w:val="32"/>
    </w:rPr>
  </w:style>
  <w:style w:type="character" w:customStyle="1" w:styleId="30">
    <w:name w:val="标题 3 字符"/>
    <w:link w:val="3"/>
    <w:rsid w:val="00F32780"/>
    <w:rPr>
      <w:b/>
      <w:bCs/>
      <w:kern w:val="2"/>
      <w:sz w:val="32"/>
      <w:szCs w:val="32"/>
    </w:rPr>
  </w:style>
  <w:style w:type="character" w:customStyle="1" w:styleId="40">
    <w:name w:val="标题 4 字符"/>
    <w:link w:val="4"/>
    <w:rsid w:val="00F32780"/>
    <w:rPr>
      <w:rFonts w:ascii="Arial" w:eastAsia="黑体" w:hAnsi="Arial"/>
      <w:b/>
      <w:bCs/>
      <w:kern w:val="2"/>
      <w:sz w:val="28"/>
      <w:szCs w:val="28"/>
    </w:rPr>
  </w:style>
  <w:style w:type="character" w:customStyle="1" w:styleId="50">
    <w:name w:val="标题 5 字符"/>
    <w:link w:val="5"/>
    <w:rsid w:val="00F32780"/>
    <w:rPr>
      <w:b/>
      <w:bCs/>
      <w:kern w:val="2"/>
      <w:sz w:val="28"/>
      <w:szCs w:val="28"/>
    </w:rPr>
  </w:style>
  <w:style w:type="character" w:customStyle="1" w:styleId="60">
    <w:name w:val="标题 6 字符"/>
    <w:link w:val="6"/>
    <w:rsid w:val="00F32780"/>
    <w:rPr>
      <w:rFonts w:ascii="Arial" w:eastAsia="黑体" w:hAnsi="Arial"/>
      <w:b/>
      <w:bCs/>
      <w:kern w:val="2"/>
      <w:sz w:val="24"/>
      <w:szCs w:val="24"/>
    </w:rPr>
  </w:style>
  <w:style w:type="character" w:customStyle="1" w:styleId="70">
    <w:name w:val="标题 7 字符"/>
    <w:link w:val="7"/>
    <w:rsid w:val="00F32780"/>
    <w:rPr>
      <w:b/>
      <w:bCs/>
      <w:kern w:val="2"/>
      <w:sz w:val="24"/>
      <w:szCs w:val="24"/>
    </w:rPr>
  </w:style>
  <w:style w:type="character" w:customStyle="1" w:styleId="80">
    <w:name w:val="标题 8 字符"/>
    <w:link w:val="8"/>
    <w:rsid w:val="00F32780"/>
    <w:rPr>
      <w:rFonts w:ascii="Arial" w:eastAsia="黑体" w:hAnsi="Arial"/>
      <w:kern w:val="2"/>
      <w:sz w:val="24"/>
      <w:szCs w:val="24"/>
    </w:rPr>
  </w:style>
  <w:style w:type="character" w:customStyle="1" w:styleId="90">
    <w:name w:val="标题 9 字符"/>
    <w:link w:val="9"/>
    <w:rsid w:val="00F32780"/>
    <w:rPr>
      <w:rFonts w:ascii="Arial" w:eastAsia="黑体" w:hAnsi="Arial"/>
      <w:kern w:val="2"/>
      <w:sz w:val="21"/>
      <w:szCs w:val="21"/>
    </w:rPr>
  </w:style>
  <w:style w:type="paragraph" w:styleId="afff9">
    <w:name w:val="header"/>
    <w:basedOn w:val="afff5"/>
    <w:link w:val="afffa"/>
    <w:uiPriority w:val="99"/>
    <w:rsid w:val="00F32780"/>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F32780"/>
    <w:rPr>
      <w:kern w:val="2"/>
      <w:sz w:val="18"/>
      <w:szCs w:val="18"/>
    </w:rPr>
  </w:style>
  <w:style w:type="paragraph" w:styleId="afffb">
    <w:name w:val="footer"/>
    <w:basedOn w:val="afff5"/>
    <w:link w:val="afffc"/>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F32780"/>
    <w:rPr>
      <w:rFonts w:ascii="宋体"/>
      <w:kern w:val="2"/>
      <w:sz w:val="18"/>
      <w:szCs w:val="18"/>
    </w:rPr>
  </w:style>
  <w:style w:type="paragraph" w:styleId="afffd">
    <w:name w:val="Balloon Text"/>
    <w:basedOn w:val="afff5"/>
    <w:link w:val="afffe"/>
    <w:uiPriority w:val="99"/>
    <w:semiHidden/>
    <w:unhideWhenUsed/>
    <w:rsid w:val="00F32780"/>
    <w:rPr>
      <w:sz w:val="18"/>
      <w:szCs w:val="18"/>
    </w:rPr>
  </w:style>
  <w:style w:type="character" w:customStyle="1" w:styleId="afffe">
    <w:name w:val="批注框文本 字符"/>
    <w:link w:val="afffd"/>
    <w:uiPriority w:val="99"/>
    <w:semiHidden/>
    <w:rsid w:val="00F32780"/>
    <w:rPr>
      <w:kern w:val="2"/>
      <w:sz w:val="18"/>
      <w:szCs w:val="18"/>
    </w:rPr>
  </w:style>
  <w:style w:type="paragraph" w:styleId="affff">
    <w:name w:val="Quote"/>
    <w:basedOn w:val="afff5"/>
    <w:next w:val="afff5"/>
    <w:link w:val="affff0"/>
    <w:uiPriority w:val="29"/>
    <w:qFormat/>
    <w:rsid w:val="00F32780"/>
    <w:rPr>
      <w:i/>
      <w:iCs/>
      <w:color w:val="000000"/>
    </w:rPr>
  </w:style>
  <w:style w:type="character" w:customStyle="1" w:styleId="affff0">
    <w:name w:val="引用 字符"/>
    <w:link w:val="affff"/>
    <w:uiPriority w:val="29"/>
    <w:rsid w:val="00F32780"/>
    <w:rPr>
      <w:i/>
      <w:iCs/>
      <w:color w:val="000000"/>
      <w:kern w:val="2"/>
      <w:sz w:val="21"/>
      <w:szCs w:val="21"/>
    </w:rPr>
  </w:style>
  <w:style w:type="character" w:styleId="affff1">
    <w:name w:val="Strong"/>
    <w:uiPriority w:val="22"/>
    <w:qFormat/>
    <w:rsid w:val="00F32780"/>
    <w:rPr>
      <w:b/>
      <w:bCs/>
    </w:rPr>
  </w:style>
  <w:style w:type="character" w:styleId="affff2">
    <w:name w:val="Emphasis"/>
    <w:uiPriority w:val="20"/>
    <w:qFormat/>
    <w:rsid w:val="00F32780"/>
    <w:rPr>
      <w:i/>
      <w:iCs/>
    </w:rPr>
  </w:style>
  <w:style w:type="paragraph" w:styleId="affff3">
    <w:name w:val="Title"/>
    <w:basedOn w:val="afff5"/>
    <w:link w:val="affff4"/>
    <w:qFormat/>
    <w:rsid w:val="00F32780"/>
    <w:pPr>
      <w:spacing w:before="240" w:after="60"/>
      <w:jc w:val="center"/>
      <w:outlineLvl w:val="0"/>
    </w:pPr>
    <w:rPr>
      <w:rFonts w:ascii="Arial" w:hAnsi="Arial" w:cs="Arial"/>
      <w:b/>
      <w:bCs/>
      <w:sz w:val="32"/>
      <w:szCs w:val="32"/>
    </w:rPr>
  </w:style>
  <w:style w:type="character" w:customStyle="1" w:styleId="affff4">
    <w:name w:val="标题 字符"/>
    <w:link w:val="affff3"/>
    <w:rsid w:val="00F32780"/>
    <w:rPr>
      <w:rFonts w:ascii="Arial" w:hAnsi="Arial" w:cs="Arial"/>
      <w:b/>
      <w:bCs/>
      <w:kern w:val="2"/>
      <w:sz w:val="32"/>
      <w:szCs w:val="32"/>
    </w:rPr>
  </w:style>
  <w:style w:type="paragraph" w:customStyle="1" w:styleId="affff5">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F32780"/>
    <w:pPr>
      <w:ind w:left="198"/>
    </w:pPr>
    <w:rPr>
      <w:rFonts w:ascii="宋体" w:hAnsi="Times New Roman"/>
      <w:sz w:val="18"/>
    </w:rPr>
  </w:style>
  <w:style w:type="paragraph" w:customStyle="1" w:styleId="affff8">
    <w:name w:val="标准文件_页脚奇数页"/>
    <w:rsid w:val="00F32780"/>
    <w:pPr>
      <w:ind w:right="227"/>
      <w:jc w:val="right"/>
    </w:pPr>
    <w:rPr>
      <w:rFonts w:ascii="宋体" w:hAnsi="Times New Roman"/>
      <w:sz w:val="18"/>
    </w:rPr>
  </w:style>
  <w:style w:type="paragraph" w:customStyle="1" w:styleId="affff9">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a">
    <w:name w:val="标准文件_标准正文"/>
    <w:basedOn w:val="afff5"/>
    <w:next w:val="affffb"/>
    <w:rsid w:val="00F32780"/>
    <w:pPr>
      <w:snapToGrid w:val="0"/>
      <w:ind w:firstLineChars="200" w:firstLine="200"/>
    </w:pPr>
    <w:rPr>
      <w:kern w:val="0"/>
    </w:rPr>
  </w:style>
  <w:style w:type="paragraph" w:customStyle="1" w:styleId="affffc">
    <w:name w:val="标准文件_版本"/>
    <w:basedOn w:val="affffa"/>
    <w:rsid w:val="00F32780"/>
    <w:pPr>
      <w:adjustRightInd/>
      <w:snapToGrid/>
      <w:ind w:firstLineChars="0" w:firstLine="0"/>
    </w:pPr>
    <w:rPr>
      <w:rFonts w:ascii="宋体" w:hAnsi="宋体"/>
      <w:kern w:val="2"/>
    </w:rPr>
  </w:style>
  <w:style w:type="paragraph" w:customStyle="1" w:styleId="affffd">
    <w:name w:val="标准文件_标准部门"/>
    <w:basedOn w:val="afff5"/>
    <w:rsid w:val="00F32780"/>
    <w:pPr>
      <w:jc w:val="center"/>
    </w:pPr>
    <w:rPr>
      <w:rFonts w:ascii="黑体" w:eastAsia="黑体"/>
      <w:kern w:val="0"/>
      <w:sz w:val="44"/>
    </w:rPr>
  </w:style>
  <w:style w:type="paragraph" w:customStyle="1" w:styleId="affffe">
    <w:name w:val="标准文件_标准代替"/>
    <w:basedOn w:val="afff5"/>
    <w:next w:val="afff5"/>
    <w:rsid w:val="00F32780"/>
    <w:pPr>
      <w:spacing w:line="310" w:lineRule="exact"/>
      <w:jc w:val="right"/>
    </w:pPr>
    <w:rPr>
      <w:rFonts w:ascii="宋体" w:hAnsi="宋体"/>
      <w:kern w:val="0"/>
    </w:rPr>
  </w:style>
  <w:style w:type="paragraph" w:customStyle="1" w:styleId="afffff">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F32780"/>
    <w:pPr>
      <w:jc w:val="left"/>
    </w:pPr>
  </w:style>
  <w:style w:type="paragraph" w:customStyle="1" w:styleId="afffff2">
    <w:name w:val="标准文件_参考文献标题"/>
    <w:basedOn w:val="afff5"/>
    <w:next w:val="afff5"/>
    <w:rsid w:val="00F32780"/>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b">
    <w:name w:val="标准文件_段"/>
    <w:link w:val="Char"/>
    <w:qFormat/>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F32780"/>
    <w:pPr>
      <w:widowControl w:val="0"/>
      <w:numPr>
        <w:ilvl w:val="3"/>
        <w:numId w:val="29"/>
      </w:numPr>
      <w:spacing w:beforeLines="50" w:afterLines="50"/>
      <w:jc w:val="both"/>
      <w:outlineLvl w:val="2"/>
    </w:pPr>
    <w:rPr>
      <w:rFonts w:ascii="黑体" w:eastAsia="黑体" w:hAnsi="Times New Roman"/>
      <w:sz w:val="21"/>
    </w:rPr>
  </w:style>
  <w:style w:type="character" w:customStyle="1" w:styleId="afffff3">
    <w:name w:val="标准文件_发布"/>
    <w:rsid w:val="00F32780"/>
    <w:rPr>
      <w:rFonts w:ascii="黑体" w:eastAsia="黑体"/>
      <w:spacing w:val="0"/>
      <w:w w:val="100"/>
      <w:position w:val="3"/>
      <w:sz w:val="28"/>
    </w:rPr>
  </w:style>
  <w:style w:type="paragraph" w:customStyle="1" w:styleId="ad">
    <w:name w:val="标准文件_方框数字列项"/>
    <w:basedOn w:val="affffb"/>
    <w:rsid w:val="00F32780"/>
    <w:pPr>
      <w:numPr>
        <w:numId w:val="3"/>
      </w:numPr>
      <w:ind w:firstLineChars="0" w:firstLine="0"/>
    </w:pPr>
  </w:style>
  <w:style w:type="paragraph" w:customStyle="1" w:styleId="afffff4">
    <w:name w:val="标准文件_封面标准编号"/>
    <w:basedOn w:val="afff5"/>
    <w:next w:val="affffe"/>
    <w:rsid w:val="00F32780"/>
    <w:pPr>
      <w:spacing w:line="310" w:lineRule="exact"/>
      <w:jc w:val="right"/>
    </w:pPr>
    <w:rPr>
      <w:rFonts w:ascii="黑体" w:eastAsia="黑体"/>
      <w:kern w:val="0"/>
      <w:sz w:val="28"/>
    </w:rPr>
  </w:style>
  <w:style w:type="paragraph" w:customStyle="1" w:styleId="afffff5">
    <w:name w:val="标准文件_封面标准分类号"/>
    <w:basedOn w:val="afff5"/>
    <w:rsid w:val="00F32780"/>
    <w:rPr>
      <w:rFonts w:ascii="黑体" w:eastAsia="黑体"/>
      <w:b/>
      <w:kern w:val="0"/>
      <w:sz w:val="28"/>
    </w:rPr>
  </w:style>
  <w:style w:type="paragraph" w:customStyle="1" w:styleId="afffff6">
    <w:name w:val="标准文件_封面标准名称"/>
    <w:basedOn w:val="afff5"/>
    <w:rsid w:val="00F32780"/>
    <w:pPr>
      <w:spacing w:line="240" w:lineRule="auto"/>
      <w:jc w:val="center"/>
    </w:pPr>
    <w:rPr>
      <w:rFonts w:ascii="黑体" w:eastAsia="黑体"/>
      <w:kern w:val="0"/>
      <w:sz w:val="52"/>
    </w:rPr>
  </w:style>
  <w:style w:type="paragraph" w:customStyle="1" w:styleId="afffff7">
    <w:name w:val="标准文件_封面标准英文名称"/>
    <w:basedOn w:val="afff5"/>
    <w:rsid w:val="00F32780"/>
    <w:pPr>
      <w:spacing w:line="240" w:lineRule="auto"/>
      <w:jc w:val="center"/>
    </w:pPr>
    <w:rPr>
      <w:rFonts w:ascii="黑体" w:eastAsia="黑体"/>
      <w:b/>
      <w:sz w:val="28"/>
    </w:rPr>
  </w:style>
  <w:style w:type="paragraph" w:customStyle="1" w:styleId="afffff8">
    <w:name w:val="标准文件_封面发布日期"/>
    <w:basedOn w:val="afff5"/>
    <w:rsid w:val="00F32780"/>
    <w:pPr>
      <w:spacing w:line="310" w:lineRule="exact"/>
    </w:pPr>
    <w:rPr>
      <w:rFonts w:ascii="黑体" w:eastAsia="黑体"/>
      <w:kern w:val="0"/>
      <w:sz w:val="28"/>
    </w:rPr>
  </w:style>
  <w:style w:type="paragraph" w:customStyle="1" w:styleId="afffff9">
    <w:name w:val="标准文件_封面密级"/>
    <w:basedOn w:val="afff5"/>
    <w:rsid w:val="00F32780"/>
    <w:rPr>
      <w:rFonts w:eastAsia="黑体"/>
      <w:sz w:val="32"/>
    </w:rPr>
  </w:style>
  <w:style w:type="paragraph" w:customStyle="1" w:styleId="afffffa">
    <w:name w:val="标准文件_封面实施日期"/>
    <w:basedOn w:val="afff5"/>
    <w:rsid w:val="00F32780"/>
    <w:pPr>
      <w:spacing w:line="310" w:lineRule="exact"/>
      <w:jc w:val="right"/>
    </w:pPr>
    <w:rPr>
      <w:rFonts w:ascii="黑体" w:eastAsia="黑体"/>
      <w:sz w:val="28"/>
    </w:rPr>
  </w:style>
  <w:style w:type="paragraph" w:customStyle="1" w:styleId="afffffb">
    <w:name w:val="标准文件_封面抬头"/>
    <w:basedOn w:val="affffb"/>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F32780"/>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
    <w:name w:val="标准文件_附录表标题"/>
    <w:next w:val="affffb"/>
    <w:rsid w:val="00F32780"/>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b"/>
    <w:rsid w:val="00F32780"/>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F32780"/>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F32780"/>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F32780"/>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F32780"/>
    <w:pPr>
      <w:numPr>
        <w:ilvl w:val="1"/>
        <w:numId w:val="5"/>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b"/>
    <w:rsid w:val="00F32780"/>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F32780"/>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F32780"/>
    <w:pPr>
      <w:spacing w:after="120"/>
    </w:pPr>
  </w:style>
  <w:style w:type="character" w:customStyle="1" w:styleId="afffffe">
    <w:name w:val="正文文本 字符"/>
    <w:link w:val="afffffd"/>
    <w:rsid w:val="00F32780"/>
    <w:rPr>
      <w:kern w:val="2"/>
      <w:sz w:val="21"/>
      <w:szCs w:val="21"/>
    </w:rPr>
  </w:style>
  <w:style w:type="paragraph" w:customStyle="1" w:styleId="affffff">
    <w:name w:val="标准文件_附录章标题"/>
    <w:next w:val="affffb"/>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f1">
    <w:name w:val="标准文件_目次、标准名称标题"/>
    <w:basedOn w:val="a6"/>
    <w:next w:val="affffb"/>
    <w:rsid w:val="00F32780"/>
    <w:pPr>
      <w:spacing w:line="460" w:lineRule="exact"/>
      <w:ind w:left="0" w:firstLine="0"/>
    </w:pPr>
  </w:style>
  <w:style w:type="paragraph" w:customStyle="1" w:styleId="affffff2">
    <w:name w:val="标准文件_目录标题"/>
    <w:basedOn w:val="afff5"/>
    <w:rsid w:val="003E019F"/>
    <w:pPr>
      <w:spacing w:before="480" w:afterLines="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b"/>
    <w:rsid w:val="00F32780"/>
    <w:pPr>
      <w:widowControl/>
      <w:numPr>
        <w:ilvl w:val="4"/>
      </w:numPr>
      <w:outlineLvl w:val="3"/>
    </w:pPr>
  </w:style>
  <w:style w:type="character" w:styleId="affffff3">
    <w:name w:val="Subtle Reference"/>
    <w:uiPriority w:val="31"/>
    <w:qFormat/>
    <w:rsid w:val="00F32780"/>
    <w:rPr>
      <w:smallCaps/>
      <w:color w:val="C0504D"/>
      <w:u w:val="single"/>
    </w:rPr>
  </w:style>
  <w:style w:type="paragraph" w:customStyle="1" w:styleId="affffff4">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b"/>
    <w:rsid w:val="00F32780"/>
    <w:pPr>
      <w:widowControl w:val="0"/>
      <w:numPr>
        <w:ilvl w:val="5"/>
        <w:numId w:val="29"/>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F32780"/>
    <w:rPr>
      <w:rFonts w:ascii="宋体"/>
      <w:kern w:val="2"/>
      <w:sz w:val="18"/>
      <w:szCs w:val="18"/>
    </w:rPr>
  </w:style>
  <w:style w:type="paragraph" w:customStyle="1" w:styleId="affffff7">
    <w:name w:val="标准文件_条文脚注"/>
    <w:basedOn w:val="affffff5"/>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F32780"/>
    <w:pPr>
      <w:numPr>
        <w:numId w:val="14"/>
      </w:numPr>
      <w:spacing w:line="240" w:lineRule="auto"/>
      <w:jc w:val="left"/>
    </w:pPr>
    <w:rPr>
      <w:rFonts w:ascii="宋体" w:hAnsi="宋体"/>
      <w:sz w:val="18"/>
    </w:rPr>
  </w:style>
  <w:style w:type="character" w:styleId="affffff8">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9">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b"/>
    <w:rsid w:val="00F32780"/>
    <w:pPr>
      <w:widowControl w:val="0"/>
      <w:numPr>
        <w:ilvl w:val="6"/>
        <w:numId w:val="29"/>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F32780"/>
    <w:pPr>
      <w:numPr>
        <w:ilvl w:val="1"/>
        <w:numId w:val="29"/>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F32780"/>
    <w:pPr>
      <w:numPr>
        <w:ilvl w:val="2"/>
      </w:numPr>
      <w:spacing w:beforeLines="50" w:afterLines="50"/>
      <w:outlineLvl w:val="1"/>
    </w:pPr>
  </w:style>
  <w:style w:type="paragraph" w:customStyle="1" w:styleId="affffffa">
    <w:name w:val="标准文件_一致程度"/>
    <w:basedOn w:val="afff5"/>
    <w:rsid w:val="00F32780"/>
    <w:pPr>
      <w:spacing w:line="440" w:lineRule="exact"/>
      <w:jc w:val="center"/>
    </w:pPr>
    <w:rPr>
      <w:sz w:val="28"/>
    </w:rPr>
  </w:style>
  <w:style w:type="paragraph" w:customStyle="1" w:styleId="affffffb">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b"/>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F32780"/>
    <w:pPr>
      <w:numPr>
        <w:numId w:val="21"/>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F32780"/>
    <w:pPr>
      <w:numPr>
        <w:numId w:val="22"/>
      </w:numPr>
      <w:spacing w:beforeLines="50" w:afterLines="50"/>
      <w:jc w:val="center"/>
    </w:pPr>
    <w:rPr>
      <w:rFonts w:ascii="黑体" w:eastAsia="黑体" w:hAnsi="Times New Roman"/>
      <w:sz w:val="21"/>
    </w:rPr>
  </w:style>
  <w:style w:type="paragraph" w:customStyle="1" w:styleId="afff3">
    <w:name w:val="标准文件_正文英文表标题"/>
    <w:next w:val="affffb"/>
    <w:rsid w:val="00F32780"/>
    <w:pPr>
      <w:numPr>
        <w:numId w:val="23"/>
      </w:numPr>
      <w:jc w:val="center"/>
    </w:pPr>
    <w:rPr>
      <w:rFonts w:ascii="黑体" w:eastAsia="黑体" w:hAnsi="Times New Roman"/>
      <w:sz w:val="21"/>
    </w:rPr>
  </w:style>
  <w:style w:type="paragraph" w:customStyle="1" w:styleId="afb">
    <w:name w:val="标准文件_正文英文图标题"/>
    <w:next w:val="affffb"/>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e">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f">
    <w:name w:val="发布部门"/>
    <w:next w:val="affffb"/>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F32780"/>
    <w:pPr>
      <w:spacing w:before="180" w:line="180" w:lineRule="exact"/>
      <w:jc w:val="center"/>
    </w:pPr>
    <w:rPr>
      <w:rFonts w:ascii="宋体" w:hAnsi="Times New Roman"/>
      <w:sz w:val="21"/>
    </w:rPr>
  </w:style>
  <w:style w:type="paragraph" w:customStyle="1" w:styleId="afffffff4">
    <w:name w:val="封面标准文稿类别"/>
    <w:rsid w:val="00F32780"/>
    <w:pPr>
      <w:spacing w:before="440" w:line="400" w:lineRule="exact"/>
      <w:jc w:val="center"/>
    </w:pPr>
    <w:rPr>
      <w:rFonts w:ascii="宋体" w:hAnsi="Times New Roman"/>
      <w:sz w:val="24"/>
    </w:rPr>
  </w:style>
  <w:style w:type="paragraph" w:customStyle="1" w:styleId="afffffff5">
    <w:name w:val="封面标准英文名称"/>
    <w:rsid w:val="00F32780"/>
    <w:pPr>
      <w:widowControl w:val="0"/>
      <w:spacing w:line="360" w:lineRule="exact"/>
      <w:jc w:val="center"/>
    </w:pPr>
    <w:rPr>
      <w:rFonts w:ascii="Times New Roman" w:hAnsi="Times New Roman"/>
      <w:sz w:val="28"/>
    </w:rPr>
  </w:style>
  <w:style w:type="paragraph" w:customStyle="1" w:styleId="afffffff6">
    <w:name w:val="封面一致性程度标识"/>
    <w:rsid w:val="00F32780"/>
    <w:pPr>
      <w:spacing w:before="440" w:line="440" w:lineRule="exact"/>
      <w:jc w:val="center"/>
    </w:pPr>
    <w:rPr>
      <w:rFonts w:ascii="Times New Roman" w:hAnsi="Times New Roman"/>
      <w:sz w:val="28"/>
    </w:rPr>
  </w:style>
  <w:style w:type="paragraph" w:customStyle="1" w:styleId="afffffff7">
    <w:name w:val="封面正文"/>
    <w:rsid w:val="00F32780"/>
    <w:pPr>
      <w:jc w:val="both"/>
    </w:pPr>
    <w:rPr>
      <w:rFonts w:ascii="Times New Roman" w:hAnsi="Times New Roman"/>
    </w:rPr>
  </w:style>
  <w:style w:type="paragraph" w:customStyle="1" w:styleId="afffffff8">
    <w:name w:val="附录二级无标题条"/>
    <w:basedOn w:val="afff5"/>
    <w:next w:val="affffb"/>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F32780"/>
    <w:pPr>
      <w:outlineLvl w:val="4"/>
    </w:pPr>
  </w:style>
  <w:style w:type="paragraph" w:customStyle="1" w:styleId="afffffffa">
    <w:name w:val="附录四级无标题条"/>
    <w:basedOn w:val="afffffff9"/>
    <w:next w:val="affffb"/>
    <w:rsid w:val="00F32780"/>
    <w:pPr>
      <w:outlineLvl w:val="5"/>
    </w:pPr>
  </w:style>
  <w:style w:type="paragraph" w:customStyle="1" w:styleId="afffffffb">
    <w:name w:val="附录图"/>
    <w:next w:val="affffb"/>
    <w:rsid w:val="00F32780"/>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c">
    <w:name w:val="附录五级无标题条"/>
    <w:basedOn w:val="afffffffa"/>
    <w:next w:val="affffb"/>
    <w:rsid w:val="00F32780"/>
    <w:pPr>
      <w:outlineLvl w:val="6"/>
    </w:pPr>
  </w:style>
  <w:style w:type="paragraph" w:customStyle="1" w:styleId="afffffffd">
    <w:name w:val="附录性质"/>
    <w:basedOn w:val="afff5"/>
    <w:rsid w:val="00F32780"/>
    <w:pPr>
      <w:widowControl/>
      <w:adjustRightInd/>
      <w:jc w:val="center"/>
    </w:pPr>
    <w:rPr>
      <w:rFonts w:ascii="黑体" w:eastAsia="黑体"/>
    </w:rPr>
  </w:style>
  <w:style w:type="paragraph" w:customStyle="1" w:styleId="afffffffe">
    <w:name w:val="附录一级无标题条"/>
    <w:basedOn w:val="affffff"/>
    <w:next w:val="affffb"/>
    <w:rsid w:val="00F32780"/>
    <w:pPr>
      <w:autoSpaceDN w:val="0"/>
      <w:outlineLvl w:val="2"/>
    </w:pPr>
    <w:rPr>
      <w:rFonts w:ascii="宋体" w:eastAsia="宋体" w:hAnsi="宋体"/>
    </w:rPr>
  </w:style>
  <w:style w:type="character" w:customStyle="1" w:styleId="affffffff">
    <w:name w:val="个人答复风格"/>
    <w:rsid w:val="00F32780"/>
    <w:rPr>
      <w:rFonts w:ascii="Arial" w:eastAsia="宋体" w:hAnsi="Arial" w:cs="Arial"/>
      <w:color w:val="auto"/>
      <w:spacing w:val="0"/>
      <w:sz w:val="20"/>
    </w:rPr>
  </w:style>
  <w:style w:type="character" w:customStyle="1" w:styleId="affffffff0">
    <w:name w:val="个人撰写风格"/>
    <w:rsid w:val="00F32780"/>
    <w:rPr>
      <w:rFonts w:ascii="Arial" w:eastAsia="宋体" w:hAnsi="Arial" w:cs="Arial"/>
      <w:color w:val="auto"/>
      <w:spacing w:val="0"/>
      <w:sz w:val="20"/>
    </w:rPr>
  </w:style>
  <w:style w:type="paragraph" w:customStyle="1" w:styleId="affffffff1">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f2">
    <w:name w:val="列项·"/>
    <w:basedOn w:val="affffb"/>
    <w:rsid w:val="00F32780"/>
    <w:pPr>
      <w:tabs>
        <w:tab w:val="left" w:pos="840"/>
      </w:tabs>
    </w:pPr>
  </w:style>
  <w:style w:type="paragraph" w:customStyle="1" w:styleId="affffffff3">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f4">
    <w:name w:val="其他标准称谓"/>
    <w:rsid w:val="00F32780"/>
    <w:pPr>
      <w:spacing w:line="0" w:lineRule="atLeast"/>
      <w:jc w:val="distribute"/>
    </w:pPr>
    <w:rPr>
      <w:rFonts w:ascii="黑体" w:eastAsia="黑体" w:hAnsi="宋体"/>
      <w:sz w:val="52"/>
    </w:rPr>
  </w:style>
  <w:style w:type="paragraph" w:customStyle="1" w:styleId="affffffff5">
    <w:name w:val="其他发布部门"/>
    <w:basedOn w:val="afffffff"/>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6">
    <w:name w:val="实施日期"/>
    <w:basedOn w:val="afffffff0"/>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F32780"/>
    <w:pPr>
      <w:adjustRightInd/>
      <w:spacing w:line="240" w:lineRule="auto"/>
      <w:jc w:val="left"/>
    </w:pPr>
    <w:rPr>
      <w:szCs w:val="24"/>
    </w:rPr>
  </w:style>
  <w:style w:type="paragraph" w:customStyle="1" w:styleId="affffffff8">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a">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b">
    <w:name w:val="Normal Indent"/>
    <w:basedOn w:val="afff5"/>
    <w:rsid w:val="00F32780"/>
    <w:pPr>
      <w:ind w:firstLine="420"/>
    </w:pPr>
  </w:style>
  <w:style w:type="paragraph" w:customStyle="1" w:styleId="affffffffc">
    <w:name w:val="注:后续"/>
    <w:rsid w:val="00F32780"/>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F32780"/>
    <w:pPr>
      <w:ind w:leftChars="0" w:left="1406" w:firstLineChars="0" w:hanging="499"/>
    </w:pPr>
  </w:style>
  <w:style w:type="paragraph" w:customStyle="1" w:styleId="affffffffe">
    <w:name w:val="标准文件_一级无标题"/>
    <w:basedOn w:val="affd"/>
    <w:qFormat/>
    <w:rsid w:val="00F32780"/>
    <w:pPr>
      <w:spacing w:beforeLines="0" w:afterLines="0"/>
      <w:outlineLvl w:val="9"/>
    </w:pPr>
    <w:rPr>
      <w:rFonts w:ascii="宋体" w:eastAsia="宋体"/>
    </w:rPr>
  </w:style>
  <w:style w:type="paragraph" w:customStyle="1" w:styleId="afffffffff">
    <w:name w:val="标准文件_五级无标题"/>
    <w:basedOn w:val="afff1"/>
    <w:qFormat/>
    <w:rsid w:val="00F32780"/>
    <w:pPr>
      <w:spacing w:beforeLines="0" w:afterLines="0"/>
      <w:outlineLvl w:val="9"/>
    </w:pPr>
    <w:rPr>
      <w:rFonts w:ascii="宋体" w:eastAsia="宋体"/>
    </w:rPr>
  </w:style>
  <w:style w:type="paragraph" w:customStyle="1" w:styleId="afffffffff0">
    <w:name w:val="标准文件_三级无标题"/>
    <w:basedOn w:val="afff"/>
    <w:qFormat/>
    <w:rsid w:val="00F32780"/>
    <w:pPr>
      <w:spacing w:beforeLines="0" w:afterLines="0"/>
      <w:outlineLvl w:val="9"/>
    </w:pPr>
    <w:rPr>
      <w:rFonts w:ascii="宋体" w:eastAsia="宋体"/>
    </w:rPr>
  </w:style>
  <w:style w:type="paragraph" w:customStyle="1" w:styleId="afffffffff1">
    <w:name w:val="标准文件_二级无标题"/>
    <w:basedOn w:val="affe"/>
    <w:qFormat/>
    <w:rsid w:val="00F32780"/>
    <w:pPr>
      <w:spacing w:beforeLines="0" w:afterLines="0"/>
      <w:outlineLvl w:val="9"/>
    </w:pPr>
    <w:rPr>
      <w:rFonts w:ascii="宋体" w:eastAsia="宋体"/>
    </w:rPr>
  </w:style>
  <w:style w:type="paragraph" w:customStyle="1" w:styleId="afffffffff2">
    <w:name w:val="标准_四级无标题"/>
    <w:basedOn w:val="afff0"/>
    <w:next w:val="affffb"/>
    <w:qFormat/>
    <w:rsid w:val="00F32780"/>
    <w:rPr>
      <w:rFonts w:eastAsia="宋体"/>
    </w:rPr>
  </w:style>
  <w:style w:type="paragraph" w:customStyle="1" w:styleId="afffffffff3">
    <w:name w:val="标准文件_四级无标题"/>
    <w:basedOn w:val="afff0"/>
    <w:qFormat/>
    <w:rsid w:val="00F32780"/>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F32780"/>
    <w:pPr>
      <w:numPr>
        <w:numId w:val="2"/>
      </w:numPr>
      <w:ind w:firstLineChars="0" w:firstLine="0"/>
    </w:pPr>
    <w:rPr>
      <w:rFonts w:ascii="Times New Roman" w:cs="Arial"/>
      <w:szCs w:val="28"/>
    </w:rPr>
  </w:style>
  <w:style w:type="paragraph" w:customStyle="1" w:styleId="ae">
    <w:name w:val="标准文件_小写罗马数字编号列项"/>
    <w:basedOn w:val="affffb"/>
    <w:rsid w:val="00F32780"/>
    <w:pPr>
      <w:numPr>
        <w:numId w:val="15"/>
      </w:numPr>
      <w:ind w:firstLineChars="0" w:firstLine="0"/>
    </w:pPr>
    <w:rPr>
      <w:rFonts w:cs="Arial"/>
      <w:szCs w:val="28"/>
    </w:rPr>
  </w:style>
  <w:style w:type="paragraph" w:customStyle="1" w:styleId="afffffffff4">
    <w:name w:val="标准文件_附录标题"/>
    <w:basedOn w:val="aff3"/>
    <w:qFormat/>
    <w:rsid w:val="00F32780"/>
    <w:pPr>
      <w:numPr>
        <w:numId w:val="0"/>
      </w:numPr>
      <w:spacing w:after="280"/>
      <w:outlineLvl w:val="9"/>
    </w:pPr>
  </w:style>
  <w:style w:type="paragraph" w:customStyle="1" w:styleId="afffffffff5">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b"/>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6">
    <w:name w:val="标准文件_索引字母"/>
    <w:next w:val="affffb"/>
    <w:qFormat/>
    <w:rsid w:val="00F32780"/>
    <w:pPr>
      <w:jc w:val="center"/>
    </w:pPr>
    <w:rPr>
      <w:rFonts w:ascii="宋体" w:eastAsia="Times New Roman" w:hAnsi="宋体"/>
      <w:b/>
      <w:kern w:val="2"/>
      <w:sz w:val="21"/>
    </w:rPr>
  </w:style>
  <w:style w:type="paragraph" w:customStyle="1" w:styleId="afffffffff7">
    <w:name w:val="标准文件_附录前"/>
    <w:next w:val="affffb"/>
    <w:qFormat/>
    <w:rsid w:val="00F32780"/>
    <w:pPr>
      <w:spacing w:line="20" w:lineRule="atLeast"/>
      <w:ind w:firstLine="200"/>
    </w:pPr>
    <w:rPr>
      <w:rFonts w:ascii="宋体" w:hAnsi="宋体"/>
      <w:kern w:val="2"/>
      <w:sz w:val="10"/>
    </w:rPr>
  </w:style>
  <w:style w:type="paragraph" w:customStyle="1" w:styleId="afffffffff8">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F32780"/>
    <w:pPr>
      <w:ind w:firstLineChars="0" w:firstLine="0"/>
      <w:jc w:val="center"/>
    </w:pPr>
    <w:rPr>
      <w:sz w:val="18"/>
    </w:rPr>
  </w:style>
  <w:style w:type="paragraph" w:customStyle="1" w:styleId="afff2">
    <w:name w:val="标准文件_注："/>
    <w:next w:val="affffb"/>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F32780"/>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qFormat/>
    <w:rsid w:val="00F32780"/>
    <w:rPr>
      <w:rFonts w:ascii="宋体" w:hAnsi="Times New Roman"/>
      <w:noProof/>
      <w:sz w:val="21"/>
    </w:rPr>
  </w:style>
  <w:style w:type="paragraph" w:customStyle="1" w:styleId="afffffffffb">
    <w:name w:val="标准文件_表格续"/>
    <w:basedOn w:val="affffb"/>
    <w:next w:val="affffb"/>
    <w:qFormat/>
    <w:rsid w:val="00F32780"/>
    <w:pPr>
      <w:jc w:val="center"/>
    </w:pPr>
    <w:rPr>
      <w:rFonts w:ascii="黑体" w:eastAsia="黑体" w:hAnsi="黑体"/>
    </w:rPr>
  </w:style>
  <w:style w:type="paragraph" w:styleId="TOC1">
    <w:name w:val="toc 1"/>
    <w:basedOn w:val="afff5"/>
    <w:next w:val="afff5"/>
    <w:autoRedefine/>
    <w:uiPriority w:val="39"/>
    <w:unhideWhenUsed/>
    <w:rsid w:val="00F32780"/>
    <w:rPr>
      <w:rFonts w:ascii="宋体"/>
    </w:rPr>
  </w:style>
  <w:style w:type="table" w:styleId="afffffffffc">
    <w:name w:val="Table Grid"/>
    <w:basedOn w:val="afff7"/>
    <w:uiPriority w:val="39"/>
    <w:rsid w:val="00F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F32780"/>
    <w:rPr>
      <w:color w:val="808080"/>
    </w:rPr>
  </w:style>
  <w:style w:type="paragraph" w:customStyle="1" w:styleId="2">
    <w:name w:val="标准文件_二级项2"/>
    <w:basedOn w:val="affffb"/>
    <w:qFormat/>
    <w:rsid w:val="00F32780"/>
    <w:pPr>
      <w:numPr>
        <w:ilvl w:val="1"/>
        <w:numId w:val="16"/>
      </w:numPr>
      <w:ind w:firstLineChars="0" w:firstLine="0"/>
    </w:pPr>
  </w:style>
  <w:style w:type="paragraph" w:customStyle="1" w:styleId="21">
    <w:name w:val="标准文件_三级项2"/>
    <w:basedOn w:val="affffb"/>
    <w:qFormat/>
    <w:rsid w:val="00F32780"/>
    <w:pPr>
      <w:numPr>
        <w:numId w:val="10"/>
      </w:numPr>
      <w:spacing w:line="300" w:lineRule="exact"/>
      <w:ind w:firstLineChars="0"/>
    </w:pPr>
    <w:rPr>
      <w:rFonts w:ascii="Times New Roman"/>
    </w:rPr>
  </w:style>
  <w:style w:type="paragraph" w:customStyle="1" w:styleId="20">
    <w:name w:val="标准文件_一级项2"/>
    <w:basedOn w:val="affffb"/>
    <w:qFormat/>
    <w:rsid w:val="00F32780"/>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F32780"/>
    <w:pPr>
      <w:ind w:firstLine="420"/>
    </w:pPr>
    <w:rPr>
      <w:rFonts w:ascii="黑体" w:eastAsia="黑体"/>
    </w:rPr>
  </w:style>
  <w:style w:type="character" w:customStyle="1" w:styleId="affffffffff">
    <w:name w:val="标准文件_来源"/>
    <w:basedOn w:val="afff6"/>
    <w:uiPriority w:val="1"/>
    <w:qFormat/>
    <w:rsid w:val="00F32780"/>
    <w:rPr>
      <w:rFonts w:eastAsia="宋体"/>
      <w:sz w:val="21"/>
    </w:rPr>
  </w:style>
  <w:style w:type="paragraph" w:customStyle="1" w:styleId="affffffffff0">
    <w:name w:val="标准文件_图表说明"/>
    <w:qFormat/>
    <w:rsid w:val="00F32780"/>
    <w:pPr>
      <w:spacing w:line="276" w:lineRule="auto"/>
      <w:ind w:firstLine="420"/>
    </w:pPr>
    <w:rPr>
      <w:rFonts w:ascii="宋体" w:hAnsi="宋体"/>
      <w:kern w:val="2"/>
      <w:sz w:val="18"/>
    </w:rPr>
  </w:style>
  <w:style w:type="paragraph" w:customStyle="1" w:styleId="affffffffff1">
    <w:name w:val="其他发布日期"/>
    <w:basedOn w:val="afffffff0"/>
    <w:rsid w:val="00F32780"/>
    <w:pPr>
      <w:framePr w:w="3997" w:h="471" w:hRule="exact" w:hSpace="0" w:vSpace="181" w:wrap="around" w:vAnchor="page" w:hAnchor="page" w:x="1419" w:y="14097"/>
    </w:pPr>
  </w:style>
  <w:style w:type="paragraph" w:customStyle="1" w:styleId="affffffffff2">
    <w:name w:val="其他实施日期"/>
    <w:basedOn w:val="affffffff6"/>
    <w:rsid w:val="00F32780"/>
    <w:pPr>
      <w:framePr w:w="3997" w:h="471" w:hRule="exact" w:vSpace="181" w:wrap="around" w:vAnchor="page" w:hAnchor="page" w:x="7089" w:y="14097"/>
    </w:pPr>
  </w:style>
  <w:style w:type="paragraph" w:customStyle="1" w:styleId="affffffffff3">
    <w:name w:val="标准文件_文件编号"/>
    <w:basedOn w:val="affffb"/>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F32780"/>
    <w:pPr>
      <w:framePr w:wrap="auto"/>
      <w:spacing w:before="57"/>
    </w:pPr>
    <w:rPr>
      <w:sz w:val="21"/>
    </w:rPr>
  </w:style>
  <w:style w:type="paragraph" w:customStyle="1" w:styleId="affffffffff5">
    <w:name w:val="标准文件_文件名称"/>
    <w:basedOn w:val="affffb"/>
    <w:next w:val="affffb"/>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F32780"/>
    <w:pPr>
      <w:spacing w:line="300" w:lineRule="exact"/>
      <w:ind w:left="420"/>
    </w:pPr>
    <w:rPr>
      <w:rFonts w:ascii="宋体"/>
    </w:rPr>
  </w:style>
  <w:style w:type="paragraph" w:styleId="TOC4">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F32780"/>
    <w:pPr>
      <w:ind w:left="839"/>
    </w:pPr>
    <w:rPr>
      <w:rFonts w:ascii="宋体"/>
    </w:rPr>
  </w:style>
  <w:style w:type="paragraph" w:styleId="TOC6">
    <w:name w:val="toc 6"/>
    <w:basedOn w:val="afff5"/>
    <w:next w:val="afff5"/>
    <w:autoRedefine/>
    <w:uiPriority w:val="39"/>
    <w:unhideWhenUsed/>
    <w:rsid w:val="00F32780"/>
    <w:pPr>
      <w:spacing w:line="300" w:lineRule="exact"/>
      <w:ind w:left="1049"/>
    </w:pPr>
    <w:rPr>
      <w:rFonts w:ascii="宋体"/>
    </w:rPr>
  </w:style>
  <w:style w:type="paragraph" w:styleId="TOC7">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F32780"/>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F32780"/>
    <w:pPr>
      <w:numPr>
        <w:ilvl w:val="1"/>
        <w:numId w:val="18"/>
      </w:numPr>
      <w:spacing w:beforeLines="50" w:afterLines="50"/>
      <w:ind w:firstLineChars="0"/>
    </w:pPr>
    <w:rPr>
      <w:rFonts w:ascii="黑体" w:eastAsia="黑体"/>
    </w:rPr>
  </w:style>
  <w:style w:type="paragraph" w:customStyle="1" w:styleId="a8">
    <w:name w:val="标准文件_引言二级条标题"/>
    <w:basedOn w:val="affffb"/>
    <w:next w:val="affffb"/>
    <w:qFormat/>
    <w:rsid w:val="00F32780"/>
    <w:pPr>
      <w:numPr>
        <w:ilvl w:val="2"/>
        <w:numId w:val="18"/>
      </w:numPr>
      <w:spacing w:beforeLines="50" w:afterLines="50"/>
      <w:ind w:firstLineChars="0"/>
    </w:pPr>
    <w:rPr>
      <w:rFonts w:ascii="黑体" w:eastAsia="黑体"/>
    </w:rPr>
  </w:style>
  <w:style w:type="paragraph" w:customStyle="1" w:styleId="a9">
    <w:name w:val="标准文件_引言三级条标题"/>
    <w:basedOn w:val="affffb"/>
    <w:next w:val="affffb"/>
    <w:qFormat/>
    <w:rsid w:val="00F32780"/>
    <w:pPr>
      <w:numPr>
        <w:ilvl w:val="3"/>
        <w:numId w:val="18"/>
      </w:numPr>
      <w:spacing w:beforeLines="50" w:afterLines="50"/>
      <w:ind w:firstLineChars="0"/>
    </w:pPr>
    <w:rPr>
      <w:rFonts w:ascii="黑体" w:eastAsia="黑体"/>
    </w:rPr>
  </w:style>
  <w:style w:type="paragraph" w:customStyle="1" w:styleId="aa">
    <w:name w:val="标准文件_引言四级条标题"/>
    <w:basedOn w:val="affffb"/>
    <w:next w:val="affffb"/>
    <w:qFormat/>
    <w:rsid w:val="00F32780"/>
    <w:pPr>
      <w:numPr>
        <w:ilvl w:val="4"/>
        <w:numId w:val="18"/>
      </w:numPr>
      <w:spacing w:beforeLines="50" w:afterLines="50"/>
      <w:ind w:firstLineChars="0"/>
    </w:pPr>
    <w:rPr>
      <w:rFonts w:ascii="黑体" w:eastAsia="黑体"/>
    </w:rPr>
  </w:style>
  <w:style w:type="paragraph" w:customStyle="1" w:styleId="ab">
    <w:name w:val="标准文件_引言五级条标题"/>
    <w:basedOn w:val="affffb"/>
    <w:next w:val="affffb"/>
    <w:qFormat/>
    <w:rsid w:val="00F32780"/>
    <w:pPr>
      <w:numPr>
        <w:ilvl w:val="5"/>
        <w:numId w:val="18"/>
      </w:numPr>
      <w:spacing w:beforeLines="50" w:afterLines="50"/>
      <w:ind w:firstLineChars="0"/>
    </w:pPr>
    <w:rPr>
      <w:rFonts w:ascii="黑体" w:eastAsia="黑体"/>
    </w:rPr>
  </w:style>
  <w:style w:type="paragraph" w:customStyle="1" w:styleId="affffffffff6">
    <w:name w:val="标准文件_注后"/>
    <w:basedOn w:val="affffb"/>
    <w:qFormat/>
    <w:rsid w:val="00F32780"/>
    <w:pPr>
      <w:ind w:left="811" w:firstLineChars="0" w:firstLine="0"/>
    </w:pPr>
    <w:rPr>
      <w:sz w:val="18"/>
    </w:rPr>
  </w:style>
  <w:style w:type="paragraph" w:customStyle="1" w:styleId="X">
    <w:name w:val="标准文件_注X后"/>
    <w:basedOn w:val="affffb"/>
    <w:qFormat/>
    <w:rsid w:val="00F32780"/>
    <w:pPr>
      <w:ind w:left="811" w:firstLineChars="0" w:firstLine="0"/>
    </w:pPr>
    <w:rPr>
      <w:sz w:val="18"/>
    </w:rPr>
  </w:style>
  <w:style w:type="paragraph" w:customStyle="1" w:styleId="affffffffff7">
    <w:name w:val="标准文件_示例后"/>
    <w:basedOn w:val="affffb"/>
    <w:qFormat/>
    <w:rsid w:val="00F32780"/>
    <w:pPr>
      <w:ind w:left="964" w:firstLineChars="0" w:firstLine="0"/>
    </w:pPr>
    <w:rPr>
      <w:sz w:val="18"/>
    </w:rPr>
  </w:style>
  <w:style w:type="paragraph" w:customStyle="1" w:styleId="X0">
    <w:name w:val="标准文件_示例X后"/>
    <w:basedOn w:val="affffb"/>
    <w:link w:val="X1"/>
    <w:qFormat/>
    <w:rsid w:val="00F32780"/>
    <w:pPr>
      <w:ind w:left="1049" w:firstLineChars="0" w:firstLine="0"/>
    </w:pPr>
    <w:rPr>
      <w:sz w:val="18"/>
    </w:rPr>
  </w:style>
  <w:style w:type="character" w:customStyle="1" w:styleId="X1">
    <w:name w:val="标准文件_示例X后 字符"/>
    <w:basedOn w:val="Char"/>
    <w:link w:val="X0"/>
    <w:rsid w:val="00F32780"/>
    <w:rPr>
      <w:rFonts w:ascii="宋体" w:hAnsi="Times New Roman"/>
      <w:noProof/>
      <w:sz w:val="18"/>
    </w:rPr>
  </w:style>
  <w:style w:type="paragraph" w:customStyle="1" w:styleId="affffffffff8">
    <w:name w:val="标准文件_索引项"/>
    <w:basedOn w:val="affffb"/>
    <w:next w:val="affffb"/>
    <w:qFormat/>
    <w:rsid w:val="00F32780"/>
    <w:pPr>
      <w:tabs>
        <w:tab w:val="right" w:leader="dot" w:pos="9356"/>
      </w:tabs>
      <w:ind w:left="210" w:firstLineChars="0" w:hanging="210"/>
      <w:jc w:val="left"/>
    </w:pPr>
  </w:style>
  <w:style w:type="paragraph" w:customStyle="1" w:styleId="affffffffff9">
    <w:name w:val="标准文件_附录一级无标题"/>
    <w:basedOn w:val="aff4"/>
    <w:qFormat/>
    <w:rsid w:val="00F32780"/>
    <w:pPr>
      <w:spacing w:beforeLines="0" w:afterLines="0" w:line="276" w:lineRule="auto"/>
      <w:outlineLvl w:val="9"/>
    </w:pPr>
    <w:rPr>
      <w:rFonts w:ascii="宋体" w:eastAsia="宋体"/>
    </w:rPr>
  </w:style>
  <w:style w:type="paragraph" w:customStyle="1" w:styleId="affffffffffa">
    <w:name w:val="标准文件_附录二级无标题"/>
    <w:basedOn w:val="aff5"/>
    <w:rsid w:val="00F32780"/>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F32780"/>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F32780"/>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F32780"/>
    <w:pPr>
      <w:spacing w:beforeLines="0" w:afterLines="0" w:line="276" w:lineRule="auto"/>
      <w:outlineLvl w:val="9"/>
    </w:pPr>
    <w:rPr>
      <w:rFonts w:ascii="宋体" w:eastAsia="宋体"/>
    </w:rPr>
  </w:style>
  <w:style w:type="paragraph" w:customStyle="1" w:styleId="afffffffffa">
    <w:name w:val="标准文件_示例内容"/>
    <w:basedOn w:val="affffb"/>
    <w:qFormat/>
    <w:rsid w:val="00F32780"/>
    <w:pPr>
      <w:ind w:firstLine="420"/>
    </w:pPr>
    <w:rPr>
      <w:sz w:val="18"/>
    </w:rPr>
  </w:style>
  <w:style w:type="paragraph" w:customStyle="1" w:styleId="affffffffffe">
    <w:name w:val="标准文件_引言一级无标题"/>
    <w:basedOn w:val="a7"/>
    <w:next w:val="affffb"/>
    <w:qFormat/>
    <w:rsid w:val="00F32780"/>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F32780"/>
    <w:pPr>
      <w:spacing w:beforeLines="0" w:afterLines="0" w:line="276" w:lineRule="auto"/>
    </w:pPr>
    <w:rPr>
      <w:rFonts w:ascii="宋体" w:eastAsia="宋体"/>
    </w:rPr>
  </w:style>
  <w:style w:type="paragraph" w:customStyle="1" w:styleId="afffffffffff0">
    <w:name w:val="标准文件_引言三级无标题"/>
    <w:basedOn w:val="a9"/>
    <w:qFormat/>
    <w:rsid w:val="00F32780"/>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F32780"/>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F32780"/>
    <w:pPr>
      <w:spacing w:beforeLines="0" w:afterLines="0" w:line="276" w:lineRule="auto"/>
    </w:pPr>
    <w:rPr>
      <w:rFonts w:ascii="宋体" w:eastAsia="宋体"/>
    </w:rPr>
  </w:style>
  <w:style w:type="paragraph" w:customStyle="1" w:styleId="afffffffffff3">
    <w:name w:val="标准文件_索引标题"/>
    <w:basedOn w:val="afffff2"/>
    <w:next w:val="affffb"/>
    <w:qFormat/>
    <w:rsid w:val="00A33C67"/>
    <w:rPr>
      <w:rFonts w:hAnsi="黑体"/>
    </w:rPr>
  </w:style>
  <w:style w:type="paragraph" w:customStyle="1" w:styleId="afffffffffff4">
    <w:name w:val="标准文件_脚注内容"/>
    <w:basedOn w:val="affffb"/>
    <w:qFormat/>
    <w:rsid w:val="00F32780"/>
    <w:pPr>
      <w:ind w:leftChars="200" w:left="400" w:hangingChars="200" w:hanging="200"/>
    </w:pPr>
    <w:rPr>
      <w:sz w:val="15"/>
    </w:rPr>
  </w:style>
  <w:style w:type="paragraph" w:customStyle="1" w:styleId="afffffffffff5">
    <w:name w:val="标准文件_术语条一"/>
    <w:basedOn w:val="affffffffe"/>
    <w:next w:val="affffb"/>
    <w:qFormat/>
    <w:rsid w:val="00F32780"/>
  </w:style>
  <w:style w:type="paragraph" w:customStyle="1" w:styleId="afffffffffff6">
    <w:name w:val="标准文件_术语条二"/>
    <w:basedOn w:val="afffffffff1"/>
    <w:next w:val="affffb"/>
    <w:qFormat/>
    <w:rsid w:val="00F32780"/>
  </w:style>
  <w:style w:type="paragraph" w:customStyle="1" w:styleId="afffffffffff7">
    <w:name w:val="标准文件_术语条三"/>
    <w:basedOn w:val="afffffffff0"/>
    <w:next w:val="affffb"/>
    <w:qFormat/>
    <w:rsid w:val="00F32780"/>
  </w:style>
  <w:style w:type="paragraph" w:customStyle="1" w:styleId="afffffffffff8">
    <w:name w:val="标准文件_术语条四"/>
    <w:basedOn w:val="afffffffff3"/>
    <w:next w:val="affffb"/>
    <w:qFormat/>
    <w:rsid w:val="00F32780"/>
  </w:style>
  <w:style w:type="paragraph" w:customStyle="1" w:styleId="afffffffffff9">
    <w:name w:val="标准文件_术语条五"/>
    <w:basedOn w:val="afffffffff"/>
    <w:next w:val="affffb"/>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Document Map"/>
    <w:basedOn w:val="afff5"/>
    <w:link w:val="afffffffffffc"/>
    <w:uiPriority w:val="99"/>
    <w:semiHidden/>
    <w:unhideWhenUsed/>
    <w:rsid w:val="00DE65C8"/>
    <w:rPr>
      <w:rFonts w:ascii="宋体"/>
      <w:sz w:val="18"/>
      <w:szCs w:val="18"/>
    </w:rPr>
  </w:style>
  <w:style w:type="character" w:customStyle="1" w:styleId="afffffffffffc">
    <w:name w:val="文档结构图 字符"/>
    <w:basedOn w:val="afff6"/>
    <w:link w:val="afffffffffffb"/>
    <w:uiPriority w:val="99"/>
    <w:semiHidden/>
    <w:rsid w:val="00DE65C8"/>
    <w:rPr>
      <w:rFonts w:ascii="宋体"/>
      <w:kern w:val="2"/>
      <w:sz w:val="18"/>
      <w:szCs w:val="18"/>
    </w:rPr>
  </w:style>
  <w:style w:type="paragraph" w:styleId="afffffffffffd">
    <w:name w:val="Plain Text"/>
    <w:basedOn w:val="afff5"/>
    <w:link w:val="afffffffffffe"/>
    <w:qFormat/>
    <w:rsid w:val="00D33321"/>
    <w:pPr>
      <w:adjustRightInd/>
      <w:spacing w:line="240" w:lineRule="auto"/>
    </w:pPr>
    <w:rPr>
      <w:rFonts w:ascii="宋体" w:hAnsi="Courier New" w:cs="Courier New"/>
    </w:rPr>
  </w:style>
  <w:style w:type="character" w:customStyle="1" w:styleId="afffffffffffe">
    <w:name w:val="纯文本 字符"/>
    <w:basedOn w:val="afff6"/>
    <w:link w:val="afffffffffffd"/>
    <w:qFormat/>
    <w:rsid w:val="00D33321"/>
    <w:rPr>
      <w:rFonts w:ascii="宋体" w:hAnsi="Courier New" w:cs="Courier New"/>
      <w:kern w:val="2"/>
      <w:sz w:val="21"/>
      <w:szCs w:val="21"/>
    </w:rPr>
  </w:style>
  <w:style w:type="paragraph" w:customStyle="1" w:styleId="SDMTableBoxParaNotNumbered">
    <w:name w:val="SDMTable&amp;BoxParaNotNumbered"/>
    <w:basedOn w:val="afff5"/>
    <w:uiPriority w:val="99"/>
    <w:qFormat/>
    <w:rsid w:val="00D33321"/>
    <w:pPr>
      <w:widowControl/>
      <w:adjustRightInd/>
      <w:spacing w:line="240" w:lineRule="auto"/>
      <w:jc w:val="left"/>
    </w:pPr>
    <w:rPr>
      <w:rFonts w:ascii="Arial" w:hAnsi="Arial"/>
      <w:kern w:val="0"/>
      <w:sz w:val="22"/>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919244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BA8D429D7C43BAB255E277536CA169"/>
        <w:category>
          <w:name w:val="常规"/>
          <w:gallery w:val="placeholder"/>
        </w:category>
        <w:types>
          <w:type w:val="bbPlcHdr"/>
        </w:types>
        <w:behaviors>
          <w:behavior w:val="content"/>
        </w:behaviors>
        <w:guid w:val="{789DE887-F39E-4140-8349-C3B6E6934A2C}"/>
      </w:docPartPr>
      <w:docPartBody>
        <w:p w:rsidR="00082D53" w:rsidRDefault="006C5DB4">
          <w:pPr>
            <w:pStyle w:val="0BBA8D429D7C43BAB255E277536CA169"/>
          </w:pPr>
          <w:r w:rsidRPr="00751A05">
            <w:rPr>
              <w:rStyle w:val="a3"/>
              <w:rFonts w:hint="eastAsia"/>
            </w:rPr>
            <w:t>单击或点击此处输入文字。</w:t>
          </w:r>
        </w:p>
      </w:docPartBody>
    </w:docPart>
    <w:docPart>
      <w:docPartPr>
        <w:name w:val="EF96FA35D86443BF94665A00B752C1E2"/>
        <w:category>
          <w:name w:val="常规"/>
          <w:gallery w:val="placeholder"/>
        </w:category>
        <w:types>
          <w:type w:val="bbPlcHdr"/>
        </w:types>
        <w:behaviors>
          <w:behavior w:val="content"/>
        </w:behaviors>
        <w:guid w:val="{C290549F-A3EC-48C1-B3BD-B70FBF1092CF}"/>
      </w:docPartPr>
      <w:docPartBody>
        <w:p w:rsidR="00082D53" w:rsidRDefault="006C5DB4">
          <w:pPr>
            <w:pStyle w:val="EF96FA35D86443BF94665A00B752C1E2"/>
          </w:pPr>
          <w:r w:rsidRPr="00FB6243">
            <w:rPr>
              <w:rStyle w:val="a3"/>
              <w:rFonts w:hint="eastAsia"/>
            </w:rPr>
            <w:t>选择一项。</w:t>
          </w:r>
        </w:p>
      </w:docPartBody>
    </w:docPart>
    <w:docPart>
      <w:docPartPr>
        <w:name w:val="45FB8375F75E45A6BAEE2060871B8AAC"/>
        <w:category>
          <w:name w:val="常规"/>
          <w:gallery w:val="placeholder"/>
        </w:category>
        <w:types>
          <w:type w:val="bbPlcHdr"/>
        </w:types>
        <w:behaviors>
          <w:behavior w:val="content"/>
        </w:behaviors>
        <w:guid w:val="{21AFC367-627E-4B02-ABAD-82471592BFBC}"/>
      </w:docPartPr>
      <w:docPartBody>
        <w:p w:rsidR="00082D53" w:rsidRDefault="006C5DB4">
          <w:pPr>
            <w:pStyle w:val="45FB8375F75E45A6BAEE2060871B8AAC"/>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C5DB4"/>
    <w:rsid w:val="0006148B"/>
    <w:rsid w:val="00082D53"/>
    <w:rsid w:val="000B2FE5"/>
    <w:rsid w:val="00296139"/>
    <w:rsid w:val="002D62DB"/>
    <w:rsid w:val="00381CF9"/>
    <w:rsid w:val="0064103A"/>
    <w:rsid w:val="006864DE"/>
    <w:rsid w:val="006C5DB4"/>
    <w:rsid w:val="00BC7977"/>
    <w:rsid w:val="00DF5140"/>
    <w:rsid w:val="00F335A2"/>
    <w:rsid w:val="00FB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D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2D53"/>
    <w:rPr>
      <w:color w:val="808080"/>
    </w:rPr>
  </w:style>
  <w:style w:type="paragraph" w:customStyle="1" w:styleId="0BBA8D429D7C43BAB255E277536CA169">
    <w:name w:val="0BBA8D429D7C43BAB255E277536CA169"/>
    <w:rsid w:val="00082D53"/>
    <w:pPr>
      <w:widowControl w:val="0"/>
      <w:jc w:val="both"/>
    </w:pPr>
  </w:style>
  <w:style w:type="paragraph" w:customStyle="1" w:styleId="EF96FA35D86443BF94665A00B752C1E2">
    <w:name w:val="EF96FA35D86443BF94665A00B752C1E2"/>
    <w:rsid w:val="00082D53"/>
    <w:pPr>
      <w:widowControl w:val="0"/>
      <w:jc w:val="both"/>
    </w:pPr>
  </w:style>
  <w:style w:type="paragraph" w:customStyle="1" w:styleId="45FB8375F75E45A6BAEE2060871B8AAC">
    <w:name w:val="45FB8375F75E45A6BAEE2060871B8AAC"/>
    <w:rsid w:val="00082D5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6ABB-BBAB-4CC2-8465-6FC0949A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60</TotalTime>
  <Pages>9</Pages>
  <Words>1380</Words>
  <Characters>7870</Characters>
  <Application>Microsoft Office Word</Application>
  <DocSecurity>0</DocSecurity>
  <Lines>65</Lines>
  <Paragraphs>18</Paragraphs>
  <ScaleCrop>false</ScaleCrop>
  <Company>PCMI</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Administrator</dc:creator>
  <cp:keywords/>
  <dc:description/>
  <cp:lastModifiedBy>8613920025531</cp:lastModifiedBy>
  <cp:revision>3</cp:revision>
  <cp:lastPrinted>2023-04-27T02:13:00Z</cp:lastPrinted>
  <dcterms:created xsi:type="dcterms:W3CDTF">2023-05-09T01:03:00Z</dcterms:created>
  <dcterms:modified xsi:type="dcterms:W3CDTF">2023-05-10T01:37:00Z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