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749AA">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7B190B">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114A5C07" wp14:editId="6CB9339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7FCE06E" wp14:editId="5B3A94D5">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80FF7">
        <w:rPr>
          <w:rFonts w:ascii="黑体" w:eastAsia="黑体"/>
          <w:b w:val="0"/>
          <w:w w:val="100"/>
          <w:sz w:val="48"/>
        </w:rPr>
        <w:t> </w:t>
      </w:r>
      <w:r w:rsidR="00080FF7">
        <w:rPr>
          <w:rFonts w:ascii="黑体" w:eastAsia="黑体"/>
          <w:b w:val="0"/>
          <w:w w:val="100"/>
          <w:sz w:val="48"/>
        </w:rPr>
        <w:t> </w:t>
      </w:r>
      <w:r w:rsidR="00080FF7">
        <w:rPr>
          <w:rFonts w:ascii="黑体" w:eastAsia="黑体"/>
          <w:b w:val="0"/>
          <w:w w:val="100"/>
          <w:sz w:val="48"/>
        </w:rPr>
        <w:t> </w:t>
      </w:r>
      <w:r w:rsidR="00080FF7">
        <w:rPr>
          <w:rFonts w:ascii="黑体" w:eastAsia="黑体"/>
          <w:b w:val="0"/>
          <w:w w:val="100"/>
          <w:sz w:val="48"/>
        </w:rPr>
        <w:t> </w:t>
      </w:r>
      <w:r w:rsidR="00080FF7">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A749AA">
        <w:t>PSC</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16C840C" wp14:editId="6B12A3F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62F8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749AA">
        <w:t>海洋环境安全事件分类与编码</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A749AA" w:rsidRPr="00A749AA">
        <w:rPr>
          <w:rFonts w:eastAsia="黑体"/>
          <w:noProof/>
          <w:szCs w:val="28"/>
        </w:rPr>
        <w:t>Classification and coding of marine environmental safety incident</w:t>
      </w:r>
      <w:r w:rsidR="00A749AA">
        <w:rPr>
          <w:rFonts w:eastAsia="黑体"/>
          <w:noProof/>
          <w:szCs w:val="28"/>
        </w:rPr>
        <w:t>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749AA">
        <w:rPr>
          <w:rFonts w:hint="eastAsia"/>
          <w:noProof/>
          <w:sz w:val="21"/>
          <w:szCs w:val="28"/>
        </w:rPr>
        <w:t>（本草案完成时间：</w:t>
      </w:r>
      <w:r w:rsidR="00A749AA">
        <w:rPr>
          <w:rFonts w:hint="eastAsia"/>
          <w:noProof/>
          <w:sz w:val="21"/>
          <w:szCs w:val="28"/>
        </w:rPr>
        <w:t>2021-0</w:t>
      </w:r>
      <w:r w:rsidR="004C5822">
        <w:rPr>
          <w:rFonts w:hint="eastAsia"/>
          <w:noProof/>
          <w:sz w:val="21"/>
          <w:szCs w:val="28"/>
        </w:rPr>
        <w:t>9</w:t>
      </w:r>
      <w:r w:rsidR="00A749AA">
        <w:rPr>
          <w:rFonts w:hint="eastAsia"/>
          <w:noProof/>
          <w:sz w:val="21"/>
          <w:szCs w:val="28"/>
        </w:rPr>
        <w:t>）</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A749AA">
        <w:rPr>
          <w:rFonts w:hAnsi="黑体"/>
          <w:w w:val="100"/>
          <w:sz w:val="28"/>
        </w:rPr>
        <w:t>中国太平洋学会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5281776" wp14:editId="2E18EBA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9F9639"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5F3CC8" w:rsidRDefault="005F3CC8" w:rsidP="005F3CC8">
      <w:pPr>
        <w:pStyle w:val="afffffc"/>
        <w:spacing w:after="360"/>
      </w:pPr>
      <w:bookmarkStart w:id="21" w:name="BookMark1"/>
      <w:r w:rsidRPr="005F3CC8">
        <w:rPr>
          <w:rFonts w:hint="eastAsia"/>
          <w:spacing w:val="320"/>
        </w:rPr>
        <w:lastRenderedPageBreak/>
        <w:t>目</w:t>
      </w:r>
      <w:r>
        <w:rPr>
          <w:rFonts w:hint="eastAsia"/>
        </w:rPr>
        <w:t>次</w:t>
      </w:r>
    </w:p>
    <w:p w:rsidR="00170F1D" w:rsidRDefault="005F3CC8">
      <w:pPr>
        <w:pStyle w:val="10"/>
        <w:tabs>
          <w:tab w:val="right" w:leader="dot" w:pos="9344"/>
        </w:tabs>
        <w:rPr>
          <w:rFonts w:asciiTheme="minorHAnsi" w:eastAsiaTheme="minorEastAsia" w:hAnsiTheme="minorHAnsi" w:cstheme="minorBidi"/>
          <w:noProof/>
          <w:szCs w:val="22"/>
        </w:rPr>
      </w:pPr>
      <w:r w:rsidRPr="005F3CC8">
        <w:fldChar w:fldCharType="begin"/>
      </w:r>
      <w:r w:rsidRPr="005F3CC8">
        <w:instrText xml:space="preserve"> TOC \o "1-1" \h \t "标准文件_一级条标题,2,标准文件_二级条标题,3,标准文件_附录一级条标题,2,标准文件_附录二级条标题,3," </w:instrText>
      </w:r>
      <w:r w:rsidRPr="005F3CC8">
        <w:fldChar w:fldCharType="separate"/>
      </w:r>
      <w:hyperlink w:anchor="_Toc82529325" w:history="1">
        <w:r w:rsidR="00170F1D" w:rsidRPr="003F3D08">
          <w:rPr>
            <w:rStyle w:val="affffff7"/>
            <w:rFonts w:hint="eastAsia"/>
            <w:noProof/>
            <w:spacing w:val="320"/>
          </w:rPr>
          <w:t>前</w:t>
        </w:r>
        <w:r w:rsidR="00170F1D" w:rsidRPr="003F3D08">
          <w:rPr>
            <w:rStyle w:val="affffff7"/>
            <w:rFonts w:hint="eastAsia"/>
            <w:noProof/>
          </w:rPr>
          <w:t>言</w:t>
        </w:r>
        <w:r w:rsidR="00170F1D">
          <w:rPr>
            <w:noProof/>
          </w:rPr>
          <w:tab/>
        </w:r>
        <w:r w:rsidR="00170F1D">
          <w:rPr>
            <w:noProof/>
          </w:rPr>
          <w:fldChar w:fldCharType="begin"/>
        </w:r>
        <w:r w:rsidR="00170F1D">
          <w:rPr>
            <w:noProof/>
          </w:rPr>
          <w:instrText xml:space="preserve"> PAGEREF _Toc82529325 \h </w:instrText>
        </w:r>
        <w:r w:rsidR="00170F1D">
          <w:rPr>
            <w:noProof/>
          </w:rPr>
        </w:r>
        <w:r w:rsidR="00170F1D">
          <w:rPr>
            <w:noProof/>
          </w:rPr>
          <w:fldChar w:fldCharType="separate"/>
        </w:r>
        <w:r w:rsidR="00170F1D">
          <w:rPr>
            <w:noProof/>
          </w:rPr>
          <w:t>II</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26" w:history="1">
        <w:r w:rsidR="00170F1D" w:rsidRPr="003F3D08">
          <w:rPr>
            <w:rStyle w:val="affffff7"/>
            <w:rFonts w:hint="eastAsia"/>
            <w:noProof/>
            <w:spacing w:val="320"/>
          </w:rPr>
          <w:t>引</w:t>
        </w:r>
        <w:r w:rsidR="00170F1D" w:rsidRPr="003F3D08">
          <w:rPr>
            <w:rStyle w:val="affffff7"/>
            <w:rFonts w:hint="eastAsia"/>
            <w:noProof/>
          </w:rPr>
          <w:t>言</w:t>
        </w:r>
        <w:r w:rsidR="00170F1D">
          <w:rPr>
            <w:noProof/>
          </w:rPr>
          <w:tab/>
        </w:r>
        <w:r w:rsidR="00170F1D">
          <w:rPr>
            <w:noProof/>
          </w:rPr>
          <w:fldChar w:fldCharType="begin"/>
        </w:r>
        <w:r w:rsidR="00170F1D">
          <w:rPr>
            <w:noProof/>
          </w:rPr>
          <w:instrText xml:space="preserve"> PAGEREF _Toc82529326 \h </w:instrText>
        </w:r>
        <w:r w:rsidR="00170F1D">
          <w:rPr>
            <w:noProof/>
          </w:rPr>
        </w:r>
        <w:r w:rsidR="00170F1D">
          <w:rPr>
            <w:noProof/>
          </w:rPr>
          <w:fldChar w:fldCharType="separate"/>
        </w:r>
        <w:r w:rsidR="00170F1D">
          <w:rPr>
            <w:noProof/>
          </w:rPr>
          <w:t>III</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27" w:history="1">
        <w:r w:rsidR="00170F1D" w:rsidRPr="003F3D08">
          <w:rPr>
            <w:rStyle w:val="affffff7"/>
            <w:noProof/>
          </w:rPr>
          <w:t>1</w:t>
        </w:r>
        <w:r w:rsidR="00170F1D" w:rsidRPr="003F3D08">
          <w:rPr>
            <w:rStyle w:val="affffff7"/>
            <w:rFonts w:hint="eastAsia"/>
            <w:noProof/>
          </w:rPr>
          <w:t xml:space="preserve"> 范围</w:t>
        </w:r>
        <w:r w:rsidR="00170F1D">
          <w:rPr>
            <w:noProof/>
          </w:rPr>
          <w:tab/>
        </w:r>
        <w:r w:rsidR="00170F1D">
          <w:rPr>
            <w:noProof/>
          </w:rPr>
          <w:fldChar w:fldCharType="begin"/>
        </w:r>
        <w:r w:rsidR="00170F1D">
          <w:rPr>
            <w:noProof/>
          </w:rPr>
          <w:instrText xml:space="preserve"> PAGEREF _Toc82529327 \h </w:instrText>
        </w:r>
        <w:r w:rsidR="00170F1D">
          <w:rPr>
            <w:noProof/>
          </w:rPr>
        </w:r>
        <w:r w:rsidR="00170F1D">
          <w:rPr>
            <w:noProof/>
          </w:rPr>
          <w:fldChar w:fldCharType="separate"/>
        </w:r>
        <w:r w:rsidR="00170F1D">
          <w:rPr>
            <w:noProof/>
          </w:rPr>
          <w:t>1</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28" w:history="1">
        <w:r w:rsidR="00170F1D" w:rsidRPr="003F3D08">
          <w:rPr>
            <w:rStyle w:val="affffff7"/>
            <w:noProof/>
          </w:rPr>
          <w:t>2</w:t>
        </w:r>
        <w:r w:rsidR="00170F1D" w:rsidRPr="003F3D08">
          <w:rPr>
            <w:rStyle w:val="affffff7"/>
            <w:rFonts w:hint="eastAsia"/>
            <w:noProof/>
          </w:rPr>
          <w:t xml:space="preserve"> 规范性引用文件</w:t>
        </w:r>
        <w:r w:rsidR="00170F1D">
          <w:rPr>
            <w:noProof/>
          </w:rPr>
          <w:tab/>
        </w:r>
        <w:r w:rsidR="00170F1D">
          <w:rPr>
            <w:noProof/>
          </w:rPr>
          <w:fldChar w:fldCharType="begin"/>
        </w:r>
        <w:r w:rsidR="00170F1D">
          <w:rPr>
            <w:noProof/>
          </w:rPr>
          <w:instrText xml:space="preserve"> PAGEREF _Toc82529328 \h </w:instrText>
        </w:r>
        <w:r w:rsidR="00170F1D">
          <w:rPr>
            <w:noProof/>
          </w:rPr>
        </w:r>
        <w:r w:rsidR="00170F1D">
          <w:rPr>
            <w:noProof/>
          </w:rPr>
          <w:fldChar w:fldCharType="separate"/>
        </w:r>
        <w:r w:rsidR="00170F1D">
          <w:rPr>
            <w:noProof/>
          </w:rPr>
          <w:t>1</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29" w:history="1">
        <w:r w:rsidR="00170F1D" w:rsidRPr="003F3D08">
          <w:rPr>
            <w:rStyle w:val="affffff7"/>
            <w:noProof/>
          </w:rPr>
          <w:t>3</w:t>
        </w:r>
        <w:r w:rsidR="00170F1D" w:rsidRPr="003F3D08">
          <w:rPr>
            <w:rStyle w:val="affffff7"/>
            <w:rFonts w:hint="eastAsia"/>
            <w:noProof/>
          </w:rPr>
          <w:t xml:space="preserve"> 术语和定义</w:t>
        </w:r>
        <w:r w:rsidR="00170F1D">
          <w:rPr>
            <w:noProof/>
          </w:rPr>
          <w:tab/>
        </w:r>
        <w:r w:rsidR="00170F1D">
          <w:rPr>
            <w:noProof/>
          </w:rPr>
          <w:fldChar w:fldCharType="begin"/>
        </w:r>
        <w:r w:rsidR="00170F1D">
          <w:rPr>
            <w:noProof/>
          </w:rPr>
          <w:instrText xml:space="preserve"> PAGEREF _Toc82529329 \h </w:instrText>
        </w:r>
        <w:r w:rsidR="00170F1D">
          <w:rPr>
            <w:noProof/>
          </w:rPr>
        </w:r>
        <w:r w:rsidR="00170F1D">
          <w:rPr>
            <w:noProof/>
          </w:rPr>
          <w:fldChar w:fldCharType="separate"/>
        </w:r>
        <w:r w:rsidR="00170F1D">
          <w:rPr>
            <w:noProof/>
          </w:rPr>
          <w:t>1</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30" w:history="1">
        <w:r w:rsidR="00170F1D" w:rsidRPr="003F3D08">
          <w:rPr>
            <w:rStyle w:val="affffff7"/>
            <w:noProof/>
          </w:rPr>
          <w:t>4</w:t>
        </w:r>
        <w:r w:rsidR="00170F1D" w:rsidRPr="003F3D08">
          <w:rPr>
            <w:rStyle w:val="affffff7"/>
            <w:rFonts w:hint="eastAsia"/>
            <w:noProof/>
          </w:rPr>
          <w:t xml:space="preserve"> 分类</w:t>
        </w:r>
        <w:r w:rsidR="00170F1D">
          <w:rPr>
            <w:noProof/>
          </w:rPr>
          <w:tab/>
        </w:r>
        <w:r w:rsidR="00170F1D">
          <w:rPr>
            <w:noProof/>
          </w:rPr>
          <w:fldChar w:fldCharType="begin"/>
        </w:r>
        <w:r w:rsidR="00170F1D">
          <w:rPr>
            <w:noProof/>
          </w:rPr>
          <w:instrText xml:space="preserve"> PAGEREF _Toc82529330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1" w:history="1">
        <w:r w:rsidR="00170F1D" w:rsidRPr="003F3D08">
          <w:rPr>
            <w:rStyle w:val="affffff7"/>
            <w:noProof/>
            <w14:scene3d>
              <w14:camera w14:prst="orthographicFront"/>
              <w14:lightRig w14:rig="threePt" w14:dir="t">
                <w14:rot w14:lat="0" w14:lon="0" w14:rev="0"/>
              </w14:lightRig>
            </w14:scene3d>
          </w:rPr>
          <w:t>4.1</w:t>
        </w:r>
        <w:r w:rsidR="00170F1D" w:rsidRPr="003F3D08">
          <w:rPr>
            <w:rStyle w:val="affffff7"/>
            <w:rFonts w:hint="eastAsia"/>
            <w:noProof/>
          </w:rPr>
          <w:t xml:space="preserve"> 分类原则</w:t>
        </w:r>
        <w:r w:rsidR="00170F1D">
          <w:rPr>
            <w:noProof/>
          </w:rPr>
          <w:tab/>
        </w:r>
        <w:r w:rsidR="00170F1D">
          <w:rPr>
            <w:noProof/>
          </w:rPr>
          <w:fldChar w:fldCharType="begin"/>
        </w:r>
        <w:r w:rsidR="00170F1D">
          <w:rPr>
            <w:noProof/>
          </w:rPr>
          <w:instrText xml:space="preserve"> PAGEREF _Toc82529331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2" w:history="1">
        <w:r w:rsidR="00170F1D" w:rsidRPr="003F3D08">
          <w:rPr>
            <w:rStyle w:val="affffff7"/>
            <w:noProof/>
            <w14:scene3d>
              <w14:camera w14:prst="orthographicFront"/>
              <w14:lightRig w14:rig="threePt" w14:dir="t">
                <w14:rot w14:lat="0" w14:lon="0" w14:rev="0"/>
              </w14:lightRig>
            </w14:scene3d>
          </w:rPr>
          <w:t>4.2</w:t>
        </w:r>
        <w:r w:rsidR="00170F1D" w:rsidRPr="003F3D08">
          <w:rPr>
            <w:rStyle w:val="affffff7"/>
            <w:rFonts w:hint="eastAsia"/>
            <w:noProof/>
          </w:rPr>
          <w:t xml:space="preserve"> 分类方法</w:t>
        </w:r>
        <w:r w:rsidR="00170F1D">
          <w:rPr>
            <w:noProof/>
          </w:rPr>
          <w:tab/>
        </w:r>
        <w:r w:rsidR="00170F1D">
          <w:rPr>
            <w:noProof/>
          </w:rPr>
          <w:fldChar w:fldCharType="begin"/>
        </w:r>
        <w:r w:rsidR="00170F1D">
          <w:rPr>
            <w:noProof/>
          </w:rPr>
          <w:instrText xml:space="preserve"> PAGEREF _Toc82529332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33" w:history="1">
        <w:r w:rsidR="00170F1D" w:rsidRPr="003F3D08">
          <w:rPr>
            <w:rStyle w:val="affffff7"/>
            <w:noProof/>
          </w:rPr>
          <w:t>5</w:t>
        </w:r>
        <w:r w:rsidR="00170F1D" w:rsidRPr="003F3D08">
          <w:rPr>
            <w:rStyle w:val="affffff7"/>
            <w:rFonts w:hint="eastAsia"/>
            <w:noProof/>
          </w:rPr>
          <w:t xml:space="preserve"> 编码</w:t>
        </w:r>
        <w:r w:rsidR="00170F1D">
          <w:rPr>
            <w:noProof/>
          </w:rPr>
          <w:tab/>
        </w:r>
        <w:r w:rsidR="00170F1D">
          <w:rPr>
            <w:noProof/>
          </w:rPr>
          <w:fldChar w:fldCharType="begin"/>
        </w:r>
        <w:r w:rsidR="00170F1D">
          <w:rPr>
            <w:noProof/>
          </w:rPr>
          <w:instrText xml:space="preserve"> PAGEREF _Toc82529333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4" w:history="1">
        <w:r w:rsidR="00170F1D" w:rsidRPr="003F3D08">
          <w:rPr>
            <w:rStyle w:val="affffff7"/>
            <w:noProof/>
            <w14:scene3d>
              <w14:camera w14:prst="orthographicFront"/>
              <w14:lightRig w14:rig="threePt" w14:dir="t">
                <w14:rot w14:lat="0" w14:lon="0" w14:rev="0"/>
              </w14:lightRig>
            </w14:scene3d>
          </w:rPr>
          <w:t>5.1</w:t>
        </w:r>
        <w:r w:rsidR="00170F1D" w:rsidRPr="003F3D08">
          <w:rPr>
            <w:rStyle w:val="affffff7"/>
            <w:rFonts w:hint="eastAsia"/>
            <w:noProof/>
          </w:rPr>
          <w:t xml:space="preserve"> 编码原则</w:t>
        </w:r>
        <w:r w:rsidR="00170F1D">
          <w:rPr>
            <w:noProof/>
          </w:rPr>
          <w:tab/>
        </w:r>
        <w:r w:rsidR="00170F1D">
          <w:rPr>
            <w:noProof/>
          </w:rPr>
          <w:fldChar w:fldCharType="begin"/>
        </w:r>
        <w:r w:rsidR="00170F1D">
          <w:rPr>
            <w:noProof/>
          </w:rPr>
          <w:instrText xml:space="preserve"> PAGEREF _Toc82529334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5" w:history="1">
        <w:r w:rsidR="00170F1D" w:rsidRPr="003F3D08">
          <w:rPr>
            <w:rStyle w:val="affffff7"/>
            <w:noProof/>
            <w14:scene3d>
              <w14:camera w14:prst="orthographicFront"/>
              <w14:lightRig w14:rig="threePt" w14:dir="t">
                <w14:rot w14:lat="0" w14:lon="0" w14:rev="0"/>
              </w14:lightRig>
            </w14:scene3d>
          </w:rPr>
          <w:t>5.2</w:t>
        </w:r>
        <w:r w:rsidR="00170F1D" w:rsidRPr="003F3D08">
          <w:rPr>
            <w:rStyle w:val="affffff7"/>
            <w:rFonts w:hint="eastAsia"/>
            <w:noProof/>
          </w:rPr>
          <w:t xml:space="preserve"> 编码方法</w:t>
        </w:r>
        <w:r w:rsidR="00170F1D">
          <w:rPr>
            <w:noProof/>
          </w:rPr>
          <w:tab/>
        </w:r>
        <w:r w:rsidR="00170F1D">
          <w:rPr>
            <w:noProof/>
          </w:rPr>
          <w:fldChar w:fldCharType="begin"/>
        </w:r>
        <w:r w:rsidR="00170F1D">
          <w:rPr>
            <w:noProof/>
          </w:rPr>
          <w:instrText xml:space="preserve"> PAGEREF _Toc82529335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6" w:history="1">
        <w:r w:rsidR="00170F1D" w:rsidRPr="003F3D08">
          <w:rPr>
            <w:rStyle w:val="affffff7"/>
            <w:noProof/>
            <w14:scene3d>
              <w14:camera w14:prst="orthographicFront"/>
              <w14:lightRig w14:rig="threePt" w14:dir="t">
                <w14:rot w14:lat="0" w14:lon="0" w14:rev="0"/>
              </w14:lightRig>
            </w14:scene3d>
          </w:rPr>
          <w:t>5.3</w:t>
        </w:r>
        <w:r w:rsidR="00170F1D" w:rsidRPr="003F3D08">
          <w:rPr>
            <w:rStyle w:val="affffff7"/>
            <w:rFonts w:hint="eastAsia"/>
            <w:noProof/>
          </w:rPr>
          <w:t xml:space="preserve"> 编码扩充规则</w:t>
        </w:r>
        <w:r w:rsidR="00170F1D">
          <w:rPr>
            <w:noProof/>
          </w:rPr>
          <w:tab/>
        </w:r>
        <w:r w:rsidR="00170F1D">
          <w:rPr>
            <w:noProof/>
          </w:rPr>
          <w:fldChar w:fldCharType="begin"/>
        </w:r>
        <w:r w:rsidR="00170F1D">
          <w:rPr>
            <w:noProof/>
          </w:rPr>
          <w:instrText xml:space="preserve"> PAGEREF _Toc82529336 \h </w:instrText>
        </w:r>
        <w:r w:rsidR="00170F1D">
          <w:rPr>
            <w:noProof/>
          </w:rPr>
        </w:r>
        <w:r w:rsidR="00170F1D">
          <w:rPr>
            <w:noProof/>
          </w:rPr>
          <w:fldChar w:fldCharType="separate"/>
        </w:r>
        <w:r w:rsidR="00170F1D">
          <w:rPr>
            <w:noProof/>
          </w:rPr>
          <w:t>2</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37" w:history="1">
        <w:r w:rsidR="00170F1D" w:rsidRPr="003F3D08">
          <w:rPr>
            <w:rStyle w:val="affffff7"/>
            <w:noProof/>
          </w:rPr>
          <w:t>6</w:t>
        </w:r>
        <w:r w:rsidR="00170F1D" w:rsidRPr="003F3D08">
          <w:rPr>
            <w:rStyle w:val="affffff7"/>
            <w:rFonts w:hint="eastAsia"/>
            <w:noProof/>
          </w:rPr>
          <w:t xml:space="preserve"> 分类代码表</w:t>
        </w:r>
        <w:r w:rsidR="00170F1D">
          <w:rPr>
            <w:noProof/>
          </w:rPr>
          <w:tab/>
        </w:r>
        <w:r w:rsidR="00170F1D">
          <w:rPr>
            <w:noProof/>
          </w:rPr>
          <w:fldChar w:fldCharType="begin"/>
        </w:r>
        <w:r w:rsidR="00170F1D">
          <w:rPr>
            <w:noProof/>
          </w:rPr>
          <w:instrText xml:space="preserve"> PAGEREF _Toc82529337 \h </w:instrText>
        </w:r>
        <w:r w:rsidR="00170F1D">
          <w:rPr>
            <w:noProof/>
          </w:rPr>
        </w:r>
        <w:r w:rsidR="00170F1D">
          <w:rPr>
            <w:noProof/>
          </w:rPr>
          <w:fldChar w:fldCharType="separate"/>
        </w:r>
        <w:r w:rsidR="00170F1D">
          <w:rPr>
            <w:noProof/>
          </w:rPr>
          <w:t>3</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8" w:history="1">
        <w:r w:rsidR="00170F1D" w:rsidRPr="003F3D08">
          <w:rPr>
            <w:rStyle w:val="affffff7"/>
            <w:noProof/>
            <w14:scene3d>
              <w14:camera w14:prst="orthographicFront"/>
              <w14:lightRig w14:rig="threePt" w14:dir="t">
                <w14:rot w14:lat="0" w14:lon="0" w14:rev="0"/>
              </w14:lightRig>
            </w14:scene3d>
          </w:rPr>
          <w:t>6.1</w:t>
        </w:r>
        <w:r w:rsidR="00170F1D" w:rsidRPr="003F3D08">
          <w:rPr>
            <w:rStyle w:val="affffff7"/>
            <w:rFonts w:hint="eastAsia"/>
            <w:noProof/>
          </w:rPr>
          <w:t xml:space="preserve"> 海洋动力灾害分类代码</w:t>
        </w:r>
        <w:r w:rsidR="00170F1D">
          <w:rPr>
            <w:noProof/>
          </w:rPr>
          <w:tab/>
        </w:r>
        <w:r w:rsidR="00170F1D">
          <w:rPr>
            <w:noProof/>
          </w:rPr>
          <w:fldChar w:fldCharType="begin"/>
        </w:r>
        <w:r w:rsidR="00170F1D">
          <w:rPr>
            <w:noProof/>
          </w:rPr>
          <w:instrText xml:space="preserve"> PAGEREF _Toc82529338 \h </w:instrText>
        </w:r>
        <w:r w:rsidR="00170F1D">
          <w:rPr>
            <w:noProof/>
          </w:rPr>
        </w:r>
        <w:r w:rsidR="00170F1D">
          <w:rPr>
            <w:noProof/>
          </w:rPr>
          <w:fldChar w:fldCharType="separate"/>
        </w:r>
        <w:r w:rsidR="00170F1D">
          <w:rPr>
            <w:noProof/>
          </w:rPr>
          <w:t>3</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39" w:history="1">
        <w:r w:rsidR="00170F1D" w:rsidRPr="003F3D08">
          <w:rPr>
            <w:rStyle w:val="affffff7"/>
            <w:noProof/>
            <w14:scene3d>
              <w14:camera w14:prst="orthographicFront"/>
              <w14:lightRig w14:rig="threePt" w14:dir="t">
                <w14:rot w14:lat="0" w14:lon="0" w14:rev="0"/>
              </w14:lightRig>
            </w14:scene3d>
          </w:rPr>
          <w:t>6.2</w:t>
        </w:r>
        <w:r w:rsidR="00170F1D" w:rsidRPr="003F3D08">
          <w:rPr>
            <w:rStyle w:val="affffff7"/>
            <w:rFonts w:hint="eastAsia"/>
            <w:noProof/>
          </w:rPr>
          <w:t xml:space="preserve"> 海洋生态灾害分类代码</w:t>
        </w:r>
        <w:r w:rsidR="00170F1D">
          <w:rPr>
            <w:noProof/>
          </w:rPr>
          <w:tab/>
        </w:r>
        <w:r w:rsidR="00170F1D">
          <w:rPr>
            <w:noProof/>
          </w:rPr>
          <w:fldChar w:fldCharType="begin"/>
        </w:r>
        <w:r w:rsidR="00170F1D">
          <w:rPr>
            <w:noProof/>
          </w:rPr>
          <w:instrText xml:space="preserve"> PAGEREF _Toc82529339 \h </w:instrText>
        </w:r>
        <w:r w:rsidR="00170F1D">
          <w:rPr>
            <w:noProof/>
          </w:rPr>
        </w:r>
        <w:r w:rsidR="00170F1D">
          <w:rPr>
            <w:noProof/>
          </w:rPr>
          <w:fldChar w:fldCharType="separate"/>
        </w:r>
        <w:r w:rsidR="00170F1D">
          <w:rPr>
            <w:noProof/>
          </w:rPr>
          <w:t>3</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40" w:history="1">
        <w:r w:rsidR="00170F1D" w:rsidRPr="003F3D08">
          <w:rPr>
            <w:rStyle w:val="affffff7"/>
            <w:noProof/>
            <w14:scene3d>
              <w14:camera w14:prst="orthographicFront"/>
              <w14:lightRig w14:rig="threePt" w14:dir="t">
                <w14:rot w14:lat="0" w14:lon="0" w14:rev="0"/>
              </w14:lightRig>
            </w14:scene3d>
          </w:rPr>
          <w:t>6.3</w:t>
        </w:r>
        <w:r w:rsidR="00170F1D" w:rsidRPr="003F3D08">
          <w:rPr>
            <w:rStyle w:val="affffff7"/>
            <w:rFonts w:hint="eastAsia"/>
            <w:noProof/>
          </w:rPr>
          <w:t xml:space="preserve"> 海上事故灾难分类代码</w:t>
        </w:r>
        <w:r w:rsidR="00170F1D">
          <w:rPr>
            <w:noProof/>
          </w:rPr>
          <w:tab/>
        </w:r>
        <w:r w:rsidR="00170F1D">
          <w:rPr>
            <w:noProof/>
          </w:rPr>
          <w:fldChar w:fldCharType="begin"/>
        </w:r>
        <w:r w:rsidR="00170F1D">
          <w:rPr>
            <w:noProof/>
          </w:rPr>
          <w:instrText xml:space="preserve"> PAGEREF _Toc82529340 \h </w:instrText>
        </w:r>
        <w:r w:rsidR="00170F1D">
          <w:rPr>
            <w:noProof/>
          </w:rPr>
        </w:r>
        <w:r w:rsidR="00170F1D">
          <w:rPr>
            <w:noProof/>
          </w:rPr>
          <w:fldChar w:fldCharType="separate"/>
        </w:r>
        <w:r w:rsidR="00170F1D">
          <w:rPr>
            <w:noProof/>
          </w:rPr>
          <w:t>3</w:t>
        </w:r>
        <w:r w:rsidR="00170F1D">
          <w:rPr>
            <w:noProof/>
          </w:rPr>
          <w:fldChar w:fldCharType="end"/>
        </w:r>
      </w:hyperlink>
    </w:p>
    <w:p w:rsidR="00170F1D" w:rsidRDefault="007F60B6">
      <w:pPr>
        <w:pStyle w:val="23"/>
        <w:rPr>
          <w:rFonts w:asciiTheme="minorHAnsi" w:eastAsiaTheme="minorEastAsia" w:hAnsiTheme="minorHAnsi" w:cstheme="minorBidi"/>
          <w:noProof/>
          <w:szCs w:val="22"/>
        </w:rPr>
      </w:pPr>
      <w:hyperlink w:anchor="_Toc82529341" w:history="1">
        <w:r w:rsidR="00170F1D" w:rsidRPr="003F3D08">
          <w:rPr>
            <w:rStyle w:val="affffff7"/>
            <w:noProof/>
            <w14:scene3d>
              <w14:camera w14:prst="orthographicFront"/>
              <w14:lightRig w14:rig="threePt" w14:dir="t">
                <w14:rot w14:lat="0" w14:lon="0" w14:rev="0"/>
              </w14:lightRig>
            </w14:scene3d>
          </w:rPr>
          <w:t>6.4</w:t>
        </w:r>
        <w:r w:rsidR="00170F1D" w:rsidRPr="003F3D08">
          <w:rPr>
            <w:rStyle w:val="affffff7"/>
            <w:rFonts w:hint="eastAsia"/>
            <w:noProof/>
          </w:rPr>
          <w:t xml:space="preserve"> 海上争端事件分类代码</w:t>
        </w:r>
        <w:r w:rsidR="00170F1D">
          <w:rPr>
            <w:noProof/>
          </w:rPr>
          <w:tab/>
        </w:r>
        <w:r w:rsidR="00170F1D">
          <w:rPr>
            <w:noProof/>
          </w:rPr>
          <w:fldChar w:fldCharType="begin"/>
        </w:r>
        <w:r w:rsidR="00170F1D">
          <w:rPr>
            <w:noProof/>
          </w:rPr>
          <w:instrText xml:space="preserve"> PAGEREF _Toc82529341 \h </w:instrText>
        </w:r>
        <w:r w:rsidR="00170F1D">
          <w:rPr>
            <w:noProof/>
          </w:rPr>
        </w:r>
        <w:r w:rsidR="00170F1D">
          <w:rPr>
            <w:noProof/>
          </w:rPr>
          <w:fldChar w:fldCharType="separate"/>
        </w:r>
        <w:r w:rsidR="00170F1D">
          <w:rPr>
            <w:noProof/>
          </w:rPr>
          <w:t>4</w:t>
        </w:r>
        <w:r w:rsidR="00170F1D">
          <w:rPr>
            <w:noProof/>
          </w:rPr>
          <w:fldChar w:fldCharType="end"/>
        </w:r>
      </w:hyperlink>
    </w:p>
    <w:p w:rsidR="00170F1D" w:rsidRDefault="007F60B6">
      <w:pPr>
        <w:pStyle w:val="10"/>
        <w:tabs>
          <w:tab w:val="right" w:leader="dot" w:pos="9344"/>
        </w:tabs>
        <w:rPr>
          <w:rFonts w:asciiTheme="minorHAnsi" w:eastAsiaTheme="minorEastAsia" w:hAnsiTheme="minorHAnsi" w:cstheme="minorBidi"/>
          <w:noProof/>
          <w:szCs w:val="22"/>
        </w:rPr>
      </w:pPr>
      <w:hyperlink w:anchor="_Toc82529342" w:history="1">
        <w:r w:rsidR="00170F1D" w:rsidRPr="003F3D08">
          <w:rPr>
            <w:rStyle w:val="affffff7"/>
            <w:rFonts w:hint="eastAsia"/>
            <w:noProof/>
            <w:spacing w:val="105"/>
          </w:rPr>
          <w:t>参考文</w:t>
        </w:r>
        <w:r w:rsidR="00170F1D" w:rsidRPr="003F3D08">
          <w:rPr>
            <w:rStyle w:val="affffff7"/>
            <w:rFonts w:hint="eastAsia"/>
            <w:noProof/>
          </w:rPr>
          <w:t>献</w:t>
        </w:r>
        <w:r w:rsidR="00170F1D">
          <w:rPr>
            <w:noProof/>
          </w:rPr>
          <w:tab/>
        </w:r>
        <w:r w:rsidR="00170F1D">
          <w:rPr>
            <w:noProof/>
          </w:rPr>
          <w:fldChar w:fldCharType="begin"/>
        </w:r>
        <w:r w:rsidR="00170F1D">
          <w:rPr>
            <w:noProof/>
          </w:rPr>
          <w:instrText xml:space="preserve"> PAGEREF _Toc82529342 \h </w:instrText>
        </w:r>
        <w:r w:rsidR="00170F1D">
          <w:rPr>
            <w:noProof/>
          </w:rPr>
        </w:r>
        <w:r w:rsidR="00170F1D">
          <w:rPr>
            <w:noProof/>
          </w:rPr>
          <w:fldChar w:fldCharType="separate"/>
        </w:r>
        <w:r w:rsidR="00170F1D">
          <w:rPr>
            <w:noProof/>
          </w:rPr>
          <w:t>6</w:t>
        </w:r>
        <w:r w:rsidR="00170F1D">
          <w:rPr>
            <w:noProof/>
          </w:rPr>
          <w:fldChar w:fldCharType="end"/>
        </w:r>
      </w:hyperlink>
    </w:p>
    <w:p w:rsidR="005F3CC8" w:rsidRPr="005F3CC8" w:rsidRDefault="005F3CC8" w:rsidP="005F3CC8">
      <w:pPr>
        <w:pStyle w:val="afffffc"/>
        <w:spacing w:after="360"/>
        <w:sectPr w:rsidR="005F3CC8" w:rsidRPr="005F3CC8" w:rsidSect="000E6834">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5F3CC8">
        <w:fldChar w:fldCharType="end"/>
      </w:r>
    </w:p>
    <w:p w:rsidR="000E6834" w:rsidRDefault="000E6834" w:rsidP="000E6834">
      <w:pPr>
        <w:pStyle w:val="a6"/>
        <w:spacing w:after="360"/>
      </w:pPr>
      <w:bookmarkStart w:id="22" w:name="_Toc82529325"/>
      <w:bookmarkStart w:id="23" w:name="BookMark2"/>
      <w:bookmarkEnd w:id="21"/>
      <w:r w:rsidRPr="000E6834">
        <w:rPr>
          <w:spacing w:val="320"/>
        </w:rPr>
        <w:lastRenderedPageBreak/>
        <w:t>前</w:t>
      </w:r>
      <w:r>
        <w:t>言</w:t>
      </w:r>
      <w:bookmarkEnd w:id="22"/>
    </w:p>
    <w:p w:rsidR="000E6834" w:rsidRDefault="000E6834" w:rsidP="000E6834">
      <w:pPr>
        <w:pStyle w:val="affff6"/>
        <w:ind w:firstLine="420"/>
      </w:pPr>
      <w:r>
        <w:rPr>
          <w:rFonts w:hint="eastAsia"/>
        </w:rPr>
        <w:t>本文件按照GB/T 1.1—2020《标准化工作导则  第1部分：标准化文件的结构和起草规则》的规定起草。</w:t>
      </w:r>
    </w:p>
    <w:p w:rsidR="000E6834" w:rsidRDefault="000E6834" w:rsidP="000E6834">
      <w:pPr>
        <w:pStyle w:val="affff6"/>
        <w:ind w:firstLine="420"/>
      </w:pPr>
      <w:r>
        <w:rPr>
          <w:rFonts w:hint="eastAsia"/>
        </w:rPr>
        <w:t>本文件由国家海洋信息中心提出。</w:t>
      </w:r>
    </w:p>
    <w:p w:rsidR="000E6834" w:rsidRDefault="000E6834" w:rsidP="000E6834">
      <w:pPr>
        <w:pStyle w:val="affff6"/>
        <w:ind w:firstLine="420"/>
      </w:pPr>
      <w:r>
        <w:rPr>
          <w:rFonts w:hint="eastAsia"/>
        </w:rPr>
        <w:t>本文件由中国太平洋学会归口。</w:t>
      </w:r>
    </w:p>
    <w:p w:rsidR="00163DE3" w:rsidRDefault="00163DE3" w:rsidP="00163DE3">
      <w:pPr>
        <w:pStyle w:val="affff6"/>
        <w:ind w:firstLine="420"/>
      </w:pPr>
      <w:r>
        <w:rPr>
          <w:rFonts w:hint="eastAsia"/>
        </w:rPr>
        <w:t>本文件起草单位：国家海洋信息中心、</w:t>
      </w:r>
      <w:r>
        <w:rPr>
          <w:rFonts w:ascii="Times New Roman"/>
        </w:rPr>
        <w:t>北京辰安科技股份有限公司</w:t>
      </w:r>
      <w:r>
        <w:rPr>
          <w:rFonts w:ascii="Times New Roman" w:hint="eastAsia"/>
        </w:rPr>
        <w:t>、广东</w:t>
      </w:r>
      <w:r w:rsidR="00F925D3">
        <w:rPr>
          <w:rFonts w:ascii="Times New Roman" w:hint="eastAsia"/>
        </w:rPr>
        <w:t>省</w:t>
      </w:r>
      <w:r>
        <w:rPr>
          <w:rFonts w:ascii="Times New Roman" w:hint="eastAsia"/>
        </w:rPr>
        <w:t>海洋发展规划研究中心</w:t>
      </w:r>
      <w:r w:rsidR="005F7F73">
        <w:rPr>
          <w:rFonts w:ascii="Times New Roman" w:hint="eastAsia"/>
        </w:rPr>
        <w:t>。</w:t>
      </w:r>
    </w:p>
    <w:p w:rsidR="006F1A45" w:rsidRPr="00163DE3" w:rsidRDefault="00163DE3" w:rsidP="000E6834">
      <w:pPr>
        <w:pStyle w:val="affff6"/>
        <w:ind w:firstLine="420"/>
      </w:pPr>
      <w:r>
        <w:rPr>
          <w:rFonts w:hint="eastAsia"/>
        </w:rPr>
        <w:t>本文件主要起草人：何隆、郭雪</w:t>
      </w:r>
      <w:r w:rsidRPr="000E6834">
        <w:rPr>
          <w:rFonts w:hint="eastAsia"/>
        </w:rPr>
        <w:t>、</w:t>
      </w:r>
      <w:r w:rsidR="00F925D3">
        <w:rPr>
          <w:rFonts w:hint="eastAsia"/>
        </w:rPr>
        <w:t>曹磊</w:t>
      </w:r>
      <w:r w:rsidRPr="000E6834">
        <w:rPr>
          <w:rFonts w:hint="eastAsia"/>
        </w:rPr>
        <w:t>、</w:t>
      </w:r>
      <w:r w:rsidR="00F925D3">
        <w:rPr>
          <w:rFonts w:hint="eastAsia"/>
        </w:rPr>
        <w:t>宋丽丽</w:t>
      </w:r>
      <w:r w:rsidRPr="000E6834">
        <w:rPr>
          <w:rFonts w:hint="eastAsia"/>
        </w:rPr>
        <w:t>、</w:t>
      </w:r>
      <w:r w:rsidR="00F925D3">
        <w:rPr>
          <w:rFonts w:hint="eastAsia"/>
        </w:rPr>
        <w:t>张维</w:t>
      </w:r>
      <w:r w:rsidRPr="000E6834">
        <w:rPr>
          <w:rFonts w:hint="eastAsia"/>
        </w:rPr>
        <w:t>、</w:t>
      </w:r>
      <w:r w:rsidR="00F925D3">
        <w:rPr>
          <w:rFonts w:hint="eastAsia"/>
        </w:rPr>
        <w:t>曹盛文</w:t>
      </w:r>
      <w:r w:rsidRPr="000E6834">
        <w:rPr>
          <w:rFonts w:hint="eastAsia"/>
        </w:rPr>
        <w:t>、宋占龙</w:t>
      </w:r>
      <w:r>
        <w:rPr>
          <w:rFonts w:hint="eastAsia"/>
        </w:rPr>
        <w:t>、</w:t>
      </w:r>
      <w:r w:rsidR="00F925D3">
        <w:rPr>
          <w:rFonts w:hint="eastAsia"/>
        </w:rPr>
        <w:t>孟繁超、蒋冰、</w:t>
      </w:r>
      <w:r>
        <w:rPr>
          <w:rFonts w:hint="eastAsia"/>
        </w:rPr>
        <w:t>周圆、张敏</w:t>
      </w:r>
      <w:r w:rsidR="00F925D3">
        <w:rPr>
          <w:rFonts w:hint="eastAsia"/>
        </w:rPr>
        <w:t>。</w:t>
      </w:r>
    </w:p>
    <w:p w:rsidR="006F1A45" w:rsidRDefault="006F1A45">
      <w:pPr>
        <w:widowControl/>
        <w:adjustRightInd/>
        <w:spacing w:line="240" w:lineRule="auto"/>
        <w:jc w:val="left"/>
        <w:rPr>
          <w:rFonts w:ascii="宋体" w:hAnsi="Times New Roman"/>
          <w:noProof/>
          <w:kern w:val="0"/>
          <w:szCs w:val="20"/>
        </w:rPr>
      </w:pPr>
      <w:r>
        <w:br w:type="page"/>
      </w:r>
    </w:p>
    <w:p w:rsidR="00170F1D" w:rsidRDefault="00170F1D" w:rsidP="00170F1D">
      <w:pPr>
        <w:pStyle w:val="a6"/>
        <w:spacing w:after="360"/>
      </w:pPr>
      <w:bookmarkStart w:id="24" w:name="_Toc82529326"/>
      <w:r>
        <w:rPr>
          <w:rFonts w:hint="eastAsia"/>
          <w:spacing w:val="320"/>
        </w:rPr>
        <w:lastRenderedPageBreak/>
        <w:t>引</w:t>
      </w:r>
      <w:r>
        <w:t>言</w:t>
      </w:r>
      <w:bookmarkEnd w:id="24"/>
    </w:p>
    <w:p w:rsidR="00325A82" w:rsidRDefault="00325A82" w:rsidP="00325A82">
      <w:pPr>
        <w:pStyle w:val="affff6"/>
        <w:ind w:firstLine="420"/>
      </w:pPr>
      <w:r>
        <w:rPr>
          <w:rFonts w:hint="eastAsia"/>
        </w:rPr>
        <w:t>我国是世界上遭受海洋灾害较为严重的国家之一，灾害种类多、分布广、频率高、损失重，风暴潮、浒苔、溢油等重大海洋灾害与突发环境事件威胁着沿海经济社会发展和人民群众的生命财产安全，党和国家高度重视。习近平总书记要求：加大对维护国家安全所需的物资、技术、装备、人才、法律、机制等方面的能力建设。但目前，国家级的安全平台在海洋领域仍是空白，相关的标准、机制也亟待完善。</w:t>
      </w:r>
    </w:p>
    <w:p w:rsidR="006F1A45" w:rsidRDefault="00325A82" w:rsidP="00325A82">
      <w:pPr>
        <w:pStyle w:val="affff6"/>
        <w:ind w:firstLine="420"/>
      </w:pPr>
      <w:r>
        <w:rPr>
          <w:rFonts w:hint="eastAsia"/>
        </w:rPr>
        <w:t>2017年，国家重点研发计划项目 “国家海洋环境安全保障平台技术系统研发”启动实施，项目拟研发完成国家海洋环境安全保障平台应用系统，为我国风暴潮、浒苔、溢油等海洋环境安全事件应对提供技术支撑平台。为保障项目顺利实施，计划编制10余项国家海洋环境安全系列标准规范，填补国家在该领域的空缺，《海洋环境安全事件分类与编码》是其中的一项标准，拟为国家海洋环境安全保障平台构建，乃至国家海洋环境安全领域信息化系统建设提供统一标准依据和指导。</w:t>
      </w:r>
    </w:p>
    <w:p w:rsidR="008A3198" w:rsidRDefault="008A3198" w:rsidP="008A3198">
      <w:pPr>
        <w:pStyle w:val="affff6"/>
        <w:ind w:firstLine="420"/>
      </w:pPr>
      <w:r w:rsidRPr="008A3198">
        <w:rPr>
          <w:rFonts w:hint="eastAsia"/>
        </w:rPr>
        <w:t>本标准以线分类法将海洋环境安全事件分为大类、亚类、细类三个层次，在参考各类海洋灾害及突发事件相关标准的基础上</w:t>
      </w:r>
      <w:r w:rsidR="00BC659F" w:rsidRPr="002A4EF4">
        <w:rPr>
          <w:rFonts w:hint="eastAsia"/>
          <w:bCs/>
        </w:rPr>
        <w:t>依据引发事件的诱导因素</w:t>
      </w:r>
      <w:r w:rsidR="00BC659F">
        <w:rPr>
          <w:rFonts w:hint="eastAsia"/>
          <w:bCs/>
        </w:rPr>
        <w:t>、事件表现特征、事件发生行业和地点的不同</w:t>
      </w:r>
      <w:r w:rsidR="00BC659F">
        <w:rPr>
          <w:rFonts w:hint="eastAsia"/>
        </w:rPr>
        <w:t>构建了分类体系</w:t>
      </w:r>
      <w:r w:rsidRPr="008A3198">
        <w:rPr>
          <w:rFonts w:hint="eastAsia"/>
        </w:rPr>
        <w:t>；以</w:t>
      </w:r>
      <w:r w:rsidR="003B421B">
        <w:rPr>
          <w:rFonts w:hint="eastAsia"/>
        </w:rPr>
        <w:t>6</w:t>
      </w:r>
      <w:r w:rsidRPr="008A3198">
        <w:rPr>
          <w:rFonts w:hint="eastAsia"/>
        </w:rPr>
        <w:t>位等长码确定了事件的编码及扩展规则，形成了分类代码表。本标准拟应用于国家、省市各级海洋安全保障平台的设计、建设及运维工作，并适用于海洋环境安全事件应急标绘、事件信息交互等。</w:t>
      </w:r>
    </w:p>
    <w:p w:rsidR="006F1A45" w:rsidRDefault="006F1A45" w:rsidP="006F1A45">
      <w:pPr>
        <w:pStyle w:val="affff6"/>
        <w:ind w:firstLine="420"/>
      </w:pPr>
    </w:p>
    <w:p w:rsidR="00BC659F" w:rsidRPr="000E6834" w:rsidRDefault="00BC659F" w:rsidP="006F1A45">
      <w:pPr>
        <w:pStyle w:val="affff6"/>
        <w:ind w:firstLine="420"/>
        <w:sectPr w:rsidR="00BC659F" w:rsidRPr="000E6834" w:rsidSect="005F3CC8">
          <w:pgSz w:w="11906" w:h="16838" w:code="9"/>
          <w:pgMar w:top="2410"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B67DA3460B748908930ECDDF071AEC1"/>
        </w:placeholder>
      </w:sdtPr>
      <w:sdtContent>
        <w:bookmarkStart w:id="26" w:name="NEW_STAND_NAME" w:displacedByCustomXml="prev"/>
        <w:p w:rsidR="00F26B7E" w:rsidRPr="00F26B7E" w:rsidRDefault="00A749AA" w:rsidP="00A749AA">
          <w:pPr>
            <w:pStyle w:val="afffffffff1"/>
            <w:spacing w:beforeLines="100" w:before="240" w:afterLines="220" w:after="528"/>
          </w:pPr>
          <w:r>
            <w:rPr>
              <w:rFonts w:hint="eastAsia"/>
            </w:rPr>
            <w:t>海洋环境安全事件分类与编码</w:t>
          </w:r>
        </w:p>
      </w:sdtContent>
    </w:sdt>
    <w:bookmarkEnd w:id="26" w:displacedByCustomXml="prev"/>
    <w:p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82529327"/>
      <w:r>
        <w:rPr>
          <w:rFonts w:hint="eastAsia"/>
        </w:rPr>
        <w:t>范围</w:t>
      </w:r>
      <w:bookmarkEnd w:id="27"/>
      <w:bookmarkEnd w:id="28"/>
      <w:bookmarkEnd w:id="29"/>
      <w:bookmarkEnd w:id="30"/>
      <w:bookmarkEnd w:id="31"/>
      <w:bookmarkEnd w:id="32"/>
      <w:bookmarkEnd w:id="33"/>
      <w:bookmarkEnd w:id="34"/>
      <w:bookmarkEnd w:id="35"/>
    </w:p>
    <w:p w:rsidR="00A749AA" w:rsidRDefault="00A749AA" w:rsidP="00A749AA">
      <w:pPr>
        <w:pStyle w:val="affff6"/>
        <w:ind w:firstLine="420"/>
      </w:pPr>
      <w:bookmarkStart w:id="36" w:name="_Toc17233326"/>
      <w:bookmarkStart w:id="37" w:name="_Toc17233334"/>
      <w:bookmarkStart w:id="38" w:name="_Toc24884212"/>
      <w:bookmarkStart w:id="39" w:name="_Toc24884219"/>
      <w:bookmarkStart w:id="40" w:name="_Toc26648466"/>
      <w:r>
        <w:rPr>
          <w:rFonts w:hint="eastAsia"/>
        </w:rPr>
        <w:t>本文件规定了海洋环境安全事件的分类与编码。</w:t>
      </w:r>
    </w:p>
    <w:p w:rsidR="008B0C9C" w:rsidRDefault="00A749AA" w:rsidP="00A749AA">
      <w:pPr>
        <w:pStyle w:val="affff6"/>
        <w:ind w:firstLine="420"/>
      </w:pPr>
      <w:r>
        <w:rPr>
          <w:rFonts w:hint="eastAsia"/>
        </w:rPr>
        <w:t>本文件适用于国家及省市各级海洋环境安全保障平台的设计、建设和运行，海洋环境安全事件应急标绘，事件信息交互等。</w:t>
      </w:r>
    </w:p>
    <w:p w:rsidR="00E2552F" w:rsidRDefault="00E2552F" w:rsidP="00A77CCB">
      <w:pPr>
        <w:pStyle w:val="affc"/>
        <w:spacing w:before="240" w:after="240"/>
      </w:pPr>
      <w:bookmarkStart w:id="41" w:name="_Toc26718931"/>
      <w:bookmarkStart w:id="42" w:name="_Toc26986531"/>
      <w:bookmarkStart w:id="43" w:name="_Toc26986772"/>
      <w:bookmarkStart w:id="44" w:name="_Toc82529328"/>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EA1F5B7FD1D04E80A004DFDFBE0544F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749AA" w:rsidRDefault="00A749AA" w:rsidP="00A749AA">
      <w:pPr>
        <w:pStyle w:val="affff6"/>
        <w:ind w:firstLine="420"/>
      </w:pPr>
      <w:r>
        <w:rPr>
          <w:rFonts w:hint="eastAsia"/>
        </w:rPr>
        <w:t>GB/T 7027-2002  信息分类和编码的基本原则和方法</w:t>
      </w:r>
    </w:p>
    <w:p w:rsidR="00AA6EC9" w:rsidRPr="008A57E6" w:rsidRDefault="00A749AA" w:rsidP="00A749AA">
      <w:pPr>
        <w:pStyle w:val="affff6"/>
        <w:ind w:firstLine="420"/>
      </w:pPr>
      <w:r>
        <w:rPr>
          <w:rFonts w:hint="eastAsia"/>
        </w:rPr>
        <w:t>GB/T 10113-2003  分类与编码通用术语</w:t>
      </w:r>
    </w:p>
    <w:p w:rsidR="00B265BC" w:rsidRPr="00E030F9" w:rsidRDefault="00FD59EB" w:rsidP="00FD59EB">
      <w:pPr>
        <w:pStyle w:val="affc"/>
        <w:spacing w:before="240" w:after="240"/>
      </w:pPr>
      <w:bookmarkStart w:id="45" w:name="_Toc82529329"/>
      <w:r>
        <w:rPr>
          <w:rFonts w:hint="eastAsia"/>
          <w:szCs w:val="21"/>
        </w:rPr>
        <w:t>术语和定义</w:t>
      </w:r>
      <w:bookmarkEnd w:id="45"/>
    </w:p>
    <w:bookmarkStart w:id="46" w:name="_Toc26986532" w:displacedByCustomXml="next"/>
    <w:bookmarkEnd w:id="46" w:displacedByCustomXml="next"/>
    <w:sdt>
      <w:sdtPr>
        <w:id w:val="-1909835108"/>
        <w:placeholder>
          <w:docPart w:val="97E6620796C644FB8C8C8D9CF0FD31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A749AA" w:rsidP="00BA263B">
          <w:pPr>
            <w:pStyle w:val="affff6"/>
            <w:ind w:firstLine="420"/>
          </w:pPr>
          <w:r>
            <w:t>下列术语和定义适用于本文件。</w:t>
          </w:r>
        </w:p>
      </w:sdtContent>
    </w:sdt>
    <w:p w:rsidR="00214F7D" w:rsidRDefault="00214F7D" w:rsidP="00214F7D">
      <w:pPr>
        <w:pStyle w:val="affffffffffe"/>
        <w:ind w:left="420" w:hangingChars="200" w:hanging="420"/>
        <w:rPr>
          <w:rFonts w:ascii="Times New Roman"/>
        </w:rPr>
      </w:pPr>
      <w:r w:rsidRPr="00214F7D">
        <w:rPr>
          <w:rFonts w:ascii="黑体" w:eastAsia="黑体" w:hAnsi="黑体"/>
        </w:rPr>
        <w:br/>
      </w:r>
      <w:r>
        <w:rPr>
          <w:rFonts w:ascii="Times New Roman" w:eastAsia="黑体" w:hint="eastAsia"/>
        </w:rPr>
        <w:t>海洋环境安全</w:t>
      </w:r>
      <w:r>
        <w:rPr>
          <w:rFonts w:ascii="Times New Roman"/>
        </w:rPr>
        <w:t xml:space="preserve"> marine environment security</w:t>
      </w:r>
    </w:p>
    <w:p w:rsidR="00DD49B5" w:rsidRPr="006E4F75" w:rsidRDefault="00DD49B5" w:rsidP="00DD49B5">
      <w:pPr>
        <w:pStyle w:val="affff6"/>
        <w:ind w:firstLine="420"/>
      </w:pPr>
      <w:r w:rsidRPr="006E4F75">
        <w:rPr>
          <w:rFonts w:hint="eastAsia"/>
        </w:rPr>
        <w:t>与人类生存、生产活动相关的海洋环境不被污染</w:t>
      </w:r>
      <w:r>
        <w:rPr>
          <w:rFonts w:hint="eastAsia"/>
        </w:rPr>
        <w:t>、</w:t>
      </w:r>
      <w:r w:rsidRPr="006E4F75">
        <w:rPr>
          <w:rFonts w:hint="eastAsia"/>
        </w:rPr>
        <w:t>不遭受</w:t>
      </w:r>
      <w:r>
        <w:rPr>
          <w:rFonts w:hint="eastAsia"/>
        </w:rPr>
        <w:t>严重</w:t>
      </w:r>
      <w:r w:rsidRPr="006E4F75">
        <w:rPr>
          <w:rFonts w:hint="eastAsia"/>
        </w:rPr>
        <w:t>破坏和威胁，从而保证海洋经济及人类安全处于可持续发展的良好运行状态。</w:t>
      </w:r>
    </w:p>
    <w:p w:rsidR="00DD49B5" w:rsidRPr="00DD49B5" w:rsidRDefault="00DD49B5" w:rsidP="00DD49B5">
      <w:pPr>
        <w:pStyle w:val="afff2"/>
      </w:pPr>
      <w:r w:rsidRPr="00DD49B5">
        <w:rPr>
          <w:rFonts w:hint="eastAsia"/>
        </w:rPr>
        <w:t>海洋环境安全主要包括海洋自然环境、资源开发环境以及维权保障环境的安全。</w:t>
      </w:r>
    </w:p>
    <w:p w:rsidR="007F0401" w:rsidRDefault="007F0401" w:rsidP="007F0401">
      <w:pPr>
        <w:pStyle w:val="affffffffffe"/>
        <w:ind w:left="420" w:hangingChars="200" w:hanging="420"/>
        <w:rPr>
          <w:rFonts w:ascii="黑体" w:eastAsia="黑体" w:hAnsi="黑体"/>
        </w:rPr>
      </w:pPr>
      <w:r w:rsidRPr="007F0401">
        <w:rPr>
          <w:rFonts w:ascii="黑体" w:eastAsia="黑体" w:hAnsi="黑体"/>
        </w:rPr>
        <w:br/>
      </w:r>
      <w:r>
        <w:rPr>
          <w:rFonts w:ascii="黑体" w:eastAsia="黑体" w:hAnsi="黑体"/>
        </w:rPr>
        <w:t>编码</w:t>
      </w:r>
      <w:r>
        <w:rPr>
          <w:rFonts w:ascii="黑体" w:eastAsia="黑体" w:hAnsi="黑体" w:hint="eastAsia"/>
        </w:rPr>
        <w:t xml:space="preserve"> coding</w:t>
      </w:r>
    </w:p>
    <w:p w:rsidR="007F0401" w:rsidRDefault="007F0401" w:rsidP="007F0401">
      <w:pPr>
        <w:pStyle w:val="affff6"/>
        <w:ind w:firstLine="420"/>
      </w:pPr>
      <w:r>
        <w:t>给事物或概念赋予代码的过程。</w:t>
      </w:r>
    </w:p>
    <w:p w:rsidR="007F0401" w:rsidRDefault="007F0401" w:rsidP="007F0401">
      <w:pPr>
        <w:pStyle w:val="affff6"/>
        <w:ind w:firstLine="420"/>
      </w:pPr>
      <w:r w:rsidRPr="007F0401">
        <w:rPr>
          <w:rFonts w:hint="eastAsia"/>
        </w:rPr>
        <w:t>[来源：GB/T 10113-2003，2.2.1</w:t>
      </w:r>
      <w:r>
        <w:rPr>
          <w:rFonts w:hint="eastAsia"/>
        </w:rPr>
        <w:t>]</w:t>
      </w:r>
    </w:p>
    <w:p w:rsidR="007F0401" w:rsidRDefault="007F0401" w:rsidP="007F0401">
      <w:pPr>
        <w:pStyle w:val="affffffffffe"/>
        <w:ind w:left="420" w:hangingChars="200" w:hanging="420"/>
        <w:rPr>
          <w:rFonts w:ascii="黑体" w:eastAsia="黑体" w:hAnsi="黑体"/>
        </w:rPr>
      </w:pPr>
      <w:r w:rsidRPr="007F0401">
        <w:rPr>
          <w:rFonts w:ascii="黑体" w:eastAsia="黑体" w:hAnsi="黑体"/>
        </w:rPr>
        <w:br/>
      </w:r>
      <w:r>
        <w:rPr>
          <w:rFonts w:ascii="黑体" w:eastAsia="黑体" w:hAnsi="黑体"/>
        </w:rPr>
        <w:t>代码</w:t>
      </w:r>
      <w:r>
        <w:rPr>
          <w:rFonts w:ascii="黑体" w:eastAsia="黑体" w:hAnsi="黑体" w:hint="eastAsia"/>
        </w:rPr>
        <w:t xml:space="preserve"> code</w:t>
      </w:r>
    </w:p>
    <w:p w:rsidR="007F0401" w:rsidRDefault="007F0401" w:rsidP="007F0401">
      <w:pPr>
        <w:pStyle w:val="affff6"/>
        <w:ind w:firstLine="420"/>
      </w:pPr>
      <w:r>
        <w:rPr>
          <w:rFonts w:hint="eastAsia"/>
        </w:rPr>
        <w:t>表示特定事物或概念的一个或一组字符。</w:t>
      </w:r>
    </w:p>
    <w:p w:rsidR="007F0401" w:rsidRDefault="007F0401" w:rsidP="007F0401">
      <w:pPr>
        <w:pStyle w:val="afff2"/>
      </w:pPr>
      <w:r w:rsidRPr="007F0401">
        <w:rPr>
          <w:rFonts w:hint="eastAsia"/>
        </w:rPr>
        <w:t>这些字符可以是阿拉伯数字、拉丁字母或便于任何机器识别和处理的其他</w:t>
      </w:r>
      <w:r>
        <w:rPr>
          <w:rFonts w:hint="eastAsia"/>
        </w:rPr>
        <w:t>符号。</w:t>
      </w:r>
    </w:p>
    <w:p w:rsidR="007F0401" w:rsidRDefault="007F0401" w:rsidP="007F0401">
      <w:pPr>
        <w:pStyle w:val="affff6"/>
        <w:ind w:firstLine="420"/>
      </w:pPr>
      <w:r w:rsidRPr="007F0401">
        <w:rPr>
          <w:rFonts w:hint="eastAsia"/>
        </w:rPr>
        <w:t>[来源：GB/T 10113-2003，2.2.1</w:t>
      </w:r>
      <w:r>
        <w:rPr>
          <w:rFonts w:hint="eastAsia"/>
        </w:rPr>
        <w:t>]</w:t>
      </w:r>
    </w:p>
    <w:p w:rsidR="00A87485" w:rsidRPr="00423D5D" w:rsidRDefault="00A87485" w:rsidP="00A87485">
      <w:pPr>
        <w:pStyle w:val="affffffffffe"/>
        <w:ind w:left="420" w:hangingChars="200" w:hanging="420"/>
        <w:rPr>
          <w:rFonts w:ascii="黑体" w:eastAsia="黑体" w:hAnsi="黑体"/>
        </w:rPr>
      </w:pPr>
      <w:r w:rsidRPr="00423D5D">
        <w:rPr>
          <w:rFonts w:ascii="黑体" w:eastAsia="黑体" w:hAnsi="黑体"/>
        </w:rPr>
        <w:br/>
      </w:r>
      <w:r w:rsidRPr="00423D5D">
        <w:rPr>
          <w:rFonts w:ascii="黑体" w:eastAsia="黑体" w:hAnsi="黑体" w:hint="eastAsia"/>
        </w:rPr>
        <w:t>海洋动力</w:t>
      </w:r>
      <w:r w:rsidR="00024293" w:rsidRPr="00423D5D">
        <w:rPr>
          <w:rFonts w:ascii="黑体" w:eastAsia="黑体" w:hAnsi="黑体" w:hint="eastAsia"/>
        </w:rPr>
        <w:t>灾害</w:t>
      </w:r>
      <w:r w:rsidRPr="00423D5D">
        <w:rPr>
          <w:rFonts w:ascii="黑体" w:eastAsia="黑体" w:hAnsi="黑体" w:hint="eastAsia"/>
        </w:rPr>
        <w:t xml:space="preserve"> </w:t>
      </w:r>
      <w:r w:rsidR="00CC4B73" w:rsidRPr="00423D5D">
        <w:rPr>
          <w:rFonts w:ascii="黑体" w:eastAsia="黑体" w:hAnsi="黑体" w:hint="eastAsia"/>
        </w:rPr>
        <w:t>marine</w:t>
      </w:r>
      <w:r w:rsidRPr="00423D5D">
        <w:rPr>
          <w:rFonts w:ascii="黑体" w:eastAsia="黑体" w:hAnsi="黑体" w:hint="eastAsia"/>
        </w:rPr>
        <w:t xml:space="preserve"> dynamic </w:t>
      </w:r>
      <w:r w:rsidR="00CC4B73" w:rsidRPr="00423D5D">
        <w:rPr>
          <w:rFonts w:ascii="黑体" w:eastAsia="黑体" w:hAnsi="黑体" w:hint="eastAsia"/>
        </w:rPr>
        <w:t>disaster</w:t>
      </w:r>
    </w:p>
    <w:p w:rsidR="00313FB1" w:rsidRDefault="00313FB1" w:rsidP="00A87485">
      <w:pPr>
        <w:pStyle w:val="affff6"/>
        <w:ind w:firstLine="420"/>
      </w:pPr>
      <w:r w:rsidRPr="00423D5D">
        <w:rPr>
          <w:rFonts w:hint="eastAsia"/>
        </w:rPr>
        <w:t>由大气强烈扰动、海洋水体本身扰动或状态骤变等引发的各种海洋环境灾害。</w:t>
      </w:r>
    </w:p>
    <w:p w:rsidR="00A87485" w:rsidRPr="00423D5D" w:rsidRDefault="00A87485" w:rsidP="00A87485">
      <w:pPr>
        <w:pStyle w:val="affffffffffe"/>
        <w:ind w:left="420" w:hangingChars="200" w:hanging="420"/>
        <w:rPr>
          <w:rFonts w:ascii="黑体" w:eastAsia="黑体" w:hAnsi="黑体"/>
        </w:rPr>
      </w:pPr>
      <w:r w:rsidRPr="00423D5D">
        <w:rPr>
          <w:rFonts w:ascii="黑体" w:eastAsia="黑体" w:hAnsi="黑体"/>
        </w:rPr>
        <w:br/>
      </w:r>
      <w:r w:rsidRPr="00423D5D">
        <w:rPr>
          <w:rFonts w:ascii="黑体" w:eastAsia="黑体" w:hAnsi="黑体" w:hint="eastAsia"/>
        </w:rPr>
        <w:t>海洋生态</w:t>
      </w:r>
      <w:r w:rsidR="00024293" w:rsidRPr="00423D5D">
        <w:rPr>
          <w:rFonts w:ascii="黑体" w:eastAsia="黑体" w:hAnsi="黑体" w:hint="eastAsia"/>
        </w:rPr>
        <w:t>灾害</w:t>
      </w:r>
      <w:r w:rsidRPr="00423D5D">
        <w:rPr>
          <w:rFonts w:ascii="黑体" w:eastAsia="黑体" w:hAnsi="黑体" w:hint="eastAsia"/>
        </w:rPr>
        <w:t xml:space="preserve"> marine ecological </w:t>
      </w:r>
      <w:r w:rsidR="004E0134" w:rsidRPr="00423D5D">
        <w:rPr>
          <w:rFonts w:ascii="黑体" w:eastAsia="黑体" w:hAnsi="黑体" w:hint="eastAsia"/>
        </w:rPr>
        <w:t>disasters</w:t>
      </w:r>
    </w:p>
    <w:p w:rsidR="00A87485" w:rsidRPr="00423D5D" w:rsidRDefault="006A33DE" w:rsidP="00A87485">
      <w:pPr>
        <w:pStyle w:val="affff6"/>
        <w:ind w:firstLine="420"/>
      </w:pPr>
      <w:r w:rsidRPr="00423D5D">
        <w:rPr>
          <w:rFonts w:hint="eastAsia"/>
        </w:rPr>
        <w:t>近海海洋生态系统中一种或少数几种海洋生物数量过度增殖或聚集引起的海洋生态系统失衡，导致在海上或海岸带发生的严重危害社会、经济、环境和生命财产的事件</w:t>
      </w:r>
      <w:r w:rsidR="00A87485" w:rsidRPr="00423D5D">
        <w:rPr>
          <w:rFonts w:hint="eastAsia"/>
        </w:rPr>
        <w:t>。</w:t>
      </w:r>
    </w:p>
    <w:p w:rsidR="00A87485" w:rsidRPr="00423D5D" w:rsidRDefault="00A87485" w:rsidP="00A87485">
      <w:pPr>
        <w:pStyle w:val="affffffffffe"/>
        <w:ind w:left="420" w:hangingChars="200" w:hanging="420"/>
        <w:rPr>
          <w:rFonts w:ascii="黑体" w:eastAsia="黑体" w:hAnsi="黑体"/>
        </w:rPr>
      </w:pPr>
      <w:r w:rsidRPr="00423D5D">
        <w:rPr>
          <w:rFonts w:ascii="黑体" w:eastAsia="黑体" w:hAnsi="黑体"/>
        </w:rPr>
        <w:br/>
      </w:r>
      <w:r w:rsidR="00481BCE" w:rsidRPr="00423D5D">
        <w:rPr>
          <w:rFonts w:ascii="黑体" w:eastAsia="黑体" w:hAnsi="黑体" w:hint="eastAsia"/>
        </w:rPr>
        <w:t>海</w:t>
      </w:r>
      <w:r w:rsidR="00E97F38" w:rsidRPr="00423D5D">
        <w:rPr>
          <w:rFonts w:ascii="黑体" w:eastAsia="黑体" w:hAnsi="黑体" w:hint="eastAsia"/>
        </w:rPr>
        <w:t>上事故灾难</w:t>
      </w:r>
      <w:r w:rsidRPr="00423D5D">
        <w:rPr>
          <w:rFonts w:ascii="黑体" w:eastAsia="黑体" w:hAnsi="黑体" w:hint="eastAsia"/>
        </w:rPr>
        <w:t xml:space="preserve"> maritime </w:t>
      </w:r>
      <w:r w:rsidR="004E0134" w:rsidRPr="00423D5D">
        <w:rPr>
          <w:rFonts w:ascii="黑体" w:eastAsia="黑体" w:hAnsi="黑体" w:hint="eastAsia"/>
        </w:rPr>
        <w:t>accident disaster</w:t>
      </w:r>
    </w:p>
    <w:p w:rsidR="00A87485" w:rsidRDefault="00A87485" w:rsidP="00A87485">
      <w:pPr>
        <w:pStyle w:val="affff6"/>
        <w:ind w:firstLine="420"/>
      </w:pPr>
      <w:r w:rsidRPr="00A87485">
        <w:rPr>
          <w:rFonts w:hint="eastAsia"/>
        </w:rPr>
        <w:t>船舶、设施在海上发生火灾、爆炸、碰撞、搁浅、沉没，油类物质或危险化学品泄露以及民用航空器海上遇险造成或可能造成人员伤亡、财产损失的事件</w:t>
      </w:r>
      <w:r>
        <w:rPr>
          <w:rFonts w:hint="eastAsia"/>
        </w:rPr>
        <w:t>。</w:t>
      </w:r>
    </w:p>
    <w:p w:rsidR="00E97F38" w:rsidRDefault="00E97F38" w:rsidP="00E97F38">
      <w:pPr>
        <w:pStyle w:val="affffffffffe"/>
        <w:ind w:left="420" w:hangingChars="200" w:hanging="420"/>
        <w:rPr>
          <w:rFonts w:ascii="黑体" w:eastAsia="黑体" w:hAnsi="黑体"/>
        </w:rPr>
      </w:pPr>
      <w:r w:rsidRPr="007F0401">
        <w:rPr>
          <w:rFonts w:ascii="黑体" w:eastAsia="黑体" w:hAnsi="黑体"/>
        </w:rPr>
        <w:br/>
      </w:r>
      <w:r>
        <w:rPr>
          <w:rFonts w:ascii="黑体" w:eastAsia="黑体" w:hAnsi="黑体" w:hint="eastAsia"/>
        </w:rPr>
        <w:t xml:space="preserve">海上争端事件 maritime </w:t>
      </w:r>
      <w:r w:rsidR="004E0134">
        <w:rPr>
          <w:rFonts w:ascii="黑体" w:eastAsia="黑体" w:hAnsi="黑体" w:hint="eastAsia"/>
        </w:rPr>
        <w:t>dispute</w:t>
      </w:r>
    </w:p>
    <w:p w:rsidR="008B61EA" w:rsidRDefault="008B61EA" w:rsidP="00E97F38">
      <w:pPr>
        <w:pStyle w:val="affff6"/>
        <w:ind w:firstLine="420"/>
      </w:pPr>
      <w:r w:rsidRPr="002A4EF4">
        <w:rPr>
          <w:rFonts w:hint="eastAsia"/>
          <w:bCs/>
        </w:rPr>
        <w:lastRenderedPageBreak/>
        <w:t>在海域或沿海由经济、公共卫生建设、政治、文化、宗教等因素导致的具有社会性质的事件</w:t>
      </w:r>
      <w:r w:rsidR="00180DF0">
        <w:rPr>
          <w:rFonts w:hint="eastAsia"/>
          <w:bCs/>
        </w:rPr>
        <w:t>。</w:t>
      </w:r>
    </w:p>
    <w:p w:rsidR="007F0401" w:rsidRDefault="007F0401" w:rsidP="007F0401">
      <w:pPr>
        <w:pStyle w:val="affc"/>
        <w:spacing w:before="240" w:after="240"/>
      </w:pPr>
      <w:bookmarkStart w:id="47" w:name="_Toc82529330"/>
      <w:r>
        <w:t>分类</w:t>
      </w:r>
      <w:bookmarkEnd w:id="47"/>
    </w:p>
    <w:p w:rsidR="007F0401" w:rsidRDefault="008A11C1" w:rsidP="008A11C1">
      <w:pPr>
        <w:pStyle w:val="affd"/>
        <w:spacing w:before="120" w:after="120"/>
      </w:pPr>
      <w:bookmarkStart w:id="48" w:name="_Toc82529331"/>
      <w:r>
        <w:t>分类原则</w:t>
      </w:r>
      <w:bookmarkEnd w:id="48"/>
    </w:p>
    <w:p w:rsidR="008A11C1" w:rsidRDefault="008A11C1" w:rsidP="008A11C1">
      <w:pPr>
        <w:pStyle w:val="affff6"/>
        <w:ind w:firstLine="420"/>
      </w:pPr>
      <w:r w:rsidRPr="008A11C1">
        <w:rPr>
          <w:rFonts w:hint="eastAsia"/>
        </w:rPr>
        <w:t>海洋环境安全事件分类应符合GB/T 7027-2002的规定，遵循科学性、系统性、可扩展性、兼容性、综合实用性等原则。</w:t>
      </w:r>
    </w:p>
    <w:p w:rsidR="008A11C1" w:rsidRDefault="008A11C1" w:rsidP="008A11C1">
      <w:pPr>
        <w:pStyle w:val="affd"/>
        <w:spacing w:before="120" w:after="120"/>
      </w:pPr>
      <w:bookmarkStart w:id="49" w:name="_Toc82529332"/>
      <w:r>
        <w:t>分类方法</w:t>
      </w:r>
      <w:bookmarkEnd w:id="49"/>
    </w:p>
    <w:p w:rsidR="008A11C1" w:rsidRDefault="008A11C1" w:rsidP="008A11C1">
      <w:pPr>
        <w:pStyle w:val="affff6"/>
        <w:ind w:firstLine="420"/>
      </w:pPr>
      <w:r>
        <w:rPr>
          <w:rFonts w:hint="eastAsia"/>
        </w:rPr>
        <w:t>采用线分类法将海洋环境安全事件分为大类、亚类、细类三个层次。</w:t>
      </w:r>
    </w:p>
    <w:p w:rsidR="008A11C1" w:rsidRPr="008A11C1" w:rsidRDefault="008A11C1" w:rsidP="008A11C1">
      <w:pPr>
        <w:pStyle w:val="afff2"/>
      </w:pPr>
      <w:r>
        <w:rPr>
          <w:rFonts w:hint="eastAsia"/>
        </w:rPr>
        <w:t>线分类法为</w:t>
      </w:r>
      <w:r w:rsidRPr="008A11C1">
        <w:rPr>
          <w:rFonts w:hint="eastAsia"/>
        </w:rPr>
        <w:t>按选定的若干属性（或特征）将分类对象逐次地分为若干层级，每个层级又分为若干类目的分类方法。同一分支的同层级类目之间构成并列关系，不同层级类目之间构成隶属关系。</w:t>
      </w:r>
    </w:p>
    <w:p w:rsidR="008A11C1" w:rsidRDefault="008A11C1" w:rsidP="008A11C1">
      <w:pPr>
        <w:pStyle w:val="affff6"/>
        <w:ind w:firstLine="420"/>
      </w:pPr>
      <w:r>
        <w:rPr>
          <w:rFonts w:hint="eastAsia"/>
        </w:rPr>
        <w:t>根据事件发生的过程和机理，海洋环境安全事件分为</w:t>
      </w:r>
      <w:r w:rsidR="008E55A5">
        <w:rPr>
          <w:rFonts w:hint="eastAsia"/>
        </w:rPr>
        <w:t>四</w:t>
      </w:r>
      <w:r>
        <w:rPr>
          <w:rFonts w:hint="eastAsia"/>
        </w:rPr>
        <w:t>个大类：海洋动力</w:t>
      </w:r>
      <w:r w:rsidR="00423D5D">
        <w:rPr>
          <w:rFonts w:hint="eastAsia"/>
        </w:rPr>
        <w:t>灾害</w:t>
      </w:r>
      <w:r>
        <w:rPr>
          <w:rFonts w:hint="eastAsia"/>
        </w:rPr>
        <w:t>、海洋生态</w:t>
      </w:r>
      <w:r w:rsidR="00423D5D">
        <w:rPr>
          <w:rFonts w:hint="eastAsia"/>
        </w:rPr>
        <w:t>灾害</w:t>
      </w:r>
      <w:r>
        <w:rPr>
          <w:rFonts w:hint="eastAsia"/>
        </w:rPr>
        <w:t>、海上</w:t>
      </w:r>
      <w:r w:rsidR="00423D5D">
        <w:rPr>
          <w:rFonts w:hint="eastAsia"/>
        </w:rPr>
        <w:t>事故灾难</w:t>
      </w:r>
      <w:r>
        <w:rPr>
          <w:rFonts w:hint="eastAsia"/>
        </w:rPr>
        <w:t>、</w:t>
      </w:r>
      <w:r w:rsidR="00423D5D">
        <w:rPr>
          <w:rFonts w:hint="eastAsia"/>
        </w:rPr>
        <w:t>海上争端</w:t>
      </w:r>
      <w:r>
        <w:rPr>
          <w:rFonts w:hint="eastAsia"/>
        </w:rPr>
        <w:t>事件。</w:t>
      </w:r>
    </w:p>
    <w:p w:rsidR="008A11C1" w:rsidRDefault="008A11C1" w:rsidP="008A11C1">
      <w:pPr>
        <w:pStyle w:val="affff6"/>
        <w:ind w:firstLine="420"/>
      </w:pPr>
      <w:r>
        <w:rPr>
          <w:rFonts w:hint="eastAsia"/>
        </w:rPr>
        <w:t>根据事件的性质进行海洋环境安全事件亚类的划分。</w:t>
      </w:r>
    </w:p>
    <w:p w:rsidR="008A11C1" w:rsidRDefault="008A11C1" w:rsidP="008A11C1">
      <w:pPr>
        <w:pStyle w:val="affff6"/>
        <w:ind w:firstLine="420"/>
      </w:pPr>
      <w:r>
        <w:rPr>
          <w:rFonts w:hint="eastAsia"/>
        </w:rPr>
        <w:t>根据事件的成因或</w:t>
      </w:r>
      <w:r w:rsidR="008E0B07">
        <w:rPr>
          <w:rFonts w:hint="eastAsia"/>
          <w:bCs/>
        </w:rPr>
        <w:t>事件表现特征、事件发生行业和地点的不同</w:t>
      </w:r>
      <w:r>
        <w:rPr>
          <w:rFonts w:hint="eastAsia"/>
        </w:rPr>
        <w:t>进行细类的划分。</w:t>
      </w:r>
    </w:p>
    <w:p w:rsidR="008A11C1" w:rsidRDefault="008A11C1" w:rsidP="008A11C1">
      <w:pPr>
        <w:pStyle w:val="affc"/>
        <w:spacing w:before="240" w:after="240"/>
      </w:pPr>
      <w:bookmarkStart w:id="50" w:name="_Toc82529333"/>
      <w:r>
        <w:t>编码</w:t>
      </w:r>
      <w:bookmarkEnd w:id="50"/>
    </w:p>
    <w:p w:rsidR="008A11C1" w:rsidRDefault="008A11C1" w:rsidP="008A11C1">
      <w:pPr>
        <w:pStyle w:val="affd"/>
        <w:spacing w:before="120" w:after="120"/>
      </w:pPr>
      <w:bookmarkStart w:id="51" w:name="_Toc82529334"/>
      <w:r>
        <w:t>编码原则</w:t>
      </w:r>
      <w:bookmarkEnd w:id="51"/>
    </w:p>
    <w:p w:rsidR="008A11C1" w:rsidRDefault="008A11C1" w:rsidP="008A11C1">
      <w:pPr>
        <w:pStyle w:val="affff6"/>
        <w:ind w:firstLine="420"/>
      </w:pPr>
      <w:r w:rsidRPr="008A11C1">
        <w:rPr>
          <w:rFonts w:hint="eastAsia"/>
        </w:rPr>
        <w:t>海洋环境安全事件编码应符合GB/T 7027-2002的规定，遵循唯一性、合理性、可扩充性、简明性、实用性、规范性等原则。</w:t>
      </w:r>
    </w:p>
    <w:p w:rsidR="008A11C1" w:rsidRDefault="008A11C1" w:rsidP="008A11C1">
      <w:pPr>
        <w:pStyle w:val="affd"/>
        <w:spacing w:before="120" w:after="120"/>
      </w:pPr>
      <w:bookmarkStart w:id="52" w:name="_Toc82529335"/>
      <w:r>
        <w:t>编码方法</w:t>
      </w:r>
      <w:bookmarkEnd w:id="52"/>
    </w:p>
    <w:p w:rsidR="008A11C1" w:rsidRDefault="008A11C1" w:rsidP="008A11C1">
      <w:pPr>
        <w:pStyle w:val="affff6"/>
        <w:ind w:firstLine="420"/>
      </w:pPr>
      <w:r w:rsidRPr="008A11C1">
        <w:rPr>
          <w:rFonts w:hint="eastAsia"/>
        </w:rPr>
        <w:t>编码采用层次编码方法，所有代码均由</w:t>
      </w:r>
      <w:r w:rsidR="008B61EA">
        <w:rPr>
          <w:rFonts w:hint="eastAsia"/>
        </w:rPr>
        <w:t>6</w:t>
      </w:r>
      <w:r w:rsidRPr="008A11C1">
        <w:rPr>
          <w:rFonts w:hint="eastAsia"/>
        </w:rPr>
        <w:t>位等长码构成。其中：</w:t>
      </w:r>
    </w:p>
    <w:p w:rsidR="008A11C1" w:rsidRDefault="008A11C1" w:rsidP="008A11C1">
      <w:pPr>
        <w:pStyle w:val="af5"/>
      </w:pPr>
      <w:r w:rsidRPr="008A11C1">
        <w:rPr>
          <w:rFonts w:hint="eastAsia"/>
        </w:rPr>
        <w:t>前两位为大类码，表示海洋环境安全事件大类（如：海洋</w:t>
      </w:r>
      <w:r w:rsidR="008F3712">
        <w:rPr>
          <w:rFonts w:hint="eastAsia"/>
        </w:rPr>
        <w:t>动力灾害</w:t>
      </w:r>
      <w:r w:rsidRPr="008A11C1">
        <w:rPr>
          <w:rFonts w:hint="eastAsia"/>
        </w:rPr>
        <w:t>），用两位阿拉伯数字（01-0</w:t>
      </w:r>
      <w:r w:rsidR="00722B7B">
        <w:rPr>
          <w:rFonts w:hint="eastAsia"/>
        </w:rPr>
        <w:t>4</w:t>
      </w:r>
      <w:r w:rsidRPr="008A11C1">
        <w:rPr>
          <w:rFonts w:hint="eastAsia"/>
        </w:rPr>
        <w:t>）表示</w:t>
      </w:r>
      <w:r>
        <w:rPr>
          <w:rFonts w:hint="eastAsia"/>
        </w:rPr>
        <w:t>；</w:t>
      </w:r>
    </w:p>
    <w:p w:rsidR="008A11C1" w:rsidRDefault="008A11C1" w:rsidP="008A11C1">
      <w:pPr>
        <w:pStyle w:val="af5"/>
      </w:pPr>
      <w:r w:rsidRPr="008A11C1">
        <w:rPr>
          <w:rFonts w:hint="eastAsia"/>
        </w:rPr>
        <w:t>第</w:t>
      </w:r>
      <w:r w:rsidR="00C955D2">
        <w:rPr>
          <w:rFonts w:hint="eastAsia"/>
        </w:rPr>
        <w:t>三</w:t>
      </w:r>
      <w:r w:rsidRPr="008A11C1">
        <w:rPr>
          <w:rFonts w:hint="eastAsia"/>
        </w:rPr>
        <w:t>位、第</w:t>
      </w:r>
      <w:r w:rsidR="00C955D2">
        <w:rPr>
          <w:rFonts w:hint="eastAsia"/>
        </w:rPr>
        <w:t>四</w:t>
      </w:r>
      <w:r w:rsidRPr="008A11C1">
        <w:rPr>
          <w:rFonts w:hint="eastAsia"/>
        </w:rPr>
        <w:t>位为亚类码，表示海洋环境安全事件大类中的亚类（如：</w:t>
      </w:r>
      <w:r w:rsidR="008F3712">
        <w:rPr>
          <w:rFonts w:hint="eastAsia"/>
        </w:rPr>
        <w:t>海洋动力灾害</w:t>
      </w:r>
      <w:r w:rsidRPr="008A11C1">
        <w:rPr>
          <w:rFonts w:hint="eastAsia"/>
        </w:rPr>
        <w:t>中的</w:t>
      </w:r>
      <w:r w:rsidR="008F3712">
        <w:rPr>
          <w:rFonts w:hint="eastAsia"/>
        </w:rPr>
        <w:t>风暴潮</w:t>
      </w:r>
      <w:r w:rsidRPr="008A11C1">
        <w:rPr>
          <w:rFonts w:hint="eastAsia"/>
        </w:rPr>
        <w:t>），用两位阿拉伯数字（01-99）表示，设定00为填充码</w:t>
      </w:r>
      <w:r>
        <w:rPr>
          <w:rFonts w:hint="eastAsia"/>
        </w:rPr>
        <w:t>；</w:t>
      </w:r>
    </w:p>
    <w:p w:rsidR="008A11C1" w:rsidRDefault="008A11C1" w:rsidP="008A11C1">
      <w:pPr>
        <w:pStyle w:val="af5"/>
      </w:pPr>
      <w:r w:rsidRPr="008A11C1">
        <w:rPr>
          <w:rFonts w:hint="eastAsia"/>
        </w:rPr>
        <w:t>最后两位为细类码，表示海洋环境安全事件大类中的细类（如：</w:t>
      </w:r>
      <w:r w:rsidR="008F3712">
        <w:rPr>
          <w:rFonts w:hint="eastAsia"/>
        </w:rPr>
        <w:t>风暴潮</w:t>
      </w:r>
      <w:r w:rsidRPr="008A11C1">
        <w:rPr>
          <w:rFonts w:hint="eastAsia"/>
        </w:rPr>
        <w:t>中的台风</w:t>
      </w:r>
      <w:r w:rsidR="008F3712">
        <w:rPr>
          <w:rFonts w:hint="eastAsia"/>
        </w:rPr>
        <w:t>风暴潮</w:t>
      </w:r>
      <w:r w:rsidRPr="008A11C1">
        <w:rPr>
          <w:rFonts w:hint="eastAsia"/>
        </w:rPr>
        <w:t>），用两位阿拉伯数字（01-99）表示，设定00为填充码</w:t>
      </w:r>
      <w:r>
        <w:rPr>
          <w:rFonts w:hint="eastAsia"/>
        </w:rPr>
        <w:t>。</w:t>
      </w:r>
    </w:p>
    <w:p w:rsidR="008A11C1" w:rsidRDefault="008A11C1" w:rsidP="008A11C1">
      <w:pPr>
        <w:pStyle w:val="af5"/>
        <w:numPr>
          <w:ilvl w:val="0"/>
          <w:numId w:val="0"/>
        </w:numPr>
        <w:ind w:left="425"/>
      </w:pPr>
      <w:r w:rsidRPr="008A11C1">
        <w:rPr>
          <w:rFonts w:hint="eastAsia"/>
        </w:rPr>
        <w:t>编码结构如图1所示。</w:t>
      </w:r>
    </w:p>
    <w:p w:rsidR="008A11C1" w:rsidRDefault="00B54AA2" w:rsidP="00B54AA2">
      <w:pPr>
        <w:pStyle w:val="af5"/>
        <w:numPr>
          <w:ilvl w:val="0"/>
          <w:numId w:val="0"/>
        </w:numPr>
        <w:ind w:left="425"/>
        <w:jc w:val="center"/>
      </w:pPr>
      <w:r>
        <w:object w:dxaOrig="6885" w:dyaOrig="1905">
          <v:shape id="_x0000_i1025" type="#_x0000_t75" style="width:344.25pt;height:95.25pt" o:ole="">
            <v:imagedata r:id="rId20" o:title=""/>
          </v:shape>
          <o:OLEObject Type="Embed" ProgID="Visio.Drawing.15" ShapeID="_x0000_i1025" DrawAspect="Content" ObjectID="_1693233824" r:id="rId21"/>
        </w:object>
      </w:r>
    </w:p>
    <w:p w:rsidR="008A11C1" w:rsidRDefault="008A11C1" w:rsidP="008A11C1">
      <w:pPr>
        <w:pStyle w:val="afd"/>
        <w:spacing w:before="120" w:after="120"/>
      </w:pPr>
      <w:r w:rsidRPr="008A11C1">
        <w:rPr>
          <w:rFonts w:hint="eastAsia"/>
        </w:rPr>
        <w:t>海洋环境安全事件编码结构</w:t>
      </w:r>
    </w:p>
    <w:p w:rsidR="00144F1D" w:rsidRDefault="00144F1D" w:rsidP="00144F1D">
      <w:pPr>
        <w:pStyle w:val="affd"/>
        <w:spacing w:before="120" w:after="120"/>
      </w:pPr>
      <w:bookmarkStart w:id="53" w:name="_Toc82529336"/>
      <w:r>
        <w:t>编码扩充规则</w:t>
      </w:r>
      <w:bookmarkEnd w:id="53"/>
    </w:p>
    <w:p w:rsidR="00144F1D" w:rsidRDefault="00144F1D" w:rsidP="00144F1D">
      <w:pPr>
        <w:pStyle w:val="affff6"/>
        <w:ind w:firstLine="420"/>
      </w:pPr>
      <w:r w:rsidRPr="00144F1D">
        <w:rPr>
          <w:rFonts w:hint="eastAsia"/>
        </w:rPr>
        <w:t>大类码、亚类码、细类码均采用两位阿拉伯数字表示，如果分类不超过100，首先采用数字01-99表示，不够表示时，顺次添加字母进行扩充（即99，9A，9B，9C，…9Y，A1，A2，A3，…A9，AA，AB，AC…AY，B1，B2，B3，…YY）。</w:t>
      </w:r>
    </w:p>
    <w:p w:rsidR="00144F1D" w:rsidRDefault="00144F1D" w:rsidP="00144F1D">
      <w:pPr>
        <w:pStyle w:val="affc"/>
        <w:spacing w:before="240" w:after="240"/>
      </w:pPr>
      <w:bookmarkStart w:id="54" w:name="_Toc82529337"/>
      <w:r>
        <w:t>分类代码表</w:t>
      </w:r>
      <w:bookmarkEnd w:id="54"/>
    </w:p>
    <w:p w:rsidR="00144F1D" w:rsidRDefault="000E6834" w:rsidP="000E6834">
      <w:pPr>
        <w:pStyle w:val="affd"/>
        <w:spacing w:before="120" w:after="120"/>
      </w:pPr>
      <w:bookmarkStart w:id="55" w:name="_Toc82529338"/>
      <w:r>
        <w:lastRenderedPageBreak/>
        <w:t>海洋动力</w:t>
      </w:r>
      <w:r w:rsidR="007A1679">
        <w:rPr>
          <w:rFonts w:hint="eastAsia"/>
        </w:rPr>
        <w:t>灾害</w:t>
      </w:r>
      <w:r w:rsidR="00B268A3">
        <w:rPr>
          <w:rFonts w:hint="eastAsia"/>
        </w:rPr>
        <w:t>分类代码</w:t>
      </w:r>
      <w:bookmarkEnd w:id="55"/>
    </w:p>
    <w:p w:rsidR="000E6834" w:rsidRPr="000E6834" w:rsidRDefault="00B268A3" w:rsidP="000E6834">
      <w:pPr>
        <w:pStyle w:val="affff6"/>
        <w:ind w:firstLine="420"/>
      </w:pPr>
      <w:r w:rsidRPr="00144F1D">
        <w:rPr>
          <w:rFonts w:hint="eastAsia"/>
        </w:rPr>
        <w:t>海洋</w:t>
      </w:r>
      <w:r>
        <w:rPr>
          <w:rFonts w:hint="eastAsia"/>
        </w:rPr>
        <w:t>动力</w:t>
      </w:r>
      <w:r w:rsidR="008F3712">
        <w:rPr>
          <w:rFonts w:hint="eastAsia"/>
        </w:rPr>
        <w:t>灾害</w:t>
      </w:r>
      <w:r w:rsidRPr="00144F1D">
        <w:rPr>
          <w:rFonts w:hint="eastAsia"/>
        </w:rPr>
        <w:t>类型及其代码见表</w:t>
      </w:r>
      <w:r w:rsidR="008F3712">
        <w:rPr>
          <w:rFonts w:hint="eastAsia"/>
        </w:rPr>
        <w:t>1</w:t>
      </w:r>
      <w:r>
        <w:rPr>
          <w:rFonts w:hint="eastAsia"/>
        </w:rPr>
        <w:t>。</w:t>
      </w:r>
    </w:p>
    <w:p w:rsidR="000E6834" w:rsidRDefault="00B268A3" w:rsidP="000E6834">
      <w:pPr>
        <w:pStyle w:val="aff2"/>
        <w:spacing w:before="120" w:after="120"/>
      </w:pPr>
      <w:r>
        <w:rPr>
          <w:rFonts w:hint="eastAsia"/>
        </w:rPr>
        <w:t>海洋动力</w:t>
      </w:r>
      <w:r w:rsidR="00282E99">
        <w:rPr>
          <w:rFonts w:hint="eastAsia"/>
        </w:rPr>
        <w:t>灾害</w:t>
      </w:r>
      <w:r>
        <w:rPr>
          <w:rFonts w:hint="eastAsia"/>
        </w:rPr>
        <w:t>分类及代码</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1339"/>
        <w:gridCol w:w="1339"/>
        <w:gridCol w:w="1238"/>
        <w:gridCol w:w="1276"/>
        <w:gridCol w:w="1276"/>
        <w:gridCol w:w="1567"/>
      </w:tblGrid>
      <w:tr w:rsidR="00D34265" w:rsidTr="006574D6">
        <w:trPr>
          <w:tblHeader/>
          <w:jc w:val="center"/>
        </w:trPr>
        <w:tc>
          <w:tcPr>
            <w:tcW w:w="2678" w:type="dxa"/>
            <w:gridSpan w:val="2"/>
            <w:tcBorders>
              <w:top w:val="single" w:sz="8" w:space="0" w:color="auto"/>
              <w:bottom w:val="single" w:sz="8" w:space="0" w:color="auto"/>
            </w:tcBorders>
            <w:shd w:val="clear" w:color="auto" w:fill="auto"/>
            <w:vAlign w:val="center"/>
          </w:tcPr>
          <w:p w:rsidR="00D34265" w:rsidRPr="00D34265" w:rsidRDefault="00D34265" w:rsidP="000E6834">
            <w:pPr>
              <w:pStyle w:val="afffffffff2"/>
              <w:rPr>
                <w:b/>
              </w:rPr>
            </w:pPr>
            <w:r w:rsidRPr="00D34265">
              <w:rPr>
                <w:rFonts w:hint="eastAsia"/>
                <w:b/>
              </w:rPr>
              <w:t>大类</w:t>
            </w:r>
          </w:p>
        </w:tc>
        <w:tc>
          <w:tcPr>
            <w:tcW w:w="2577" w:type="dxa"/>
            <w:gridSpan w:val="2"/>
            <w:tcBorders>
              <w:top w:val="single" w:sz="8" w:space="0" w:color="auto"/>
              <w:bottom w:val="single" w:sz="8" w:space="0" w:color="auto"/>
            </w:tcBorders>
            <w:shd w:val="clear" w:color="auto" w:fill="auto"/>
            <w:vAlign w:val="center"/>
          </w:tcPr>
          <w:p w:rsidR="00D34265" w:rsidRPr="00D34265" w:rsidRDefault="00D34265" w:rsidP="000E6834">
            <w:pPr>
              <w:pStyle w:val="afffffffff2"/>
              <w:rPr>
                <w:b/>
              </w:rPr>
            </w:pPr>
            <w:r w:rsidRPr="00D34265">
              <w:rPr>
                <w:rFonts w:hint="eastAsia"/>
                <w:b/>
              </w:rPr>
              <w:t>亚类</w:t>
            </w:r>
          </w:p>
        </w:tc>
        <w:tc>
          <w:tcPr>
            <w:tcW w:w="2552" w:type="dxa"/>
            <w:gridSpan w:val="2"/>
            <w:tcBorders>
              <w:top w:val="single" w:sz="8" w:space="0" w:color="auto"/>
              <w:bottom w:val="single" w:sz="8" w:space="0" w:color="auto"/>
            </w:tcBorders>
            <w:shd w:val="clear" w:color="auto" w:fill="auto"/>
            <w:vAlign w:val="center"/>
          </w:tcPr>
          <w:p w:rsidR="00D34265" w:rsidRPr="00D34265" w:rsidRDefault="00D34265" w:rsidP="000E6834">
            <w:pPr>
              <w:pStyle w:val="afffffffff2"/>
              <w:rPr>
                <w:b/>
              </w:rPr>
            </w:pPr>
            <w:r w:rsidRPr="00D34265">
              <w:rPr>
                <w:rFonts w:hint="eastAsia"/>
                <w:b/>
              </w:rPr>
              <w:t xml:space="preserve"> 细类</w:t>
            </w:r>
          </w:p>
        </w:tc>
        <w:tc>
          <w:tcPr>
            <w:tcW w:w="1567" w:type="dxa"/>
            <w:tcBorders>
              <w:top w:val="single" w:sz="8" w:space="0" w:color="auto"/>
              <w:bottom w:val="single" w:sz="8" w:space="0" w:color="auto"/>
            </w:tcBorders>
            <w:shd w:val="clear" w:color="auto" w:fill="auto"/>
            <w:vAlign w:val="center"/>
          </w:tcPr>
          <w:p w:rsidR="00D34265" w:rsidRPr="00D34265" w:rsidRDefault="00D34265" w:rsidP="000E6834">
            <w:pPr>
              <w:pStyle w:val="afffffffff2"/>
              <w:rPr>
                <w:b/>
              </w:rPr>
            </w:pPr>
            <w:r w:rsidRPr="00D34265">
              <w:rPr>
                <w:rFonts w:hint="eastAsia"/>
                <w:b/>
              </w:rPr>
              <w:t>说明</w:t>
            </w:r>
          </w:p>
        </w:tc>
      </w:tr>
      <w:tr w:rsidR="00282E99" w:rsidTr="00D34265">
        <w:trPr>
          <w:jc w:val="center"/>
        </w:trPr>
        <w:tc>
          <w:tcPr>
            <w:tcW w:w="1339" w:type="dxa"/>
            <w:vMerge w:val="restart"/>
            <w:tcBorders>
              <w:top w:val="single" w:sz="8" w:space="0" w:color="auto"/>
            </w:tcBorders>
            <w:shd w:val="clear" w:color="auto" w:fill="auto"/>
            <w:vAlign w:val="center"/>
          </w:tcPr>
          <w:p w:rsidR="00282E99" w:rsidRDefault="005F6E3F" w:rsidP="006574D6">
            <w:pPr>
              <w:pStyle w:val="afffffffff2"/>
            </w:pPr>
            <w:r>
              <w:rPr>
                <w:rFonts w:hint="eastAsia"/>
              </w:rPr>
              <w:t>010000</w:t>
            </w:r>
          </w:p>
        </w:tc>
        <w:tc>
          <w:tcPr>
            <w:tcW w:w="1339" w:type="dxa"/>
            <w:vMerge w:val="restart"/>
            <w:tcBorders>
              <w:top w:val="single" w:sz="8" w:space="0" w:color="auto"/>
            </w:tcBorders>
            <w:shd w:val="clear" w:color="auto" w:fill="auto"/>
            <w:vAlign w:val="center"/>
          </w:tcPr>
          <w:p w:rsidR="00282E99" w:rsidRDefault="00282E99" w:rsidP="00C027DD">
            <w:pPr>
              <w:pStyle w:val="afffffffff2"/>
            </w:pPr>
            <w:r>
              <w:rPr>
                <w:rFonts w:hint="eastAsia"/>
              </w:rPr>
              <w:t>海洋动力灾害</w:t>
            </w:r>
          </w:p>
        </w:tc>
        <w:tc>
          <w:tcPr>
            <w:tcW w:w="1339" w:type="dxa"/>
            <w:vMerge w:val="restart"/>
            <w:tcBorders>
              <w:top w:val="single" w:sz="8" w:space="0" w:color="auto"/>
            </w:tcBorders>
            <w:shd w:val="clear" w:color="auto" w:fill="auto"/>
            <w:vAlign w:val="center"/>
          </w:tcPr>
          <w:p w:rsidR="00282E99" w:rsidRDefault="00C275D4" w:rsidP="000E6834">
            <w:pPr>
              <w:pStyle w:val="afffffffff2"/>
            </w:pPr>
            <w:r>
              <w:rPr>
                <w:rFonts w:hint="eastAsia"/>
              </w:rPr>
              <w:t>010100</w:t>
            </w:r>
          </w:p>
        </w:tc>
        <w:tc>
          <w:tcPr>
            <w:tcW w:w="1238" w:type="dxa"/>
            <w:vMerge w:val="restart"/>
            <w:tcBorders>
              <w:top w:val="single" w:sz="8" w:space="0" w:color="auto"/>
            </w:tcBorders>
            <w:shd w:val="clear" w:color="auto" w:fill="auto"/>
            <w:vAlign w:val="center"/>
          </w:tcPr>
          <w:p w:rsidR="00282E99" w:rsidRDefault="00282E99" w:rsidP="000E6834">
            <w:pPr>
              <w:pStyle w:val="afffffffff2"/>
            </w:pPr>
            <w:r>
              <w:rPr>
                <w:rFonts w:hint="eastAsia"/>
              </w:rPr>
              <w:t>风暴潮</w:t>
            </w:r>
          </w:p>
        </w:tc>
        <w:tc>
          <w:tcPr>
            <w:tcW w:w="1276" w:type="dxa"/>
            <w:tcBorders>
              <w:top w:val="single" w:sz="8" w:space="0" w:color="auto"/>
            </w:tcBorders>
            <w:shd w:val="clear" w:color="auto" w:fill="auto"/>
            <w:vAlign w:val="center"/>
          </w:tcPr>
          <w:p w:rsidR="00282E99" w:rsidRDefault="00722B7B" w:rsidP="000E6834">
            <w:pPr>
              <w:pStyle w:val="afffffffff2"/>
            </w:pPr>
            <w:r>
              <w:rPr>
                <w:rFonts w:hint="eastAsia"/>
              </w:rPr>
              <w:t>010101</w:t>
            </w:r>
          </w:p>
        </w:tc>
        <w:tc>
          <w:tcPr>
            <w:tcW w:w="1276" w:type="dxa"/>
            <w:tcBorders>
              <w:top w:val="single" w:sz="8" w:space="0" w:color="auto"/>
            </w:tcBorders>
            <w:shd w:val="clear" w:color="auto" w:fill="auto"/>
            <w:vAlign w:val="center"/>
          </w:tcPr>
          <w:p w:rsidR="00282E99" w:rsidRDefault="00282E99" w:rsidP="000E6834">
            <w:pPr>
              <w:pStyle w:val="afffffffff2"/>
            </w:pPr>
            <w:r>
              <w:rPr>
                <w:rFonts w:hint="eastAsia"/>
              </w:rPr>
              <w:t>温带风暴潮</w:t>
            </w:r>
          </w:p>
        </w:tc>
        <w:tc>
          <w:tcPr>
            <w:tcW w:w="1567" w:type="dxa"/>
            <w:tcBorders>
              <w:top w:val="single" w:sz="8" w:space="0" w:color="auto"/>
            </w:tcBorders>
            <w:shd w:val="clear" w:color="auto" w:fill="auto"/>
            <w:vAlign w:val="center"/>
          </w:tcPr>
          <w:p w:rsidR="00282E99" w:rsidRDefault="00282E99" w:rsidP="000E6834">
            <w:pPr>
              <w:pStyle w:val="afffffffff2"/>
            </w:pPr>
          </w:p>
        </w:tc>
      </w:tr>
      <w:tr w:rsidR="00282E99" w:rsidTr="00D34265">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0E6834">
            <w:pPr>
              <w:pStyle w:val="afffffffff2"/>
            </w:pPr>
          </w:p>
        </w:tc>
        <w:tc>
          <w:tcPr>
            <w:tcW w:w="1339" w:type="dxa"/>
            <w:vMerge/>
            <w:shd w:val="clear" w:color="auto" w:fill="auto"/>
            <w:vAlign w:val="center"/>
          </w:tcPr>
          <w:p w:rsidR="00282E99" w:rsidRDefault="00282E99" w:rsidP="000E6834">
            <w:pPr>
              <w:pStyle w:val="afffffffff2"/>
            </w:pPr>
          </w:p>
        </w:tc>
        <w:tc>
          <w:tcPr>
            <w:tcW w:w="1238" w:type="dxa"/>
            <w:vMerge/>
            <w:shd w:val="clear" w:color="auto" w:fill="auto"/>
            <w:vAlign w:val="center"/>
          </w:tcPr>
          <w:p w:rsidR="00282E99" w:rsidRDefault="00282E99" w:rsidP="000E6834">
            <w:pPr>
              <w:pStyle w:val="afffffffff2"/>
            </w:pPr>
          </w:p>
        </w:tc>
        <w:tc>
          <w:tcPr>
            <w:tcW w:w="1276" w:type="dxa"/>
            <w:shd w:val="clear" w:color="auto" w:fill="auto"/>
            <w:vAlign w:val="center"/>
          </w:tcPr>
          <w:p w:rsidR="00282E99" w:rsidRDefault="00722B7B" w:rsidP="000E6834">
            <w:pPr>
              <w:pStyle w:val="afffffffff2"/>
            </w:pPr>
            <w:r>
              <w:rPr>
                <w:rFonts w:hint="eastAsia"/>
              </w:rPr>
              <w:t>010102</w:t>
            </w:r>
          </w:p>
        </w:tc>
        <w:tc>
          <w:tcPr>
            <w:tcW w:w="1276" w:type="dxa"/>
            <w:shd w:val="clear" w:color="auto" w:fill="auto"/>
            <w:vAlign w:val="center"/>
          </w:tcPr>
          <w:p w:rsidR="00282E99" w:rsidRDefault="00282E99" w:rsidP="000E6834">
            <w:pPr>
              <w:pStyle w:val="afffffffff2"/>
            </w:pPr>
            <w:r>
              <w:rPr>
                <w:rFonts w:hint="eastAsia"/>
              </w:rPr>
              <w:t>台风风暴潮</w:t>
            </w:r>
          </w:p>
        </w:tc>
        <w:tc>
          <w:tcPr>
            <w:tcW w:w="1567" w:type="dxa"/>
            <w:shd w:val="clear" w:color="auto" w:fill="auto"/>
            <w:vAlign w:val="center"/>
          </w:tcPr>
          <w:p w:rsidR="00282E99" w:rsidRDefault="00282E99" w:rsidP="000E6834">
            <w:pPr>
              <w:pStyle w:val="afffffffff2"/>
            </w:pPr>
          </w:p>
        </w:tc>
      </w:tr>
      <w:tr w:rsidR="00282E99" w:rsidTr="00D34265">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0E6834">
            <w:pPr>
              <w:pStyle w:val="afffffffff2"/>
            </w:pPr>
          </w:p>
        </w:tc>
        <w:tc>
          <w:tcPr>
            <w:tcW w:w="1339" w:type="dxa"/>
            <w:vMerge w:val="restart"/>
            <w:shd w:val="clear" w:color="auto" w:fill="auto"/>
            <w:vAlign w:val="center"/>
          </w:tcPr>
          <w:p w:rsidR="00282E99" w:rsidRDefault="00C275D4" w:rsidP="000E6834">
            <w:pPr>
              <w:pStyle w:val="afffffffff2"/>
            </w:pPr>
            <w:r>
              <w:rPr>
                <w:rFonts w:hint="eastAsia"/>
              </w:rPr>
              <w:t>010200</w:t>
            </w:r>
          </w:p>
        </w:tc>
        <w:tc>
          <w:tcPr>
            <w:tcW w:w="1238" w:type="dxa"/>
            <w:vMerge w:val="restart"/>
            <w:shd w:val="clear" w:color="auto" w:fill="auto"/>
            <w:vAlign w:val="center"/>
          </w:tcPr>
          <w:p w:rsidR="00282E99" w:rsidRDefault="00282E99" w:rsidP="000E6834">
            <w:pPr>
              <w:pStyle w:val="afffffffff2"/>
            </w:pPr>
            <w:r>
              <w:rPr>
                <w:rFonts w:hint="eastAsia"/>
              </w:rPr>
              <w:t>海冰</w:t>
            </w:r>
          </w:p>
        </w:tc>
        <w:tc>
          <w:tcPr>
            <w:tcW w:w="1276" w:type="dxa"/>
            <w:shd w:val="clear" w:color="auto" w:fill="auto"/>
            <w:vAlign w:val="center"/>
          </w:tcPr>
          <w:p w:rsidR="00282E99" w:rsidRDefault="00722B7B" w:rsidP="000E6834">
            <w:pPr>
              <w:pStyle w:val="afffffffff2"/>
            </w:pPr>
            <w:r>
              <w:rPr>
                <w:rFonts w:hint="eastAsia"/>
              </w:rPr>
              <w:t>010201</w:t>
            </w:r>
          </w:p>
        </w:tc>
        <w:tc>
          <w:tcPr>
            <w:tcW w:w="1276" w:type="dxa"/>
            <w:shd w:val="clear" w:color="auto" w:fill="auto"/>
            <w:vAlign w:val="center"/>
          </w:tcPr>
          <w:p w:rsidR="00282E99" w:rsidRDefault="00282E99" w:rsidP="000E6834">
            <w:pPr>
              <w:pStyle w:val="afffffffff2"/>
            </w:pPr>
            <w:r>
              <w:rPr>
                <w:rFonts w:hint="eastAsia"/>
              </w:rPr>
              <w:t>固定冰</w:t>
            </w:r>
          </w:p>
        </w:tc>
        <w:tc>
          <w:tcPr>
            <w:tcW w:w="1567" w:type="dxa"/>
            <w:shd w:val="clear" w:color="auto" w:fill="auto"/>
            <w:vAlign w:val="center"/>
          </w:tcPr>
          <w:p w:rsidR="00282E99" w:rsidRDefault="00282E99" w:rsidP="000E6834">
            <w:pPr>
              <w:pStyle w:val="afffffffff2"/>
            </w:pPr>
          </w:p>
        </w:tc>
      </w:tr>
      <w:tr w:rsidR="00282E99" w:rsidTr="00D34265">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0E6834">
            <w:pPr>
              <w:pStyle w:val="afffffffff2"/>
            </w:pPr>
          </w:p>
        </w:tc>
        <w:tc>
          <w:tcPr>
            <w:tcW w:w="1339" w:type="dxa"/>
            <w:vMerge/>
            <w:shd w:val="clear" w:color="auto" w:fill="auto"/>
            <w:vAlign w:val="center"/>
          </w:tcPr>
          <w:p w:rsidR="00282E99" w:rsidRDefault="00282E99" w:rsidP="000E6834">
            <w:pPr>
              <w:pStyle w:val="afffffffff2"/>
            </w:pPr>
          </w:p>
        </w:tc>
        <w:tc>
          <w:tcPr>
            <w:tcW w:w="1238" w:type="dxa"/>
            <w:vMerge/>
            <w:shd w:val="clear" w:color="auto" w:fill="auto"/>
            <w:vAlign w:val="center"/>
          </w:tcPr>
          <w:p w:rsidR="00282E99" w:rsidRDefault="00282E99" w:rsidP="000E6834">
            <w:pPr>
              <w:pStyle w:val="afffffffff2"/>
            </w:pPr>
          </w:p>
        </w:tc>
        <w:tc>
          <w:tcPr>
            <w:tcW w:w="1276" w:type="dxa"/>
            <w:shd w:val="clear" w:color="auto" w:fill="auto"/>
            <w:vAlign w:val="center"/>
          </w:tcPr>
          <w:p w:rsidR="00282E99" w:rsidRDefault="00722B7B" w:rsidP="000E6834">
            <w:pPr>
              <w:pStyle w:val="afffffffff2"/>
            </w:pPr>
            <w:r>
              <w:rPr>
                <w:rFonts w:hint="eastAsia"/>
              </w:rPr>
              <w:t>010202</w:t>
            </w:r>
          </w:p>
        </w:tc>
        <w:tc>
          <w:tcPr>
            <w:tcW w:w="1276" w:type="dxa"/>
            <w:shd w:val="clear" w:color="auto" w:fill="auto"/>
            <w:vAlign w:val="center"/>
          </w:tcPr>
          <w:p w:rsidR="00282E99" w:rsidRDefault="00282E99" w:rsidP="000E6834">
            <w:pPr>
              <w:pStyle w:val="afffffffff2"/>
            </w:pPr>
            <w:r>
              <w:rPr>
                <w:rFonts w:hint="eastAsia"/>
              </w:rPr>
              <w:t>浮冰</w:t>
            </w:r>
          </w:p>
        </w:tc>
        <w:tc>
          <w:tcPr>
            <w:tcW w:w="1567" w:type="dxa"/>
            <w:shd w:val="clear" w:color="auto" w:fill="auto"/>
            <w:vAlign w:val="center"/>
          </w:tcPr>
          <w:p w:rsidR="00282E99" w:rsidRDefault="00282E99" w:rsidP="000E6834">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vMerge w:val="restart"/>
            <w:shd w:val="clear" w:color="auto" w:fill="auto"/>
            <w:vAlign w:val="center"/>
          </w:tcPr>
          <w:p w:rsidR="00282E99" w:rsidRDefault="00C275D4" w:rsidP="006574D6">
            <w:pPr>
              <w:pStyle w:val="afffffffff2"/>
            </w:pPr>
            <w:r>
              <w:rPr>
                <w:rFonts w:hint="eastAsia"/>
              </w:rPr>
              <w:t>010300</w:t>
            </w:r>
          </w:p>
        </w:tc>
        <w:tc>
          <w:tcPr>
            <w:tcW w:w="1238" w:type="dxa"/>
            <w:vMerge w:val="restart"/>
            <w:shd w:val="clear" w:color="auto" w:fill="auto"/>
            <w:vAlign w:val="center"/>
          </w:tcPr>
          <w:p w:rsidR="00282E99" w:rsidRDefault="00282E99" w:rsidP="006574D6">
            <w:pPr>
              <w:pStyle w:val="afffffffff2"/>
            </w:pPr>
            <w:r>
              <w:rPr>
                <w:rFonts w:hint="eastAsia"/>
              </w:rPr>
              <w:t>海啸</w:t>
            </w:r>
          </w:p>
        </w:tc>
        <w:tc>
          <w:tcPr>
            <w:tcW w:w="1276" w:type="dxa"/>
            <w:shd w:val="clear" w:color="auto" w:fill="auto"/>
            <w:vAlign w:val="center"/>
          </w:tcPr>
          <w:p w:rsidR="00282E99" w:rsidRDefault="008367A2" w:rsidP="006574D6">
            <w:pPr>
              <w:pStyle w:val="afffffffff2"/>
            </w:pPr>
            <w:r>
              <w:rPr>
                <w:rFonts w:hint="eastAsia"/>
              </w:rPr>
              <w:t>010301</w:t>
            </w:r>
          </w:p>
        </w:tc>
        <w:tc>
          <w:tcPr>
            <w:tcW w:w="1276" w:type="dxa"/>
            <w:shd w:val="clear" w:color="auto" w:fill="auto"/>
            <w:vAlign w:val="center"/>
          </w:tcPr>
          <w:p w:rsidR="00282E99" w:rsidRDefault="00282E99" w:rsidP="006574D6">
            <w:pPr>
              <w:pStyle w:val="afffffffff2"/>
            </w:pPr>
            <w:r>
              <w:rPr>
                <w:rFonts w:hint="eastAsia"/>
              </w:rPr>
              <w:t>地震海啸</w:t>
            </w: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238" w:type="dxa"/>
            <w:vMerge/>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8367A2" w:rsidP="006574D6">
            <w:pPr>
              <w:pStyle w:val="afffffffff2"/>
            </w:pPr>
            <w:r>
              <w:rPr>
                <w:rFonts w:hint="eastAsia"/>
              </w:rPr>
              <w:t>010302</w:t>
            </w:r>
          </w:p>
        </w:tc>
        <w:tc>
          <w:tcPr>
            <w:tcW w:w="1276" w:type="dxa"/>
            <w:shd w:val="clear" w:color="auto" w:fill="auto"/>
            <w:vAlign w:val="center"/>
          </w:tcPr>
          <w:p w:rsidR="00282E99" w:rsidRDefault="00282E99" w:rsidP="006574D6">
            <w:pPr>
              <w:pStyle w:val="afffffffff2"/>
            </w:pPr>
            <w:r>
              <w:rPr>
                <w:rFonts w:hint="eastAsia"/>
              </w:rPr>
              <w:t>火山海啸</w:t>
            </w: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238" w:type="dxa"/>
            <w:vMerge/>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8367A2" w:rsidP="006574D6">
            <w:pPr>
              <w:pStyle w:val="afffffffff2"/>
            </w:pPr>
            <w:r>
              <w:rPr>
                <w:rFonts w:hint="eastAsia"/>
              </w:rPr>
              <w:t>010303</w:t>
            </w:r>
          </w:p>
        </w:tc>
        <w:tc>
          <w:tcPr>
            <w:tcW w:w="1276" w:type="dxa"/>
            <w:shd w:val="clear" w:color="auto" w:fill="auto"/>
            <w:vAlign w:val="center"/>
          </w:tcPr>
          <w:p w:rsidR="00282E99" w:rsidRDefault="00282E99" w:rsidP="006574D6">
            <w:pPr>
              <w:pStyle w:val="afffffffff2"/>
            </w:pPr>
            <w:r>
              <w:rPr>
                <w:rFonts w:hint="eastAsia"/>
              </w:rPr>
              <w:t>滑坡海啸</w:t>
            </w: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238" w:type="dxa"/>
            <w:vMerge/>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8367A2" w:rsidP="006574D6">
            <w:pPr>
              <w:pStyle w:val="afffffffff2"/>
            </w:pPr>
            <w:r>
              <w:rPr>
                <w:rFonts w:hint="eastAsia"/>
              </w:rPr>
              <w:t>010304</w:t>
            </w:r>
          </w:p>
        </w:tc>
        <w:tc>
          <w:tcPr>
            <w:tcW w:w="1276" w:type="dxa"/>
            <w:shd w:val="clear" w:color="auto" w:fill="auto"/>
            <w:vAlign w:val="center"/>
          </w:tcPr>
          <w:p w:rsidR="00282E99" w:rsidRDefault="00282E99" w:rsidP="006574D6">
            <w:pPr>
              <w:pStyle w:val="afffffffff2"/>
            </w:pPr>
            <w:r>
              <w:rPr>
                <w:rFonts w:hint="eastAsia"/>
              </w:rPr>
              <w:t>核爆海啸</w:t>
            </w: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vMerge w:val="restart"/>
            <w:shd w:val="clear" w:color="auto" w:fill="auto"/>
            <w:vAlign w:val="center"/>
          </w:tcPr>
          <w:p w:rsidR="00282E99" w:rsidRDefault="00C275D4" w:rsidP="006574D6">
            <w:pPr>
              <w:pStyle w:val="afffffffff2"/>
            </w:pPr>
            <w:r>
              <w:rPr>
                <w:rFonts w:hint="eastAsia"/>
              </w:rPr>
              <w:t>010400</w:t>
            </w:r>
          </w:p>
        </w:tc>
        <w:tc>
          <w:tcPr>
            <w:tcW w:w="1238" w:type="dxa"/>
            <w:vMerge w:val="restart"/>
            <w:shd w:val="clear" w:color="auto" w:fill="auto"/>
            <w:vAlign w:val="center"/>
          </w:tcPr>
          <w:p w:rsidR="00282E99" w:rsidRDefault="00282E99" w:rsidP="006574D6">
            <w:pPr>
              <w:pStyle w:val="afffffffff2"/>
            </w:pPr>
            <w:r>
              <w:rPr>
                <w:rFonts w:hint="eastAsia"/>
              </w:rPr>
              <w:t>海浪</w:t>
            </w:r>
          </w:p>
        </w:tc>
        <w:tc>
          <w:tcPr>
            <w:tcW w:w="1276" w:type="dxa"/>
            <w:shd w:val="clear" w:color="auto" w:fill="auto"/>
            <w:vAlign w:val="center"/>
          </w:tcPr>
          <w:p w:rsidR="00282E99" w:rsidRDefault="008367A2" w:rsidP="006574D6">
            <w:pPr>
              <w:pStyle w:val="afffffffff2"/>
            </w:pPr>
            <w:r>
              <w:rPr>
                <w:rFonts w:hint="eastAsia"/>
              </w:rPr>
              <w:t>010401</w:t>
            </w:r>
          </w:p>
        </w:tc>
        <w:tc>
          <w:tcPr>
            <w:tcW w:w="1276" w:type="dxa"/>
            <w:shd w:val="clear" w:color="auto" w:fill="auto"/>
            <w:vAlign w:val="center"/>
          </w:tcPr>
          <w:p w:rsidR="00282E99" w:rsidRDefault="00282E99" w:rsidP="006574D6">
            <w:pPr>
              <w:pStyle w:val="afffffffff2"/>
            </w:pPr>
            <w:r>
              <w:rPr>
                <w:rFonts w:hint="eastAsia"/>
              </w:rPr>
              <w:t>风浪</w:t>
            </w: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238" w:type="dxa"/>
            <w:vMerge/>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8367A2" w:rsidP="006574D6">
            <w:pPr>
              <w:pStyle w:val="afffffffff2"/>
            </w:pPr>
            <w:r>
              <w:rPr>
                <w:rFonts w:hint="eastAsia"/>
              </w:rPr>
              <w:t>010402</w:t>
            </w:r>
          </w:p>
        </w:tc>
        <w:tc>
          <w:tcPr>
            <w:tcW w:w="1276" w:type="dxa"/>
            <w:shd w:val="clear" w:color="auto" w:fill="auto"/>
            <w:vAlign w:val="center"/>
          </w:tcPr>
          <w:p w:rsidR="00282E99" w:rsidRDefault="00282E99" w:rsidP="006574D6">
            <w:pPr>
              <w:pStyle w:val="afffffffff2"/>
            </w:pPr>
            <w:r>
              <w:rPr>
                <w:rFonts w:hint="eastAsia"/>
              </w:rPr>
              <w:t>涌浪</w:t>
            </w: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shd w:val="clear" w:color="auto" w:fill="auto"/>
            <w:vAlign w:val="center"/>
          </w:tcPr>
          <w:p w:rsidR="00282E99" w:rsidRDefault="00C275D4" w:rsidP="006574D6">
            <w:pPr>
              <w:pStyle w:val="afffffffff2"/>
            </w:pPr>
            <w:r>
              <w:rPr>
                <w:rFonts w:hint="eastAsia"/>
              </w:rPr>
              <w:t>010500</w:t>
            </w:r>
          </w:p>
        </w:tc>
        <w:tc>
          <w:tcPr>
            <w:tcW w:w="1238" w:type="dxa"/>
            <w:shd w:val="clear" w:color="auto" w:fill="auto"/>
            <w:vAlign w:val="center"/>
          </w:tcPr>
          <w:p w:rsidR="00282E99" w:rsidRDefault="00282E99" w:rsidP="006574D6">
            <w:pPr>
              <w:pStyle w:val="afffffffff2"/>
            </w:pPr>
            <w:r>
              <w:rPr>
                <w:rFonts w:hint="eastAsia"/>
              </w:rPr>
              <w:t>咸潮入侵</w:t>
            </w:r>
          </w:p>
        </w:tc>
        <w:tc>
          <w:tcPr>
            <w:tcW w:w="1276" w:type="dxa"/>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282E99" w:rsidP="006574D6">
            <w:pPr>
              <w:pStyle w:val="afffffffff2"/>
            </w:pPr>
          </w:p>
        </w:tc>
        <w:tc>
          <w:tcPr>
            <w:tcW w:w="1567" w:type="dxa"/>
            <w:shd w:val="clear" w:color="auto" w:fill="auto"/>
            <w:vAlign w:val="center"/>
          </w:tcPr>
          <w:p w:rsidR="00282E99" w:rsidRDefault="00282E99"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shd w:val="clear" w:color="auto" w:fill="auto"/>
            <w:vAlign w:val="center"/>
          </w:tcPr>
          <w:p w:rsidR="00282E99" w:rsidRDefault="00C275D4" w:rsidP="006574D6">
            <w:pPr>
              <w:pStyle w:val="afffffffff2"/>
            </w:pPr>
            <w:r>
              <w:rPr>
                <w:rFonts w:hint="eastAsia"/>
              </w:rPr>
              <w:t>010600</w:t>
            </w:r>
          </w:p>
        </w:tc>
        <w:tc>
          <w:tcPr>
            <w:tcW w:w="1238" w:type="dxa"/>
            <w:shd w:val="clear" w:color="auto" w:fill="auto"/>
            <w:vAlign w:val="center"/>
          </w:tcPr>
          <w:p w:rsidR="00282E99" w:rsidRDefault="00282E99" w:rsidP="006574D6">
            <w:pPr>
              <w:pStyle w:val="afffffffff2"/>
            </w:pPr>
            <w:r>
              <w:rPr>
                <w:rFonts w:hint="eastAsia"/>
              </w:rPr>
              <w:t>土壤盐渍化</w:t>
            </w:r>
          </w:p>
        </w:tc>
        <w:tc>
          <w:tcPr>
            <w:tcW w:w="1276" w:type="dxa"/>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282E99" w:rsidP="006574D6">
            <w:pPr>
              <w:pStyle w:val="afffffffff2"/>
            </w:pPr>
          </w:p>
        </w:tc>
        <w:tc>
          <w:tcPr>
            <w:tcW w:w="1567" w:type="dxa"/>
            <w:shd w:val="clear" w:color="auto" w:fill="auto"/>
            <w:vAlign w:val="center"/>
          </w:tcPr>
          <w:p w:rsidR="00282E99" w:rsidRDefault="00282E99" w:rsidP="006574D6">
            <w:pPr>
              <w:pStyle w:val="afffffffff2"/>
            </w:pPr>
          </w:p>
        </w:tc>
      </w:tr>
      <w:tr w:rsidR="00BF09BC" w:rsidTr="006574D6">
        <w:trPr>
          <w:jc w:val="center"/>
        </w:trPr>
        <w:tc>
          <w:tcPr>
            <w:tcW w:w="1339" w:type="dxa"/>
            <w:vMerge/>
            <w:shd w:val="clear" w:color="auto" w:fill="auto"/>
            <w:vAlign w:val="center"/>
          </w:tcPr>
          <w:p w:rsidR="00BF09BC" w:rsidRDefault="00BF09BC" w:rsidP="006574D6">
            <w:pPr>
              <w:pStyle w:val="afffffffff2"/>
            </w:pPr>
          </w:p>
        </w:tc>
        <w:tc>
          <w:tcPr>
            <w:tcW w:w="1339" w:type="dxa"/>
            <w:vMerge/>
            <w:shd w:val="clear" w:color="auto" w:fill="auto"/>
            <w:vAlign w:val="center"/>
          </w:tcPr>
          <w:p w:rsidR="00BF09BC" w:rsidRDefault="00BF09BC" w:rsidP="006574D6">
            <w:pPr>
              <w:pStyle w:val="afffffffff2"/>
            </w:pPr>
          </w:p>
        </w:tc>
        <w:tc>
          <w:tcPr>
            <w:tcW w:w="1339" w:type="dxa"/>
            <w:shd w:val="clear" w:color="auto" w:fill="auto"/>
            <w:vAlign w:val="center"/>
          </w:tcPr>
          <w:p w:rsidR="00BF09BC" w:rsidRDefault="00C275D4" w:rsidP="006574D6">
            <w:pPr>
              <w:pStyle w:val="afffffffff2"/>
            </w:pPr>
            <w:r>
              <w:rPr>
                <w:rFonts w:hint="eastAsia"/>
              </w:rPr>
              <w:t>010700</w:t>
            </w:r>
          </w:p>
        </w:tc>
        <w:tc>
          <w:tcPr>
            <w:tcW w:w="1238" w:type="dxa"/>
            <w:shd w:val="clear" w:color="auto" w:fill="auto"/>
            <w:vAlign w:val="center"/>
          </w:tcPr>
          <w:p w:rsidR="00BF09BC" w:rsidRDefault="00BF09BC" w:rsidP="006574D6">
            <w:pPr>
              <w:pStyle w:val="afffffffff2"/>
            </w:pPr>
            <w:r>
              <w:rPr>
                <w:rFonts w:hint="eastAsia"/>
              </w:rPr>
              <w:t>海岸侵蚀</w:t>
            </w:r>
          </w:p>
        </w:tc>
        <w:tc>
          <w:tcPr>
            <w:tcW w:w="1276" w:type="dxa"/>
            <w:shd w:val="clear" w:color="auto" w:fill="auto"/>
            <w:vAlign w:val="center"/>
          </w:tcPr>
          <w:p w:rsidR="00BF09BC" w:rsidRDefault="00BF09BC" w:rsidP="006574D6">
            <w:pPr>
              <w:pStyle w:val="afffffffff2"/>
            </w:pPr>
          </w:p>
        </w:tc>
        <w:tc>
          <w:tcPr>
            <w:tcW w:w="1276" w:type="dxa"/>
            <w:shd w:val="clear" w:color="auto" w:fill="auto"/>
            <w:vAlign w:val="center"/>
          </w:tcPr>
          <w:p w:rsidR="00BF09BC" w:rsidRDefault="00BF09BC" w:rsidP="006574D6">
            <w:pPr>
              <w:pStyle w:val="afffffffff2"/>
            </w:pPr>
          </w:p>
        </w:tc>
        <w:tc>
          <w:tcPr>
            <w:tcW w:w="1567" w:type="dxa"/>
            <w:shd w:val="clear" w:color="auto" w:fill="auto"/>
            <w:vAlign w:val="center"/>
          </w:tcPr>
          <w:p w:rsidR="00BF09BC" w:rsidRDefault="00BF09BC" w:rsidP="006574D6">
            <w:pPr>
              <w:pStyle w:val="afffffffff2"/>
            </w:pPr>
          </w:p>
        </w:tc>
      </w:tr>
      <w:tr w:rsidR="00282E99" w:rsidTr="006574D6">
        <w:trPr>
          <w:jc w:val="center"/>
        </w:trPr>
        <w:tc>
          <w:tcPr>
            <w:tcW w:w="1339" w:type="dxa"/>
            <w:vMerge/>
            <w:shd w:val="clear" w:color="auto" w:fill="auto"/>
            <w:vAlign w:val="center"/>
          </w:tcPr>
          <w:p w:rsidR="00282E99" w:rsidRDefault="00282E99" w:rsidP="006574D6">
            <w:pPr>
              <w:pStyle w:val="afffffffff2"/>
            </w:pPr>
          </w:p>
        </w:tc>
        <w:tc>
          <w:tcPr>
            <w:tcW w:w="1339" w:type="dxa"/>
            <w:vMerge/>
            <w:shd w:val="clear" w:color="auto" w:fill="auto"/>
            <w:vAlign w:val="center"/>
          </w:tcPr>
          <w:p w:rsidR="00282E99" w:rsidRDefault="00282E99" w:rsidP="006574D6">
            <w:pPr>
              <w:pStyle w:val="afffffffff2"/>
            </w:pPr>
          </w:p>
        </w:tc>
        <w:tc>
          <w:tcPr>
            <w:tcW w:w="1339" w:type="dxa"/>
            <w:shd w:val="clear" w:color="auto" w:fill="auto"/>
            <w:vAlign w:val="center"/>
          </w:tcPr>
          <w:p w:rsidR="00282E99" w:rsidRDefault="00C275D4" w:rsidP="006574D6">
            <w:pPr>
              <w:pStyle w:val="afffffffff2"/>
            </w:pPr>
            <w:r>
              <w:rPr>
                <w:rFonts w:hint="eastAsia"/>
              </w:rPr>
              <w:t>019900</w:t>
            </w:r>
          </w:p>
        </w:tc>
        <w:tc>
          <w:tcPr>
            <w:tcW w:w="1238" w:type="dxa"/>
            <w:shd w:val="clear" w:color="auto" w:fill="auto"/>
            <w:vAlign w:val="center"/>
          </w:tcPr>
          <w:p w:rsidR="001F4D6C" w:rsidRDefault="00282E99" w:rsidP="006574D6">
            <w:pPr>
              <w:pStyle w:val="afffffffff2"/>
            </w:pPr>
            <w:r>
              <w:rPr>
                <w:rFonts w:hint="eastAsia"/>
              </w:rPr>
              <w:t>其他海洋</w:t>
            </w:r>
          </w:p>
          <w:p w:rsidR="00282E99" w:rsidRDefault="00282E99" w:rsidP="001F4D6C">
            <w:pPr>
              <w:pStyle w:val="afffffffff2"/>
            </w:pPr>
            <w:r>
              <w:rPr>
                <w:rFonts w:hint="eastAsia"/>
              </w:rPr>
              <w:t>动力</w:t>
            </w:r>
            <w:r w:rsidR="001F4D6C">
              <w:rPr>
                <w:rFonts w:hint="eastAsia"/>
              </w:rPr>
              <w:t>灾害</w:t>
            </w:r>
          </w:p>
        </w:tc>
        <w:tc>
          <w:tcPr>
            <w:tcW w:w="1276" w:type="dxa"/>
            <w:shd w:val="clear" w:color="auto" w:fill="auto"/>
            <w:vAlign w:val="center"/>
          </w:tcPr>
          <w:p w:rsidR="00282E99" w:rsidRDefault="00282E99" w:rsidP="006574D6">
            <w:pPr>
              <w:pStyle w:val="afffffffff2"/>
            </w:pPr>
          </w:p>
        </w:tc>
        <w:tc>
          <w:tcPr>
            <w:tcW w:w="1276" w:type="dxa"/>
            <w:shd w:val="clear" w:color="auto" w:fill="auto"/>
            <w:vAlign w:val="center"/>
          </w:tcPr>
          <w:p w:rsidR="00282E99" w:rsidRDefault="00282E99" w:rsidP="006574D6">
            <w:pPr>
              <w:pStyle w:val="afffffffff2"/>
            </w:pPr>
          </w:p>
        </w:tc>
        <w:tc>
          <w:tcPr>
            <w:tcW w:w="1567" w:type="dxa"/>
            <w:shd w:val="clear" w:color="auto" w:fill="auto"/>
            <w:vAlign w:val="center"/>
          </w:tcPr>
          <w:p w:rsidR="00282E99" w:rsidRDefault="00282E99" w:rsidP="006574D6">
            <w:pPr>
              <w:pStyle w:val="afffffffff2"/>
            </w:pPr>
          </w:p>
        </w:tc>
      </w:tr>
    </w:tbl>
    <w:p w:rsidR="000E6834" w:rsidRPr="000E6834" w:rsidRDefault="00B268A3" w:rsidP="000E6834">
      <w:pPr>
        <w:pStyle w:val="affd"/>
        <w:spacing w:before="120" w:after="120"/>
      </w:pPr>
      <w:bookmarkStart w:id="56" w:name="_Toc82529339"/>
      <w:r>
        <w:rPr>
          <w:rFonts w:hint="eastAsia"/>
        </w:rPr>
        <w:t>海洋生态</w:t>
      </w:r>
      <w:r w:rsidR="00282E99">
        <w:rPr>
          <w:rFonts w:hint="eastAsia"/>
        </w:rPr>
        <w:t>灾害</w:t>
      </w:r>
      <w:r>
        <w:rPr>
          <w:rFonts w:hint="eastAsia"/>
        </w:rPr>
        <w:t>分类代码</w:t>
      </w:r>
      <w:bookmarkEnd w:id="56"/>
    </w:p>
    <w:p w:rsidR="000E6834" w:rsidRDefault="00B268A3" w:rsidP="00144F1D">
      <w:pPr>
        <w:pStyle w:val="affff6"/>
        <w:ind w:firstLine="420"/>
      </w:pPr>
      <w:bookmarkStart w:id="57" w:name="BookMark6"/>
      <w:bookmarkEnd w:id="25"/>
      <w:r w:rsidRPr="00144F1D">
        <w:rPr>
          <w:rFonts w:hint="eastAsia"/>
        </w:rPr>
        <w:t>海洋</w:t>
      </w:r>
      <w:r>
        <w:rPr>
          <w:rFonts w:hint="eastAsia"/>
        </w:rPr>
        <w:t>生态</w:t>
      </w:r>
      <w:r w:rsidR="00282E99">
        <w:rPr>
          <w:rFonts w:hint="eastAsia"/>
        </w:rPr>
        <w:t>灾害</w:t>
      </w:r>
      <w:r w:rsidRPr="00144F1D">
        <w:rPr>
          <w:rFonts w:hint="eastAsia"/>
        </w:rPr>
        <w:t>类型及其代码见表</w:t>
      </w:r>
      <w:r>
        <w:rPr>
          <w:rFonts w:hint="eastAsia"/>
        </w:rPr>
        <w:t>3。</w:t>
      </w:r>
    </w:p>
    <w:p w:rsidR="00B268A3" w:rsidRDefault="00B268A3" w:rsidP="00B268A3">
      <w:pPr>
        <w:pStyle w:val="aff2"/>
        <w:spacing w:before="120" w:after="120"/>
      </w:pPr>
      <w:r>
        <w:rPr>
          <w:rFonts w:hint="eastAsia"/>
        </w:rPr>
        <w:t>海洋生态</w:t>
      </w:r>
      <w:r w:rsidR="00282E99">
        <w:rPr>
          <w:rFonts w:hint="eastAsia"/>
        </w:rPr>
        <w:t>灾害</w:t>
      </w:r>
      <w:r>
        <w:rPr>
          <w:rFonts w:hint="eastAsia"/>
        </w:rPr>
        <w:t>分类及代码</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1339"/>
        <w:gridCol w:w="1339"/>
        <w:gridCol w:w="1238"/>
        <w:gridCol w:w="1276"/>
        <w:gridCol w:w="1276"/>
        <w:gridCol w:w="1567"/>
      </w:tblGrid>
      <w:tr w:rsidR="00D34265" w:rsidTr="006574D6">
        <w:trPr>
          <w:tblHeader/>
          <w:jc w:val="center"/>
        </w:trPr>
        <w:tc>
          <w:tcPr>
            <w:tcW w:w="2678" w:type="dxa"/>
            <w:gridSpan w:val="2"/>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大类</w:t>
            </w:r>
          </w:p>
        </w:tc>
        <w:tc>
          <w:tcPr>
            <w:tcW w:w="2577" w:type="dxa"/>
            <w:gridSpan w:val="2"/>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亚类</w:t>
            </w:r>
          </w:p>
        </w:tc>
        <w:tc>
          <w:tcPr>
            <w:tcW w:w="2552" w:type="dxa"/>
            <w:gridSpan w:val="2"/>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 xml:space="preserve"> 细类</w:t>
            </w:r>
          </w:p>
        </w:tc>
        <w:tc>
          <w:tcPr>
            <w:tcW w:w="1567" w:type="dxa"/>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说明</w:t>
            </w:r>
          </w:p>
        </w:tc>
      </w:tr>
      <w:tr w:rsidR="00C027DD" w:rsidTr="006574D6">
        <w:trPr>
          <w:jc w:val="center"/>
        </w:trPr>
        <w:tc>
          <w:tcPr>
            <w:tcW w:w="1339" w:type="dxa"/>
            <w:vMerge w:val="restart"/>
            <w:shd w:val="clear" w:color="auto" w:fill="auto"/>
            <w:vAlign w:val="center"/>
          </w:tcPr>
          <w:p w:rsidR="00C027DD" w:rsidRDefault="00C027DD" w:rsidP="006574D6">
            <w:pPr>
              <w:pStyle w:val="afffffffff2"/>
            </w:pPr>
            <w:r>
              <w:rPr>
                <w:rFonts w:hint="eastAsia"/>
              </w:rPr>
              <w:t>020000</w:t>
            </w:r>
          </w:p>
        </w:tc>
        <w:tc>
          <w:tcPr>
            <w:tcW w:w="1339" w:type="dxa"/>
            <w:vMerge w:val="restart"/>
            <w:shd w:val="clear" w:color="auto" w:fill="auto"/>
            <w:vAlign w:val="center"/>
          </w:tcPr>
          <w:p w:rsidR="00C027DD" w:rsidRDefault="00C027DD" w:rsidP="006574D6">
            <w:pPr>
              <w:pStyle w:val="afffffffff2"/>
            </w:pPr>
            <w:r>
              <w:rPr>
                <w:rFonts w:hint="eastAsia"/>
              </w:rPr>
              <w:t>海洋生态灾害</w:t>
            </w:r>
          </w:p>
        </w:tc>
        <w:tc>
          <w:tcPr>
            <w:tcW w:w="1339" w:type="dxa"/>
            <w:vMerge w:val="restart"/>
            <w:shd w:val="clear" w:color="auto" w:fill="auto"/>
            <w:vAlign w:val="center"/>
          </w:tcPr>
          <w:p w:rsidR="00C027DD" w:rsidRDefault="00C027DD" w:rsidP="00C027DD">
            <w:pPr>
              <w:pStyle w:val="afffffffff2"/>
            </w:pPr>
            <w:r>
              <w:rPr>
                <w:rFonts w:hint="eastAsia"/>
              </w:rPr>
              <w:t>020100</w:t>
            </w:r>
          </w:p>
        </w:tc>
        <w:tc>
          <w:tcPr>
            <w:tcW w:w="1238" w:type="dxa"/>
            <w:vMerge w:val="restart"/>
            <w:shd w:val="clear" w:color="auto" w:fill="auto"/>
            <w:vAlign w:val="center"/>
          </w:tcPr>
          <w:p w:rsidR="00C027DD" w:rsidRDefault="00C027DD" w:rsidP="006574D6">
            <w:pPr>
              <w:pStyle w:val="afffffffff2"/>
            </w:pPr>
            <w:r>
              <w:rPr>
                <w:rFonts w:hint="eastAsia"/>
              </w:rPr>
              <w:t>绿潮</w:t>
            </w:r>
          </w:p>
        </w:tc>
        <w:tc>
          <w:tcPr>
            <w:tcW w:w="1276" w:type="dxa"/>
            <w:shd w:val="clear" w:color="auto" w:fill="auto"/>
            <w:vAlign w:val="center"/>
          </w:tcPr>
          <w:p w:rsidR="00C027DD" w:rsidRDefault="00C027DD" w:rsidP="006574D6">
            <w:pPr>
              <w:pStyle w:val="afffffffff2"/>
            </w:pPr>
            <w:r>
              <w:rPr>
                <w:rFonts w:hint="eastAsia"/>
              </w:rPr>
              <w:t>020101</w:t>
            </w:r>
          </w:p>
        </w:tc>
        <w:tc>
          <w:tcPr>
            <w:tcW w:w="1276" w:type="dxa"/>
            <w:shd w:val="clear" w:color="auto" w:fill="auto"/>
            <w:vAlign w:val="center"/>
          </w:tcPr>
          <w:p w:rsidR="00C027DD" w:rsidRDefault="00C027DD" w:rsidP="006574D6">
            <w:pPr>
              <w:pStyle w:val="afffffffff2"/>
            </w:pPr>
            <w:r>
              <w:rPr>
                <w:rFonts w:hint="eastAsia"/>
              </w:rPr>
              <w:t>浒苔绿潮</w:t>
            </w: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238" w:type="dxa"/>
            <w:vMerge/>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r>
              <w:rPr>
                <w:rFonts w:hint="eastAsia"/>
              </w:rPr>
              <w:t>020102</w:t>
            </w:r>
          </w:p>
        </w:tc>
        <w:tc>
          <w:tcPr>
            <w:tcW w:w="1276" w:type="dxa"/>
            <w:shd w:val="clear" w:color="auto" w:fill="auto"/>
            <w:vAlign w:val="center"/>
          </w:tcPr>
          <w:p w:rsidR="00C027DD" w:rsidRDefault="00C027DD" w:rsidP="006574D6">
            <w:pPr>
              <w:pStyle w:val="afffffffff2"/>
            </w:pPr>
            <w:r w:rsidRPr="00CC7F0B">
              <w:rPr>
                <w:rFonts w:hint="eastAsia"/>
              </w:rPr>
              <w:t>石莼绿潮</w:t>
            </w: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vMerge w:val="restart"/>
            <w:shd w:val="clear" w:color="auto" w:fill="auto"/>
            <w:vAlign w:val="center"/>
          </w:tcPr>
          <w:p w:rsidR="00C027DD" w:rsidRDefault="00C027DD" w:rsidP="00F01D95">
            <w:pPr>
              <w:pStyle w:val="afffffffff2"/>
            </w:pPr>
            <w:r>
              <w:rPr>
                <w:rFonts w:hint="eastAsia"/>
              </w:rPr>
              <w:t>020200</w:t>
            </w:r>
          </w:p>
        </w:tc>
        <w:tc>
          <w:tcPr>
            <w:tcW w:w="1238" w:type="dxa"/>
            <w:vMerge w:val="restart"/>
            <w:shd w:val="clear" w:color="auto" w:fill="auto"/>
            <w:vAlign w:val="center"/>
          </w:tcPr>
          <w:p w:rsidR="00C027DD" w:rsidRDefault="00C027DD" w:rsidP="006574D6">
            <w:pPr>
              <w:pStyle w:val="afffffffff2"/>
            </w:pPr>
            <w:r>
              <w:rPr>
                <w:rFonts w:hint="eastAsia"/>
              </w:rPr>
              <w:t>外来物种入侵</w:t>
            </w:r>
          </w:p>
        </w:tc>
        <w:tc>
          <w:tcPr>
            <w:tcW w:w="1276" w:type="dxa"/>
            <w:shd w:val="clear" w:color="auto" w:fill="auto"/>
            <w:vAlign w:val="center"/>
          </w:tcPr>
          <w:p w:rsidR="00C027DD" w:rsidRDefault="00C027DD" w:rsidP="006574D6">
            <w:pPr>
              <w:pStyle w:val="afffffffff2"/>
            </w:pPr>
            <w:r>
              <w:rPr>
                <w:rFonts w:hint="eastAsia"/>
              </w:rPr>
              <w:t>020201</w:t>
            </w:r>
          </w:p>
        </w:tc>
        <w:tc>
          <w:tcPr>
            <w:tcW w:w="1276" w:type="dxa"/>
            <w:shd w:val="clear" w:color="auto" w:fill="auto"/>
            <w:vAlign w:val="center"/>
          </w:tcPr>
          <w:p w:rsidR="00C027DD" w:rsidRDefault="00C027DD" w:rsidP="006574D6">
            <w:pPr>
              <w:pStyle w:val="afffffffff2"/>
            </w:pPr>
            <w:r>
              <w:rPr>
                <w:rFonts w:hint="eastAsia"/>
              </w:rPr>
              <w:t>外来动物入侵</w:t>
            </w: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238" w:type="dxa"/>
            <w:vMerge/>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r>
              <w:rPr>
                <w:rFonts w:hint="eastAsia"/>
              </w:rPr>
              <w:t>020202</w:t>
            </w:r>
          </w:p>
        </w:tc>
        <w:tc>
          <w:tcPr>
            <w:tcW w:w="1276" w:type="dxa"/>
            <w:shd w:val="clear" w:color="auto" w:fill="auto"/>
            <w:vAlign w:val="center"/>
          </w:tcPr>
          <w:p w:rsidR="00C027DD" w:rsidRDefault="00C027DD" w:rsidP="006574D6">
            <w:pPr>
              <w:pStyle w:val="afffffffff2"/>
            </w:pPr>
            <w:r>
              <w:rPr>
                <w:rFonts w:hint="eastAsia"/>
              </w:rPr>
              <w:t>外来植物入侵</w:t>
            </w: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238" w:type="dxa"/>
            <w:vMerge/>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r>
              <w:rPr>
                <w:rFonts w:hint="eastAsia"/>
              </w:rPr>
              <w:t>020203</w:t>
            </w:r>
          </w:p>
        </w:tc>
        <w:tc>
          <w:tcPr>
            <w:tcW w:w="1276" w:type="dxa"/>
            <w:shd w:val="clear" w:color="auto" w:fill="auto"/>
            <w:vAlign w:val="center"/>
          </w:tcPr>
          <w:p w:rsidR="00C027DD" w:rsidRDefault="00C027DD" w:rsidP="006574D6">
            <w:pPr>
              <w:pStyle w:val="afffffffff2"/>
            </w:pPr>
            <w:r>
              <w:rPr>
                <w:rFonts w:hint="eastAsia"/>
              </w:rPr>
              <w:t>外来微生物入侵</w:t>
            </w: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shd w:val="clear" w:color="auto" w:fill="auto"/>
            <w:vAlign w:val="center"/>
          </w:tcPr>
          <w:p w:rsidR="00C027DD" w:rsidRDefault="00C027DD" w:rsidP="00F01D95">
            <w:pPr>
              <w:pStyle w:val="afffffffff2"/>
            </w:pPr>
            <w:r>
              <w:rPr>
                <w:rFonts w:hint="eastAsia"/>
              </w:rPr>
              <w:t>020300</w:t>
            </w:r>
          </w:p>
        </w:tc>
        <w:tc>
          <w:tcPr>
            <w:tcW w:w="1238" w:type="dxa"/>
            <w:shd w:val="clear" w:color="auto" w:fill="auto"/>
            <w:vAlign w:val="center"/>
          </w:tcPr>
          <w:p w:rsidR="00C027DD" w:rsidRDefault="00C027DD" w:rsidP="00F01D95">
            <w:pPr>
              <w:pStyle w:val="afffffffff2"/>
            </w:pPr>
            <w:r>
              <w:rPr>
                <w:rFonts w:hint="eastAsia"/>
              </w:rPr>
              <w:t>赤潮</w:t>
            </w:r>
          </w:p>
        </w:tc>
        <w:tc>
          <w:tcPr>
            <w:tcW w:w="1276" w:type="dxa"/>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shd w:val="clear" w:color="auto" w:fill="auto"/>
            <w:vAlign w:val="center"/>
          </w:tcPr>
          <w:p w:rsidR="00C027DD" w:rsidRDefault="00C027DD" w:rsidP="00F01D95">
            <w:pPr>
              <w:pStyle w:val="afffffffff2"/>
            </w:pPr>
            <w:r>
              <w:rPr>
                <w:rFonts w:hint="eastAsia"/>
              </w:rPr>
              <w:t>020400</w:t>
            </w:r>
          </w:p>
        </w:tc>
        <w:tc>
          <w:tcPr>
            <w:tcW w:w="1238" w:type="dxa"/>
            <w:shd w:val="clear" w:color="auto" w:fill="auto"/>
            <w:vAlign w:val="center"/>
          </w:tcPr>
          <w:p w:rsidR="00C027DD" w:rsidRDefault="00C027DD" w:rsidP="00F01D95">
            <w:pPr>
              <w:pStyle w:val="afffffffff2"/>
            </w:pPr>
            <w:r>
              <w:rPr>
                <w:rFonts w:hint="eastAsia"/>
              </w:rPr>
              <w:t>金潮</w:t>
            </w:r>
          </w:p>
        </w:tc>
        <w:tc>
          <w:tcPr>
            <w:tcW w:w="1276" w:type="dxa"/>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shd w:val="clear" w:color="auto" w:fill="auto"/>
            <w:vAlign w:val="center"/>
          </w:tcPr>
          <w:p w:rsidR="00C027DD" w:rsidRDefault="00C027DD" w:rsidP="00F01D95">
            <w:pPr>
              <w:pStyle w:val="afffffffff2"/>
            </w:pPr>
            <w:r>
              <w:rPr>
                <w:rFonts w:hint="eastAsia"/>
              </w:rPr>
              <w:t>020500</w:t>
            </w:r>
          </w:p>
        </w:tc>
        <w:tc>
          <w:tcPr>
            <w:tcW w:w="1238" w:type="dxa"/>
            <w:shd w:val="clear" w:color="auto" w:fill="auto"/>
            <w:vAlign w:val="center"/>
          </w:tcPr>
          <w:p w:rsidR="00C027DD" w:rsidRDefault="00C027DD" w:rsidP="00F01D95">
            <w:pPr>
              <w:pStyle w:val="afffffffff2"/>
            </w:pPr>
            <w:r>
              <w:rPr>
                <w:rFonts w:hint="eastAsia"/>
              </w:rPr>
              <w:t>褐潮</w:t>
            </w:r>
          </w:p>
        </w:tc>
        <w:tc>
          <w:tcPr>
            <w:tcW w:w="1276" w:type="dxa"/>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shd w:val="clear" w:color="auto" w:fill="auto"/>
            <w:vAlign w:val="center"/>
          </w:tcPr>
          <w:p w:rsidR="00C027DD" w:rsidRDefault="00C027DD" w:rsidP="00F01D95">
            <w:pPr>
              <w:pStyle w:val="afffffffff2"/>
            </w:pPr>
            <w:r>
              <w:rPr>
                <w:rFonts w:hint="eastAsia"/>
              </w:rPr>
              <w:t>020600</w:t>
            </w:r>
          </w:p>
        </w:tc>
        <w:tc>
          <w:tcPr>
            <w:tcW w:w="1238" w:type="dxa"/>
            <w:shd w:val="clear" w:color="auto" w:fill="auto"/>
            <w:vAlign w:val="center"/>
          </w:tcPr>
          <w:p w:rsidR="00C027DD" w:rsidRDefault="00C027DD" w:rsidP="006574D6">
            <w:pPr>
              <w:pStyle w:val="afffffffff2"/>
            </w:pPr>
            <w:r>
              <w:rPr>
                <w:rFonts w:hint="eastAsia"/>
              </w:rPr>
              <w:t>水母爆发</w:t>
            </w:r>
          </w:p>
          <w:p w:rsidR="00C027DD" w:rsidRDefault="00C027DD" w:rsidP="006574D6">
            <w:pPr>
              <w:pStyle w:val="afffffffff2"/>
            </w:pPr>
            <w:r>
              <w:rPr>
                <w:rFonts w:hint="eastAsia"/>
              </w:rPr>
              <w:t>（白潮）</w:t>
            </w:r>
          </w:p>
        </w:tc>
        <w:tc>
          <w:tcPr>
            <w:tcW w:w="1276" w:type="dxa"/>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p>
        </w:tc>
        <w:tc>
          <w:tcPr>
            <w:tcW w:w="1567" w:type="dxa"/>
            <w:shd w:val="clear" w:color="auto" w:fill="auto"/>
            <w:vAlign w:val="center"/>
          </w:tcPr>
          <w:p w:rsidR="00C027DD" w:rsidRDefault="00C027DD" w:rsidP="006574D6">
            <w:pPr>
              <w:pStyle w:val="afffffffff2"/>
            </w:pPr>
          </w:p>
        </w:tc>
      </w:tr>
      <w:tr w:rsidR="00C027DD" w:rsidTr="006574D6">
        <w:trPr>
          <w:jc w:val="center"/>
        </w:trPr>
        <w:tc>
          <w:tcPr>
            <w:tcW w:w="1339" w:type="dxa"/>
            <w:vMerge/>
            <w:shd w:val="clear" w:color="auto" w:fill="auto"/>
            <w:vAlign w:val="center"/>
          </w:tcPr>
          <w:p w:rsidR="00C027DD" w:rsidRDefault="00C027DD" w:rsidP="006574D6">
            <w:pPr>
              <w:pStyle w:val="afffffffff2"/>
            </w:pPr>
          </w:p>
        </w:tc>
        <w:tc>
          <w:tcPr>
            <w:tcW w:w="1339" w:type="dxa"/>
            <w:vMerge/>
            <w:shd w:val="clear" w:color="auto" w:fill="auto"/>
            <w:vAlign w:val="center"/>
          </w:tcPr>
          <w:p w:rsidR="00C027DD" w:rsidRDefault="00C027DD" w:rsidP="006574D6">
            <w:pPr>
              <w:pStyle w:val="afffffffff2"/>
            </w:pPr>
          </w:p>
        </w:tc>
        <w:tc>
          <w:tcPr>
            <w:tcW w:w="1339" w:type="dxa"/>
            <w:shd w:val="clear" w:color="auto" w:fill="auto"/>
            <w:vAlign w:val="center"/>
          </w:tcPr>
          <w:p w:rsidR="00C027DD" w:rsidRDefault="00C027DD" w:rsidP="006574D6">
            <w:pPr>
              <w:pStyle w:val="afffffffff2"/>
            </w:pPr>
            <w:r>
              <w:rPr>
                <w:rFonts w:hint="eastAsia"/>
              </w:rPr>
              <w:t>029900</w:t>
            </w:r>
          </w:p>
        </w:tc>
        <w:tc>
          <w:tcPr>
            <w:tcW w:w="1238" w:type="dxa"/>
            <w:shd w:val="clear" w:color="auto" w:fill="auto"/>
            <w:vAlign w:val="center"/>
          </w:tcPr>
          <w:p w:rsidR="00C027DD" w:rsidRDefault="00C027DD" w:rsidP="001F4D6C">
            <w:pPr>
              <w:pStyle w:val="afffffffff2"/>
            </w:pPr>
            <w:r>
              <w:rPr>
                <w:rFonts w:hint="eastAsia"/>
              </w:rPr>
              <w:t>其他海洋</w:t>
            </w:r>
          </w:p>
          <w:p w:rsidR="00C027DD" w:rsidRDefault="00C027DD" w:rsidP="006574D6">
            <w:pPr>
              <w:pStyle w:val="afffffffff2"/>
            </w:pPr>
            <w:r>
              <w:rPr>
                <w:rFonts w:hint="eastAsia"/>
              </w:rPr>
              <w:t>生态灾害</w:t>
            </w:r>
          </w:p>
        </w:tc>
        <w:tc>
          <w:tcPr>
            <w:tcW w:w="1276" w:type="dxa"/>
            <w:shd w:val="clear" w:color="auto" w:fill="auto"/>
            <w:vAlign w:val="center"/>
          </w:tcPr>
          <w:p w:rsidR="00C027DD" w:rsidRDefault="00C027DD" w:rsidP="006574D6">
            <w:pPr>
              <w:pStyle w:val="afffffffff2"/>
            </w:pPr>
          </w:p>
        </w:tc>
        <w:tc>
          <w:tcPr>
            <w:tcW w:w="1276" w:type="dxa"/>
            <w:shd w:val="clear" w:color="auto" w:fill="auto"/>
            <w:vAlign w:val="center"/>
          </w:tcPr>
          <w:p w:rsidR="00C027DD" w:rsidRDefault="00C027DD" w:rsidP="006574D6">
            <w:pPr>
              <w:pStyle w:val="afffffffff2"/>
            </w:pPr>
          </w:p>
        </w:tc>
        <w:tc>
          <w:tcPr>
            <w:tcW w:w="1567" w:type="dxa"/>
            <w:shd w:val="clear" w:color="auto" w:fill="auto"/>
            <w:vAlign w:val="center"/>
          </w:tcPr>
          <w:p w:rsidR="00C027DD" w:rsidRDefault="00C027DD" w:rsidP="006574D6">
            <w:pPr>
              <w:pStyle w:val="afffffffff2"/>
            </w:pPr>
          </w:p>
        </w:tc>
      </w:tr>
    </w:tbl>
    <w:p w:rsidR="00B268A3" w:rsidRPr="000E6834" w:rsidRDefault="00B268A3" w:rsidP="00B268A3">
      <w:pPr>
        <w:pStyle w:val="affd"/>
        <w:spacing w:before="120" w:after="120"/>
      </w:pPr>
      <w:bookmarkStart w:id="58" w:name="_Toc82529340"/>
      <w:r>
        <w:rPr>
          <w:rFonts w:hint="eastAsia"/>
        </w:rPr>
        <w:t>海上</w:t>
      </w:r>
      <w:r w:rsidR="005F6E3F">
        <w:rPr>
          <w:rFonts w:hint="eastAsia"/>
        </w:rPr>
        <w:t>事故灾难</w:t>
      </w:r>
      <w:r>
        <w:rPr>
          <w:rFonts w:hint="eastAsia"/>
        </w:rPr>
        <w:t>分类代码</w:t>
      </w:r>
      <w:bookmarkEnd w:id="58"/>
    </w:p>
    <w:p w:rsidR="00B268A3" w:rsidRDefault="00B268A3" w:rsidP="00B268A3">
      <w:pPr>
        <w:pStyle w:val="affff6"/>
        <w:ind w:firstLine="420"/>
      </w:pPr>
      <w:r>
        <w:rPr>
          <w:rFonts w:hint="eastAsia"/>
        </w:rPr>
        <w:t>海上</w:t>
      </w:r>
      <w:r w:rsidR="005F6E3F">
        <w:rPr>
          <w:rFonts w:hint="eastAsia"/>
        </w:rPr>
        <w:t>事故灾难</w:t>
      </w:r>
      <w:r w:rsidRPr="00144F1D">
        <w:rPr>
          <w:rFonts w:hint="eastAsia"/>
        </w:rPr>
        <w:t>类型及其代码见表</w:t>
      </w:r>
      <w:r w:rsidR="00282E99">
        <w:rPr>
          <w:rFonts w:hint="eastAsia"/>
        </w:rPr>
        <w:t>3</w:t>
      </w:r>
      <w:r>
        <w:rPr>
          <w:rFonts w:hint="eastAsia"/>
        </w:rPr>
        <w:t>。</w:t>
      </w:r>
    </w:p>
    <w:p w:rsidR="00B268A3" w:rsidRDefault="00B268A3" w:rsidP="00B268A3">
      <w:pPr>
        <w:pStyle w:val="aff2"/>
        <w:spacing w:before="120" w:after="120"/>
      </w:pPr>
      <w:r>
        <w:rPr>
          <w:rFonts w:hint="eastAsia"/>
        </w:rPr>
        <w:t>海上</w:t>
      </w:r>
      <w:r w:rsidR="005F6E3F">
        <w:rPr>
          <w:rFonts w:hint="eastAsia"/>
        </w:rPr>
        <w:t>事故灾难</w:t>
      </w:r>
      <w:r>
        <w:rPr>
          <w:rFonts w:hint="eastAsia"/>
        </w:rPr>
        <w:t>分类及代码</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1339"/>
        <w:gridCol w:w="1339"/>
        <w:gridCol w:w="1238"/>
        <w:gridCol w:w="1276"/>
        <w:gridCol w:w="1276"/>
        <w:gridCol w:w="1567"/>
      </w:tblGrid>
      <w:tr w:rsidR="00D34265" w:rsidTr="006574D6">
        <w:trPr>
          <w:tblHeader/>
          <w:jc w:val="center"/>
        </w:trPr>
        <w:tc>
          <w:tcPr>
            <w:tcW w:w="2678" w:type="dxa"/>
            <w:gridSpan w:val="2"/>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大类</w:t>
            </w:r>
          </w:p>
        </w:tc>
        <w:tc>
          <w:tcPr>
            <w:tcW w:w="2577" w:type="dxa"/>
            <w:gridSpan w:val="2"/>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亚类</w:t>
            </w:r>
          </w:p>
        </w:tc>
        <w:tc>
          <w:tcPr>
            <w:tcW w:w="2552" w:type="dxa"/>
            <w:gridSpan w:val="2"/>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 xml:space="preserve"> 细类</w:t>
            </w:r>
          </w:p>
        </w:tc>
        <w:tc>
          <w:tcPr>
            <w:tcW w:w="1567" w:type="dxa"/>
            <w:tcBorders>
              <w:top w:val="single" w:sz="8" w:space="0" w:color="auto"/>
              <w:bottom w:val="single" w:sz="8" w:space="0" w:color="auto"/>
            </w:tcBorders>
            <w:shd w:val="clear" w:color="auto" w:fill="auto"/>
            <w:vAlign w:val="center"/>
          </w:tcPr>
          <w:p w:rsidR="00D34265" w:rsidRPr="00D34265" w:rsidRDefault="00D34265" w:rsidP="006574D6">
            <w:pPr>
              <w:pStyle w:val="afffffffff2"/>
              <w:rPr>
                <w:b/>
              </w:rPr>
            </w:pPr>
            <w:r w:rsidRPr="00D34265">
              <w:rPr>
                <w:rFonts w:hint="eastAsia"/>
                <w:b/>
              </w:rPr>
              <w:t>说明</w:t>
            </w:r>
          </w:p>
        </w:tc>
      </w:tr>
      <w:tr w:rsidR="00F869A7" w:rsidTr="006574D6">
        <w:trPr>
          <w:jc w:val="center"/>
        </w:trPr>
        <w:tc>
          <w:tcPr>
            <w:tcW w:w="1339" w:type="dxa"/>
            <w:vMerge w:val="restart"/>
            <w:tcBorders>
              <w:top w:val="single" w:sz="8" w:space="0" w:color="auto"/>
            </w:tcBorders>
            <w:shd w:val="clear" w:color="auto" w:fill="auto"/>
            <w:vAlign w:val="center"/>
          </w:tcPr>
          <w:p w:rsidR="00F869A7" w:rsidRDefault="005F6E3F" w:rsidP="006574D6">
            <w:pPr>
              <w:pStyle w:val="afffffffff2"/>
            </w:pPr>
            <w:r>
              <w:rPr>
                <w:rFonts w:hint="eastAsia"/>
              </w:rPr>
              <w:t>030000</w:t>
            </w:r>
          </w:p>
        </w:tc>
        <w:tc>
          <w:tcPr>
            <w:tcW w:w="1339" w:type="dxa"/>
            <w:vMerge w:val="restart"/>
            <w:tcBorders>
              <w:top w:val="single" w:sz="8" w:space="0" w:color="auto"/>
            </w:tcBorders>
            <w:shd w:val="clear" w:color="auto" w:fill="auto"/>
            <w:vAlign w:val="center"/>
          </w:tcPr>
          <w:p w:rsidR="00F869A7" w:rsidRDefault="00F869A7" w:rsidP="001F4D6C">
            <w:pPr>
              <w:pStyle w:val="afffffffff2"/>
            </w:pPr>
            <w:r>
              <w:rPr>
                <w:rFonts w:hint="eastAsia"/>
              </w:rPr>
              <w:t>海上</w:t>
            </w:r>
            <w:r w:rsidR="001F4D6C">
              <w:rPr>
                <w:rFonts w:hint="eastAsia"/>
              </w:rPr>
              <w:t>事故灾难</w:t>
            </w:r>
          </w:p>
        </w:tc>
        <w:tc>
          <w:tcPr>
            <w:tcW w:w="1339" w:type="dxa"/>
            <w:vMerge w:val="restart"/>
            <w:tcBorders>
              <w:top w:val="single" w:sz="8" w:space="0" w:color="auto"/>
            </w:tcBorders>
            <w:shd w:val="clear" w:color="auto" w:fill="auto"/>
            <w:vAlign w:val="center"/>
          </w:tcPr>
          <w:p w:rsidR="00F869A7" w:rsidRDefault="00C275D4" w:rsidP="006574D6">
            <w:pPr>
              <w:pStyle w:val="afffffffff2"/>
            </w:pPr>
            <w:r>
              <w:rPr>
                <w:rFonts w:hint="eastAsia"/>
              </w:rPr>
              <w:t>030100</w:t>
            </w:r>
          </w:p>
        </w:tc>
        <w:tc>
          <w:tcPr>
            <w:tcW w:w="1238" w:type="dxa"/>
            <w:vMerge w:val="restart"/>
            <w:tcBorders>
              <w:top w:val="single" w:sz="8" w:space="0" w:color="auto"/>
            </w:tcBorders>
            <w:shd w:val="clear" w:color="auto" w:fill="auto"/>
            <w:vAlign w:val="center"/>
          </w:tcPr>
          <w:p w:rsidR="00F869A7" w:rsidRDefault="00F869A7" w:rsidP="007844E4">
            <w:pPr>
              <w:pStyle w:val="afffffffff2"/>
            </w:pPr>
            <w:r>
              <w:rPr>
                <w:rFonts w:hint="eastAsia"/>
              </w:rPr>
              <w:t>船舶交通事故</w:t>
            </w:r>
          </w:p>
        </w:tc>
        <w:tc>
          <w:tcPr>
            <w:tcW w:w="1276" w:type="dxa"/>
            <w:tcBorders>
              <w:top w:val="single" w:sz="8" w:space="0" w:color="auto"/>
            </w:tcBorders>
            <w:shd w:val="clear" w:color="auto" w:fill="auto"/>
            <w:vAlign w:val="center"/>
          </w:tcPr>
          <w:p w:rsidR="00F869A7" w:rsidRDefault="002F32B4" w:rsidP="006574D6">
            <w:pPr>
              <w:pStyle w:val="afffffffff2"/>
            </w:pPr>
            <w:r>
              <w:rPr>
                <w:rFonts w:hint="eastAsia"/>
              </w:rPr>
              <w:t>030101</w:t>
            </w:r>
          </w:p>
        </w:tc>
        <w:tc>
          <w:tcPr>
            <w:tcW w:w="1276" w:type="dxa"/>
            <w:tcBorders>
              <w:top w:val="single" w:sz="8" w:space="0" w:color="auto"/>
            </w:tcBorders>
            <w:shd w:val="clear" w:color="auto" w:fill="auto"/>
            <w:vAlign w:val="center"/>
          </w:tcPr>
          <w:p w:rsidR="00F869A7" w:rsidRDefault="00F869A7" w:rsidP="00AA74EB">
            <w:pPr>
              <w:pStyle w:val="afffffffff2"/>
            </w:pPr>
            <w:r>
              <w:rPr>
                <w:rFonts w:hint="eastAsia"/>
              </w:rPr>
              <w:t>船舶碰撞</w:t>
            </w:r>
          </w:p>
        </w:tc>
        <w:tc>
          <w:tcPr>
            <w:tcW w:w="1567" w:type="dxa"/>
            <w:tcBorders>
              <w:top w:val="single" w:sz="8" w:space="0" w:color="auto"/>
            </w:tcBorders>
            <w:shd w:val="clear" w:color="auto" w:fill="auto"/>
            <w:vAlign w:val="center"/>
          </w:tcPr>
          <w:p w:rsidR="00F869A7" w:rsidRDefault="00F869A7" w:rsidP="006574D6">
            <w:pPr>
              <w:pStyle w:val="afffffffff2"/>
            </w:pPr>
          </w:p>
        </w:tc>
      </w:tr>
      <w:tr w:rsidR="00F869A7" w:rsidTr="006574D6">
        <w:trPr>
          <w:jc w:val="center"/>
        </w:trPr>
        <w:tc>
          <w:tcPr>
            <w:tcW w:w="1339" w:type="dxa"/>
            <w:vMerge/>
            <w:shd w:val="clear" w:color="auto" w:fill="auto"/>
            <w:vAlign w:val="center"/>
          </w:tcPr>
          <w:p w:rsidR="00F869A7" w:rsidRDefault="00F869A7" w:rsidP="006574D6">
            <w:pPr>
              <w:pStyle w:val="afffffffff2"/>
            </w:pPr>
          </w:p>
        </w:tc>
        <w:tc>
          <w:tcPr>
            <w:tcW w:w="1339" w:type="dxa"/>
            <w:vMerge/>
            <w:shd w:val="clear" w:color="auto" w:fill="auto"/>
            <w:vAlign w:val="center"/>
          </w:tcPr>
          <w:p w:rsidR="00F869A7" w:rsidRDefault="00F869A7" w:rsidP="006574D6">
            <w:pPr>
              <w:pStyle w:val="afffffffff2"/>
            </w:pPr>
          </w:p>
        </w:tc>
        <w:tc>
          <w:tcPr>
            <w:tcW w:w="1339" w:type="dxa"/>
            <w:vMerge/>
            <w:shd w:val="clear" w:color="auto" w:fill="auto"/>
            <w:vAlign w:val="center"/>
          </w:tcPr>
          <w:p w:rsidR="00F869A7" w:rsidRDefault="00F869A7" w:rsidP="006574D6">
            <w:pPr>
              <w:pStyle w:val="afffffffff2"/>
            </w:pPr>
          </w:p>
        </w:tc>
        <w:tc>
          <w:tcPr>
            <w:tcW w:w="1238" w:type="dxa"/>
            <w:vMerge/>
            <w:shd w:val="clear" w:color="auto" w:fill="auto"/>
            <w:vAlign w:val="center"/>
          </w:tcPr>
          <w:p w:rsidR="00F869A7" w:rsidRDefault="00F869A7" w:rsidP="006574D6">
            <w:pPr>
              <w:pStyle w:val="afffffffff2"/>
            </w:pPr>
          </w:p>
        </w:tc>
        <w:tc>
          <w:tcPr>
            <w:tcW w:w="1276" w:type="dxa"/>
            <w:shd w:val="clear" w:color="auto" w:fill="auto"/>
            <w:vAlign w:val="center"/>
          </w:tcPr>
          <w:p w:rsidR="00F869A7" w:rsidRDefault="002F32B4" w:rsidP="006574D6">
            <w:pPr>
              <w:pStyle w:val="afffffffff2"/>
            </w:pPr>
            <w:r>
              <w:rPr>
                <w:rFonts w:hint="eastAsia"/>
              </w:rPr>
              <w:t>030102</w:t>
            </w:r>
          </w:p>
        </w:tc>
        <w:tc>
          <w:tcPr>
            <w:tcW w:w="1276" w:type="dxa"/>
            <w:shd w:val="clear" w:color="auto" w:fill="auto"/>
            <w:vAlign w:val="center"/>
          </w:tcPr>
          <w:p w:rsidR="00F869A7" w:rsidRDefault="00F869A7" w:rsidP="00AA74EB">
            <w:pPr>
              <w:pStyle w:val="afffffffff2"/>
            </w:pPr>
            <w:r>
              <w:rPr>
                <w:rFonts w:hint="eastAsia"/>
              </w:rPr>
              <w:t>船舶触礁</w:t>
            </w:r>
          </w:p>
        </w:tc>
        <w:tc>
          <w:tcPr>
            <w:tcW w:w="1567" w:type="dxa"/>
            <w:shd w:val="clear" w:color="auto" w:fill="auto"/>
            <w:vAlign w:val="center"/>
          </w:tcPr>
          <w:p w:rsidR="00F869A7" w:rsidRDefault="00F869A7" w:rsidP="006574D6">
            <w:pPr>
              <w:pStyle w:val="afffffffff2"/>
            </w:pPr>
          </w:p>
        </w:tc>
      </w:tr>
      <w:tr w:rsidR="00F869A7" w:rsidTr="006574D6">
        <w:trPr>
          <w:jc w:val="center"/>
        </w:trPr>
        <w:tc>
          <w:tcPr>
            <w:tcW w:w="1339" w:type="dxa"/>
            <w:vMerge/>
            <w:shd w:val="clear" w:color="auto" w:fill="auto"/>
            <w:vAlign w:val="center"/>
          </w:tcPr>
          <w:p w:rsidR="00F869A7" w:rsidRDefault="00F869A7" w:rsidP="006574D6">
            <w:pPr>
              <w:pStyle w:val="afffffffff2"/>
            </w:pPr>
          </w:p>
        </w:tc>
        <w:tc>
          <w:tcPr>
            <w:tcW w:w="1339" w:type="dxa"/>
            <w:vMerge/>
            <w:shd w:val="clear" w:color="auto" w:fill="auto"/>
            <w:vAlign w:val="center"/>
          </w:tcPr>
          <w:p w:rsidR="00F869A7" w:rsidRDefault="00F869A7" w:rsidP="006574D6">
            <w:pPr>
              <w:pStyle w:val="afffffffff2"/>
            </w:pPr>
          </w:p>
        </w:tc>
        <w:tc>
          <w:tcPr>
            <w:tcW w:w="1339" w:type="dxa"/>
            <w:vMerge/>
            <w:shd w:val="clear" w:color="auto" w:fill="auto"/>
            <w:vAlign w:val="center"/>
          </w:tcPr>
          <w:p w:rsidR="00F869A7" w:rsidRDefault="00F869A7" w:rsidP="006574D6">
            <w:pPr>
              <w:pStyle w:val="afffffffff2"/>
            </w:pPr>
          </w:p>
        </w:tc>
        <w:tc>
          <w:tcPr>
            <w:tcW w:w="1238" w:type="dxa"/>
            <w:vMerge/>
            <w:shd w:val="clear" w:color="auto" w:fill="auto"/>
            <w:vAlign w:val="center"/>
          </w:tcPr>
          <w:p w:rsidR="00F869A7" w:rsidRDefault="00F869A7" w:rsidP="006574D6">
            <w:pPr>
              <w:pStyle w:val="afffffffff2"/>
            </w:pPr>
          </w:p>
        </w:tc>
        <w:tc>
          <w:tcPr>
            <w:tcW w:w="1276" w:type="dxa"/>
            <w:shd w:val="clear" w:color="auto" w:fill="auto"/>
            <w:vAlign w:val="center"/>
          </w:tcPr>
          <w:p w:rsidR="00F869A7" w:rsidRDefault="002F32B4" w:rsidP="006574D6">
            <w:pPr>
              <w:pStyle w:val="afffffffff2"/>
            </w:pPr>
            <w:r>
              <w:rPr>
                <w:rFonts w:hint="eastAsia"/>
              </w:rPr>
              <w:t>030103</w:t>
            </w:r>
          </w:p>
        </w:tc>
        <w:tc>
          <w:tcPr>
            <w:tcW w:w="1276" w:type="dxa"/>
            <w:shd w:val="clear" w:color="auto" w:fill="auto"/>
            <w:vAlign w:val="center"/>
          </w:tcPr>
          <w:p w:rsidR="00F869A7" w:rsidRDefault="00F869A7" w:rsidP="00AA74EB">
            <w:pPr>
              <w:pStyle w:val="afffffffff2"/>
            </w:pPr>
            <w:r>
              <w:rPr>
                <w:rFonts w:hint="eastAsia"/>
              </w:rPr>
              <w:t>船舶触损</w:t>
            </w:r>
          </w:p>
        </w:tc>
        <w:tc>
          <w:tcPr>
            <w:tcW w:w="1567" w:type="dxa"/>
            <w:shd w:val="clear" w:color="auto" w:fill="auto"/>
            <w:vAlign w:val="center"/>
          </w:tcPr>
          <w:p w:rsidR="00F869A7" w:rsidRDefault="00F869A7" w:rsidP="006574D6">
            <w:pPr>
              <w:pStyle w:val="afffffffff2"/>
            </w:pPr>
          </w:p>
        </w:tc>
      </w:tr>
      <w:tr w:rsidR="00F869A7" w:rsidTr="006574D6">
        <w:trPr>
          <w:jc w:val="center"/>
        </w:trPr>
        <w:tc>
          <w:tcPr>
            <w:tcW w:w="1339" w:type="dxa"/>
            <w:vMerge/>
            <w:shd w:val="clear" w:color="auto" w:fill="auto"/>
            <w:vAlign w:val="center"/>
          </w:tcPr>
          <w:p w:rsidR="00F869A7" w:rsidRDefault="00F869A7" w:rsidP="006574D6">
            <w:pPr>
              <w:pStyle w:val="afffffffff2"/>
            </w:pPr>
          </w:p>
        </w:tc>
        <w:tc>
          <w:tcPr>
            <w:tcW w:w="1339" w:type="dxa"/>
            <w:vMerge/>
            <w:shd w:val="clear" w:color="auto" w:fill="auto"/>
            <w:vAlign w:val="center"/>
          </w:tcPr>
          <w:p w:rsidR="00F869A7" w:rsidRDefault="00F869A7" w:rsidP="006574D6">
            <w:pPr>
              <w:pStyle w:val="afffffffff2"/>
            </w:pPr>
          </w:p>
        </w:tc>
        <w:tc>
          <w:tcPr>
            <w:tcW w:w="1339" w:type="dxa"/>
            <w:vMerge/>
            <w:shd w:val="clear" w:color="auto" w:fill="auto"/>
            <w:vAlign w:val="center"/>
          </w:tcPr>
          <w:p w:rsidR="00F869A7" w:rsidRDefault="00F869A7" w:rsidP="006574D6">
            <w:pPr>
              <w:pStyle w:val="afffffffff2"/>
            </w:pPr>
          </w:p>
        </w:tc>
        <w:tc>
          <w:tcPr>
            <w:tcW w:w="1238" w:type="dxa"/>
            <w:vMerge/>
            <w:shd w:val="clear" w:color="auto" w:fill="auto"/>
            <w:vAlign w:val="center"/>
          </w:tcPr>
          <w:p w:rsidR="00F869A7" w:rsidRDefault="00F869A7" w:rsidP="006574D6">
            <w:pPr>
              <w:pStyle w:val="afffffffff2"/>
            </w:pPr>
          </w:p>
        </w:tc>
        <w:tc>
          <w:tcPr>
            <w:tcW w:w="1276" w:type="dxa"/>
            <w:shd w:val="clear" w:color="auto" w:fill="auto"/>
            <w:vAlign w:val="center"/>
          </w:tcPr>
          <w:p w:rsidR="00F869A7" w:rsidRDefault="002F32B4" w:rsidP="006574D6">
            <w:pPr>
              <w:pStyle w:val="afffffffff2"/>
            </w:pPr>
            <w:r>
              <w:rPr>
                <w:rFonts w:hint="eastAsia"/>
              </w:rPr>
              <w:t>030104</w:t>
            </w:r>
          </w:p>
        </w:tc>
        <w:tc>
          <w:tcPr>
            <w:tcW w:w="1276" w:type="dxa"/>
            <w:shd w:val="clear" w:color="auto" w:fill="auto"/>
            <w:vAlign w:val="center"/>
          </w:tcPr>
          <w:p w:rsidR="00F869A7" w:rsidRDefault="00F869A7" w:rsidP="00AA74EB">
            <w:pPr>
              <w:pStyle w:val="afffffffff2"/>
            </w:pPr>
            <w:r>
              <w:rPr>
                <w:rFonts w:hint="eastAsia"/>
              </w:rPr>
              <w:t>船舶搁浅</w:t>
            </w:r>
          </w:p>
        </w:tc>
        <w:tc>
          <w:tcPr>
            <w:tcW w:w="1567" w:type="dxa"/>
            <w:shd w:val="clear" w:color="auto" w:fill="auto"/>
            <w:vAlign w:val="center"/>
          </w:tcPr>
          <w:p w:rsidR="00F869A7" w:rsidRDefault="00F869A7" w:rsidP="006574D6">
            <w:pPr>
              <w:pStyle w:val="afffffffff2"/>
            </w:pPr>
          </w:p>
        </w:tc>
      </w:tr>
      <w:tr w:rsidR="00002E7A" w:rsidTr="006574D6">
        <w:trPr>
          <w:jc w:val="center"/>
        </w:trPr>
        <w:tc>
          <w:tcPr>
            <w:tcW w:w="1339" w:type="dxa"/>
            <w:vMerge/>
            <w:shd w:val="clear" w:color="auto" w:fill="auto"/>
            <w:vAlign w:val="center"/>
          </w:tcPr>
          <w:p w:rsidR="00002E7A" w:rsidRDefault="00002E7A" w:rsidP="006574D6">
            <w:pPr>
              <w:pStyle w:val="afffffffff2"/>
            </w:pPr>
          </w:p>
        </w:tc>
        <w:tc>
          <w:tcPr>
            <w:tcW w:w="1339" w:type="dxa"/>
            <w:vMerge/>
            <w:shd w:val="clear" w:color="auto" w:fill="auto"/>
            <w:vAlign w:val="center"/>
          </w:tcPr>
          <w:p w:rsidR="00002E7A" w:rsidRDefault="00002E7A" w:rsidP="006574D6">
            <w:pPr>
              <w:pStyle w:val="afffffffff2"/>
            </w:pPr>
          </w:p>
        </w:tc>
        <w:tc>
          <w:tcPr>
            <w:tcW w:w="1339" w:type="dxa"/>
            <w:vMerge w:val="restart"/>
            <w:shd w:val="clear" w:color="auto" w:fill="auto"/>
            <w:vAlign w:val="center"/>
          </w:tcPr>
          <w:p w:rsidR="00002E7A" w:rsidRDefault="00002E7A" w:rsidP="006574D6">
            <w:pPr>
              <w:pStyle w:val="afffffffff2"/>
            </w:pPr>
            <w:r>
              <w:rPr>
                <w:rFonts w:hint="eastAsia"/>
              </w:rPr>
              <w:t>030200</w:t>
            </w:r>
          </w:p>
        </w:tc>
        <w:tc>
          <w:tcPr>
            <w:tcW w:w="1238" w:type="dxa"/>
            <w:vMerge w:val="restart"/>
            <w:shd w:val="clear" w:color="auto" w:fill="auto"/>
            <w:vAlign w:val="center"/>
          </w:tcPr>
          <w:p w:rsidR="00002E7A" w:rsidRDefault="00002E7A" w:rsidP="007F60B6">
            <w:pPr>
              <w:pStyle w:val="afffffffff2"/>
            </w:pPr>
            <w:r>
              <w:rPr>
                <w:rFonts w:hint="eastAsia"/>
              </w:rPr>
              <w:t>海洋核污染</w:t>
            </w:r>
          </w:p>
        </w:tc>
        <w:tc>
          <w:tcPr>
            <w:tcW w:w="1276" w:type="dxa"/>
            <w:shd w:val="clear" w:color="auto" w:fill="auto"/>
            <w:vAlign w:val="center"/>
          </w:tcPr>
          <w:p w:rsidR="00002E7A" w:rsidRDefault="007F60B6" w:rsidP="007F60B6">
            <w:pPr>
              <w:pStyle w:val="afffffffff2"/>
            </w:pPr>
            <w:r>
              <w:rPr>
                <w:rFonts w:hint="eastAsia"/>
              </w:rPr>
              <w:t>030201</w:t>
            </w:r>
          </w:p>
        </w:tc>
        <w:tc>
          <w:tcPr>
            <w:tcW w:w="1276" w:type="dxa"/>
            <w:shd w:val="clear" w:color="auto" w:fill="auto"/>
            <w:vAlign w:val="center"/>
          </w:tcPr>
          <w:p w:rsidR="00002E7A" w:rsidRDefault="00002E7A" w:rsidP="007F60B6">
            <w:pPr>
              <w:pStyle w:val="afffffffff2"/>
            </w:pPr>
            <w:r>
              <w:rPr>
                <w:rFonts w:hint="eastAsia"/>
              </w:rPr>
              <w:t>海上核武器试验</w:t>
            </w:r>
          </w:p>
        </w:tc>
        <w:tc>
          <w:tcPr>
            <w:tcW w:w="1567" w:type="dxa"/>
            <w:shd w:val="clear" w:color="auto" w:fill="auto"/>
            <w:vAlign w:val="center"/>
          </w:tcPr>
          <w:p w:rsidR="00002E7A" w:rsidRDefault="00002E7A" w:rsidP="006574D6">
            <w:pPr>
              <w:pStyle w:val="afffffffff2"/>
            </w:pPr>
          </w:p>
        </w:tc>
      </w:tr>
      <w:tr w:rsidR="00002E7A" w:rsidTr="006574D6">
        <w:trPr>
          <w:jc w:val="center"/>
        </w:trPr>
        <w:tc>
          <w:tcPr>
            <w:tcW w:w="1339" w:type="dxa"/>
            <w:vMerge/>
            <w:shd w:val="clear" w:color="auto" w:fill="auto"/>
            <w:vAlign w:val="center"/>
          </w:tcPr>
          <w:p w:rsidR="00002E7A" w:rsidRDefault="00002E7A" w:rsidP="006574D6">
            <w:pPr>
              <w:pStyle w:val="afffffffff2"/>
            </w:pPr>
          </w:p>
        </w:tc>
        <w:tc>
          <w:tcPr>
            <w:tcW w:w="1339" w:type="dxa"/>
            <w:vMerge/>
            <w:shd w:val="clear" w:color="auto" w:fill="auto"/>
            <w:vAlign w:val="center"/>
          </w:tcPr>
          <w:p w:rsidR="00002E7A" w:rsidRDefault="00002E7A" w:rsidP="006574D6">
            <w:pPr>
              <w:pStyle w:val="afffffffff2"/>
            </w:pPr>
          </w:p>
        </w:tc>
        <w:tc>
          <w:tcPr>
            <w:tcW w:w="1339" w:type="dxa"/>
            <w:vMerge/>
            <w:shd w:val="clear" w:color="auto" w:fill="auto"/>
            <w:vAlign w:val="center"/>
          </w:tcPr>
          <w:p w:rsidR="00002E7A" w:rsidRDefault="00002E7A" w:rsidP="006574D6">
            <w:pPr>
              <w:pStyle w:val="afffffffff2"/>
            </w:pPr>
          </w:p>
        </w:tc>
        <w:tc>
          <w:tcPr>
            <w:tcW w:w="1238" w:type="dxa"/>
            <w:vMerge/>
            <w:shd w:val="clear" w:color="auto" w:fill="auto"/>
            <w:vAlign w:val="center"/>
          </w:tcPr>
          <w:p w:rsidR="00002E7A" w:rsidRDefault="00002E7A" w:rsidP="006574D6">
            <w:pPr>
              <w:pStyle w:val="afffffffff2"/>
            </w:pPr>
          </w:p>
        </w:tc>
        <w:tc>
          <w:tcPr>
            <w:tcW w:w="1276" w:type="dxa"/>
            <w:shd w:val="clear" w:color="auto" w:fill="auto"/>
            <w:vAlign w:val="center"/>
          </w:tcPr>
          <w:p w:rsidR="00002E7A" w:rsidRDefault="007F60B6" w:rsidP="006574D6">
            <w:pPr>
              <w:pStyle w:val="afffffffff2"/>
            </w:pPr>
            <w:r>
              <w:rPr>
                <w:rFonts w:hint="eastAsia"/>
              </w:rPr>
              <w:t>030202</w:t>
            </w:r>
          </w:p>
        </w:tc>
        <w:tc>
          <w:tcPr>
            <w:tcW w:w="1276" w:type="dxa"/>
            <w:shd w:val="clear" w:color="auto" w:fill="auto"/>
            <w:vAlign w:val="center"/>
          </w:tcPr>
          <w:p w:rsidR="00002E7A" w:rsidRDefault="00002E7A" w:rsidP="00B272BA">
            <w:pPr>
              <w:pStyle w:val="afffffffff2"/>
            </w:pPr>
            <w:r>
              <w:rPr>
                <w:rFonts w:hint="eastAsia"/>
              </w:rPr>
              <w:t>沿海核设施爆炸</w:t>
            </w:r>
          </w:p>
        </w:tc>
        <w:tc>
          <w:tcPr>
            <w:tcW w:w="1567" w:type="dxa"/>
            <w:shd w:val="clear" w:color="auto" w:fill="auto"/>
            <w:vAlign w:val="center"/>
          </w:tcPr>
          <w:p w:rsidR="00002E7A" w:rsidRDefault="00002E7A" w:rsidP="006574D6">
            <w:pPr>
              <w:pStyle w:val="afffffffff2"/>
            </w:pPr>
          </w:p>
        </w:tc>
      </w:tr>
      <w:tr w:rsidR="00002E7A" w:rsidTr="006574D6">
        <w:trPr>
          <w:jc w:val="center"/>
        </w:trPr>
        <w:tc>
          <w:tcPr>
            <w:tcW w:w="1339" w:type="dxa"/>
            <w:vMerge/>
            <w:shd w:val="clear" w:color="auto" w:fill="auto"/>
            <w:vAlign w:val="center"/>
          </w:tcPr>
          <w:p w:rsidR="00002E7A" w:rsidRDefault="00002E7A" w:rsidP="006574D6">
            <w:pPr>
              <w:pStyle w:val="afffffffff2"/>
            </w:pPr>
          </w:p>
        </w:tc>
        <w:tc>
          <w:tcPr>
            <w:tcW w:w="1339" w:type="dxa"/>
            <w:vMerge/>
            <w:shd w:val="clear" w:color="auto" w:fill="auto"/>
            <w:vAlign w:val="center"/>
          </w:tcPr>
          <w:p w:rsidR="00002E7A" w:rsidRDefault="00002E7A" w:rsidP="006574D6">
            <w:pPr>
              <w:pStyle w:val="afffffffff2"/>
            </w:pPr>
          </w:p>
        </w:tc>
        <w:tc>
          <w:tcPr>
            <w:tcW w:w="1339" w:type="dxa"/>
            <w:vMerge/>
            <w:shd w:val="clear" w:color="auto" w:fill="auto"/>
            <w:vAlign w:val="center"/>
          </w:tcPr>
          <w:p w:rsidR="00002E7A" w:rsidRDefault="00002E7A" w:rsidP="006574D6">
            <w:pPr>
              <w:pStyle w:val="afffffffff2"/>
            </w:pPr>
          </w:p>
        </w:tc>
        <w:tc>
          <w:tcPr>
            <w:tcW w:w="1238" w:type="dxa"/>
            <w:vMerge/>
            <w:shd w:val="clear" w:color="auto" w:fill="auto"/>
            <w:vAlign w:val="center"/>
          </w:tcPr>
          <w:p w:rsidR="00002E7A" w:rsidRDefault="00002E7A" w:rsidP="006574D6">
            <w:pPr>
              <w:pStyle w:val="afffffffff2"/>
            </w:pPr>
          </w:p>
        </w:tc>
        <w:tc>
          <w:tcPr>
            <w:tcW w:w="1276" w:type="dxa"/>
            <w:shd w:val="clear" w:color="auto" w:fill="auto"/>
            <w:vAlign w:val="center"/>
          </w:tcPr>
          <w:p w:rsidR="00002E7A" w:rsidRDefault="007F60B6" w:rsidP="006574D6">
            <w:pPr>
              <w:pStyle w:val="afffffffff2"/>
            </w:pPr>
            <w:r>
              <w:rPr>
                <w:rFonts w:hint="eastAsia"/>
              </w:rPr>
              <w:t>030203</w:t>
            </w:r>
          </w:p>
        </w:tc>
        <w:tc>
          <w:tcPr>
            <w:tcW w:w="1276" w:type="dxa"/>
            <w:shd w:val="clear" w:color="auto" w:fill="auto"/>
            <w:vAlign w:val="center"/>
          </w:tcPr>
          <w:p w:rsidR="00002E7A" w:rsidRDefault="00002E7A" w:rsidP="00B272BA">
            <w:pPr>
              <w:pStyle w:val="afffffffff2"/>
            </w:pPr>
            <w:r>
              <w:rPr>
                <w:rFonts w:hint="eastAsia"/>
              </w:rPr>
              <w:t>核废料倾倒</w:t>
            </w:r>
          </w:p>
        </w:tc>
        <w:tc>
          <w:tcPr>
            <w:tcW w:w="1567" w:type="dxa"/>
            <w:shd w:val="clear" w:color="auto" w:fill="auto"/>
            <w:vAlign w:val="center"/>
          </w:tcPr>
          <w:p w:rsidR="00002E7A" w:rsidRDefault="00002E7A" w:rsidP="006574D6">
            <w:pPr>
              <w:pStyle w:val="afffffffff2"/>
            </w:pPr>
          </w:p>
        </w:tc>
      </w:tr>
    </w:tbl>
    <w:p w:rsidR="007B190B" w:rsidRDefault="007B190B" w:rsidP="007B190B">
      <w:pPr>
        <w:pStyle w:val="aff2"/>
        <w:numPr>
          <w:ilvl w:val="0"/>
          <w:numId w:val="0"/>
        </w:numPr>
        <w:spacing w:before="120" w:after="120"/>
      </w:pPr>
      <w:bookmarkStart w:id="59" w:name="_Toc82529341"/>
      <w:r>
        <w:rPr>
          <w:rFonts w:hint="eastAsia"/>
        </w:rPr>
        <w:lastRenderedPageBreak/>
        <w:t>表3  海上事故灾难分类及代码（续）</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1339"/>
        <w:gridCol w:w="1339"/>
        <w:gridCol w:w="1238"/>
        <w:gridCol w:w="1276"/>
        <w:gridCol w:w="1276"/>
        <w:gridCol w:w="1567"/>
      </w:tblGrid>
      <w:tr w:rsidR="007B190B" w:rsidTr="007F60B6">
        <w:trPr>
          <w:tblHeader/>
          <w:jc w:val="center"/>
        </w:trPr>
        <w:tc>
          <w:tcPr>
            <w:tcW w:w="2678" w:type="dxa"/>
            <w:gridSpan w:val="2"/>
            <w:tcBorders>
              <w:top w:val="single" w:sz="8" w:space="0" w:color="auto"/>
              <w:bottom w:val="single" w:sz="8" w:space="0" w:color="auto"/>
            </w:tcBorders>
            <w:shd w:val="clear" w:color="auto" w:fill="auto"/>
            <w:vAlign w:val="center"/>
          </w:tcPr>
          <w:p w:rsidR="007B190B" w:rsidRPr="00D34265" w:rsidRDefault="007B190B" w:rsidP="007F60B6">
            <w:pPr>
              <w:pStyle w:val="afffffffff2"/>
              <w:rPr>
                <w:b/>
              </w:rPr>
            </w:pPr>
            <w:r w:rsidRPr="00D34265">
              <w:rPr>
                <w:rFonts w:hint="eastAsia"/>
                <w:b/>
              </w:rPr>
              <w:t>大类</w:t>
            </w:r>
          </w:p>
        </w:tc>
        <w:tc>
          <w:tcPr>
            <w:tcW w:w="2577" w:type="dxa"/>
            <w:gridSpan w:val="2"/>
            <w:tcBorders>
              <w:top w:val="single" w:sz="8" w:space="0" w:color="auto"/>
              <w:bottom w:val="single" w:sz="8" w:space="0" w:color="auto"/>
            </w:tcBorders>
            <w:shd w:val="clear" w:color="auto" w:fill="auto"/>
            <w:vAlign w:val="center"/>
          </w:tcPr>
          <w:p w:rsidR="007B190B" w:rsidRPr="00D34265" w:rsidRDefault="007B190B" w:rsidP="007F60B6">
            <w:pPr>
              <w:pStyle w:val="afffffffff2"/>
              <w:rPr>
                <w:b/>
              </w:rPr>
            </w:pPr>
            <w:r w:rsidRPr="00D34265">
              <w:rPr>
                <w:rFonts w:hint="eastAsia"/>
                <w:b/>
              </w:rPr>
              <w:t>亚类</w:t>
            </w:r>
          </w:p>
        </w:tc>
        <w:tc>
          <w:tcPr>
            <w:tcW w:w="2552" w:type="dxa"/>
            <w:gridSpan w:val="2"/>
            <w:tcBorders>
              <w:top w:val="single" w:sz="8" w:space="0" w:color="auto"/>
              <w:bottom w:val="single" w:sz="8" w:space="0" w:color="auto"/>
            </w:tcBorders>
            <w:shd w:val="clear" w:color="auto" w:fill="auto"/>
            <w:vAlign w:val="center"/>
          </w:tcPr>
          <w:p w:rsidR="007B190B" w:rsidRPr="00D34265" w:rsidRDefault="007B190B" w:rsidP="007F60B6">
            <w:pPr>
              <w:pStyle w:val="afffffffff2"/>
              <w:rPr>
                <w:b/>
              </w:rPr>
            </w:pPr>
            <w:r w:rsidRPr="00D34265">
              <w:rPr>
                <w:rFonts w:hint="eastAsia"/>
                <w:b/>
              </w:rPr>
              <w:t xml:space="preserve"> 细类</w:t>
            </w:r>
          </w:p>
        </w:tc>
        <w:tc>
          <w:tcPr>
            <w:tcW w:w="1567" w:type="dxa"/>
            <w:tcBorders>
              <w:top w:val="single" w:sz="8" w:space="0" w:color="auto"/>
              <w:bottom w:val="single" w:sz="8" w:space="0" w:color="auto"/>
            </w:tcBorders>
            <w:shd w:val="clear" w:color="auto" w:fill="auto"/>
            <w:vAlign w:val="center"/>
          </w:tcPr>
          <w:p w:rsidR="007B190B" w:rsidRPr="00D34265" w:rsidRDefault="007B190B" w:rsidP="007F60B6">
            <w:pPr>
              <w:pStyle w:val="afffffffff2"/>
              <w:rPr>
                <w:b/>
              </w:rPr>
            </w:pPr>
            <w:r w:rsidRPr="00D34265">
              <w:rPr>
                <w:rFonts w:hint="eastAsia"/>
                <w:b/>
              </w:rPr>
              <w:t>说明</w:t>
            </w:r>
          </w:p>
        </w:tc>
      </w:tr>
      <w:tr w:rsidR="00002E7A" w:rsidTr="007F60B6">
        <w:trPr>
          <w:jc w:val="center"/>
        </w:trPr>
        <w:tc>
          <w:tcPr>
            <w:tcW w:w="1339" w:type="dxa"/>
            <w:vMerge w:val="restart"/>
            <w:shd w:val="clear" w:color="auto" w:fill="auto"/>
            <w:vAlign w:val="center"/>
          </w:tcPr>
          <w:p w:rsidR="00002E7A" w:rsidRDefault="00002E7A" w:rsidP="007F60B6">
            <w:pPr>
              <w:pStyle w:val="afffffffff2"/>
            </w:pPr>
            <w:r>
              <w:rPr>
                <w:rFonts w:hint="eastAsia"/>
              </w:rPr>
              <w:t>030000</w:t>
            </w:r>
          </w:p>
        </w:tc>
        <w:tc>
          <w:tcPr>
            <w:tcW w:w="1339" w:type="dxa"/>
            <w:vMerge w:val="restart"/>
            <w:shd w:val="clear" w:color="auto" w:fill="auto"/>
            <w:vAlign w:val="center"/>
          </w:tcPr>
          <w:p w:rsidR="00002E7A" w:rsidRDefault="00002E7A" w:rsidP="007F60B6">
            <w:pPr>
              <w:pStyle w:val="afffffffff2"/>
            </w:pPr>
            <w:r>
              <w:rPr>
                <w:rFonts w:hint="eastAsia"/>
              </w:rPr>
              <w:t>海上事故灾难</w:t>
            </w:r>
          </w:p>
        </w:tc>
        <w:tc>
          <w:tcPr>
            <w:tcW w:w="1339" w:type="dxa"/>
            <w:vMerge w:val="restart"/>
            <w:shd w:val="clear" w:color="auto" w:fill="auto"/>
            <w:vAlign w:val="center"/>
          </w:tcPr>
          <w:p w:rsidR="00002E7A" w:rsidRDefault="007F60B6" w:rsidP="007F60B6">
            <w:pPr>
              <w:pStyle w:val="afffffffff2"/>
            </w:pPr>
            <w:r>
              <w:rPr>
                <w:rFonts w:hint="eastAsia"/>
              </w:rPr>
              <w:t>030300</w:t>
            </w:r>
          </w:p>
        </w:tc>
        <w:tc>
          <w:tcPr>
            <w:tcW w:w="1238" w:type="dxa"/>
            <w:vMerge w:val="restart"/>
            <w:shd w:val="clear" w:color="auto" w:fill="auto"/>
            <w:vAlign w:val="center"/>
          </w:tcPr>
          <w:p w:rsidR="00002E7A" w:rsidRDefault="00002E7A" w:rsidP="007F60B6">
            <w:pPr>
              <w:pStyle w:val="afffffffff2"/>
            </w:pPr>
            <w:r>
              <w:rPr>
                <w:rFonts w:hint="eastAsia"/>
              </w:rPr>
              <w:t>船舶遇险</w:t>
            </w:r>
          </w:p>
        </w:tc>
        <w:tc>
          <w:tcPr>
            <w:tcW w:w="1276" w:type="dxa"/>
            <w:shd w:val="clear" w:color="auto" w:fill="auto"/>
            <w:vAlign w:val="center"/>
          </w:tcPr>
          <w:p w:rsidR="00002E7A" w:rsidRDefault="007F60B6" w:rsidP="007F60B6">
            <w:pPr>
              <w:pStyle w:val="afffffffff2"/>
            </w:pPr>
            <w:r>
              <w:rPr>
                <w:rFonts w:hint="eastAsia"/>
              </w:rPr>
              <w:t>0303</w:t>
            </w:r>
            <w:r w:rsidR="00002E7A">
              <w:rPr>
                <w:rFonts w:hint="eastAsia"/>
              </w:rPr>
              <w:t>01</w:t>
            </w:r>
          </w:p>
        </w:tc>
        <w:tc>
          <w:tcPr>
            <w:tcW w:w="1276" w:type="dxa"/>
            <w:shd w:val="clear" w:color="auto" w:fill="auto"/>
            <w:vAlign w:val="center"/>
          </w:tcPr>
          <w:p w:rsidR="00002E7A" w:rsidRDefault="00002E7A" w:rsidP="007F60B6">
            <w:pPr>
              <w:pStyle w:val="afffffffff2"/>
            </w:pPr>
            <w:r>
              <w:rPr>
                <w:rFonts w:hint="eastAsia"/>
              </w:rPr>
              <w:t>船舶火灾</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0303</w:t>
            </w:r>
            <w:r w:rsidR="00002E7A">
              <w:rPr>
                <w:rFonts w:hint="eastAsia"/>
              </w:rPr>
              <w:t>02</w:t>
            </w:r>
          </w:p>
        </w:tc>
        <w:tc>
          <w:tcPr>
            <w:tcW w:w="1276" w:type="dxa"/>
            <w:shd w:val="clear" w:color="auto" w:fill="auto"/>
            <w:vAlign w:val="center"/>
          </w:tcPr>
          <w:p w:rsidR="00002E7A" w:rsidRDefault="00002E7A" w:rsidP="007F60B6">
            <w:pPr>
              <w:pStyle w:val="afffffffff2"/>
            </w:pPr>
            <w:r>
              <w:rPr>
                <w:rFonts w:hint="eastAsia"/>
              </w:rPr>
              <w:t>船舶失踪</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0303</w:t>
            </w:r>
            <w:r w:rsidR="00002E7A">
              <w:rPr>
                <w:rFonts w:hint="eastAsia"/>
              </w:rPr>
              <w:t>03</w:t>
            </w:r>
          </w:p>
        </w:tc>
        <w:tc>
          <w:tcPr>
            <w:tcW w:w="1276" w:type="dxa"/>
            <w:shd w:val="clear" w:color="auto" w:fill="auto"/>
            <w:vAlign w:val="center"/>
          </w:tcPr>
          <w:p w:rsidR="00002E7A" w:rsidRDefault="00002E7A" w:rsidP="007F60B6">
            <w:pPr>
              <w:pStyle w:val="afffffffff2"/>
            </w:pPr>
            <w:r>
              <w:rPr>
                <w:rFonts w:hint="eastAsia"/>
              </w:rPr>
              <w:t>船舶危险品爆炸</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030304</w:t>
            </w:r>
          </w:p>
        </w:tc>
        <w:tc>
          <w:tcPr>
            <w:tcW w:w="1276" w:type="dxa"/>
            <w:shd w:val="clear" w:color="auto" w:fill="auto"/>
            <w:vAlign w:val="center"/>
          </w:tcPr>
          <w:p w:rsidR="00002E7A" w:rsidRDefault="00002E7A" w:rsidP="007F60B6">
            <w:pPr>
              <w:pStyle w:val="afffffffff2"/>
            </w:pPr>
            <w:r>
              <w:rPr>
                <w:rFonts w:hint="eastAsia"/>
              </w:rPr>
              <w:t>船舶失去动力</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030305</w:t>
            </w:r>
          </w:p>
        </w:tc>
        <w:tc>
          <w:tcPr>
            <w:tcW w:w="1276" w:type="dxa"/>
            <w:shd w:val="clear" w:color="auto" w:fill="auto"/>
            <w:vAlign w:val="center"/>
          </w:tcPr>
          <w:p w:rsidR="00002E7A" w:rsidRDefault="00002E7A" w:rsidP="007F60B6">
            <w:pPr>
              <w:pStyle w:val="afffffffff2"/>
            </w:pPr>
            <w:r>
              <w:rPr>
                <w:rFonts w:hint="eastAsia"/>
              </w:rPr>
              <w:t>船舶方向失控</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val="restart"/>
            <w:shd w:val="clear" w:color="auto" w:fill="auto"/>
            <w:vAlign w:val="center"/>
          </w:tcPr>
          <w:p w:rsidR="00002E7A" w:rsidRDefault="007F60B6" w:rsidP="007F60B6">
            <w:pPr>
              <w:pStyle w:val="afffffffff2"/>
            </w:pPr>
            <w:r>
              <w:rPr>
                <w:rFonts w:hint="eastAsia"/>
              </w:rPr>
              <w:t>0304</w:t>
            </w:r>
            <w:r w:rsidR="00002E7A">
              <w:rPr>
                <w:rFonts w:hint="eastAsia"/>
              </w:rPr>
              <w:t>00</w:t>
            </w:r>
          </w:p>
        </w:tc>
        <w:tc>
          <w:tcPr>
            <w:tcW w:w="1238" w:type="dxa"/>
            <w:vMerge w:val="restart"/>
            <w:shd w:val="clear" w:color="auto" w:fill="auto"/>
            <w:vAlign w:val="center"/>
          </w:tcPr>
          <w:p w:rsidR="00002E7A" w:rsidRDefault="00002E7A" w:rsidP="007F60B6">
            <w:pPr>
              <w:pStyle w:val="afffffffff2"/>
            </w:pPr>
            <w:r>
              <w:rPr>
                <w:rFonts w:hint="eastAsia"/>
              </w:rPr>
              <w:t>人员遇险</w:t>
            </w:r>
          </w:p>
        </w:tc>
        <w:tc>
          <w:tcPr>
            <w:tcW w:w="1276" w:type="dxa"/>
            <w:shd w:val="clear" w:color="auto" w:fill="auto"/>
            <w:vAlign w:val="center"/>
          </w:tcPr>
          <w:p w:rsidR="00002E7A" w:rsidRDefault="007F60B6" w:rsidP="007F60B6">
            <w:pPr>
              <w:pStyle w:val="afffffffff2"/>
            </w:pPr>
            <w:r>
              <w:rPr>
                <w:rFonts w:hint="eastAsia"/>
              </w:rPr>
              <w:t>030401</w:t>
            </w:r>
          </w:p>
        </w:tc>
        <w:tc>
          <w:tcPr>
            <w:tcW w:w="1276" w:type="dxa"/>
            <w:shd w:val="clear" w:color="auto" w:fill="auto"/>
            <w:vAlign w:val="center"/>
          </w:tcPr>
          <w:p w:rsidR="00002E7A" w:rsidRDefault="00002E7A" w:rsidP="007F60B6">
            <w:pPr>
              <w:pStyle w:val="afffffffff2"/>
            </w:pPr>
            <w:r>
              <w:rPr>
                <w:rFonts w:hint="eastAsia"/>
              </w:rPr>
              <w:t>人员失踪</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030402</w:t>
            </w:r>
          </w:p>
        </w:tc>
        <w:tc>
          <w:tcPr>
            <w:tcW w:w="1276" w:type="dxa"/>
            <w:shd w:val="clear" w:color="auto" w:fill="auto"/>
            <w:vAlign w:val="center"/>
          </w:tcPr>
          <w:p w:rsidR="00002E7A" w:rsidRDefault="00002E7A" w:rsidP="007F60B6">
            <w:pPr>
              <w:pStyle w:val="afffffffff2"/>
            </w:pPr>
            <w:r>
              <w:rPr>
                <w:rFonts w:hint="eastAsia"/>
              </w:rPr>
              <w:t>人员溺水</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030403</w:t>
            </w:r>
          </w:p>
        </w:tc>
        <w:tc>
          <w:tcPr>
            <w:tcW w:w="1276" w:type="dxa"/>
            <w:shd w:val="clear" w:color="auto" w:fill="auto"/>
            <w:vAlign w:val="center"/>
          </w:tcPr>
          <w:p w:rsidR="00002E7A" w:rsidRDefault="00002E7A" w:rsidP="007F60B6">
            <w:pPr>
              <w:pStyle w:val="afffffffff2"/>
            </w:pPr>
            <w:r>
              <w:rPr>
                <w:rFonts w:hint="eastAsia"/>
              </w:rPr>
              <w:t>人员死亡</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030404</w:t>
            </w:r>
          </w:p>
        </w:tc>
        <w:tc>
          <w:tcPr>
            <w:tcW w:w="1276" w:type="dxa"/>
            <w:shd w:val="clear" w:color="auto" w:fill="auto"/>
            <w:vAlign w:val="center"/>
          </w:tcPr>
          <w:p w:rsidR="00002E7A" w:rsidRDefault="00002E7A" w:rsidP="007F60B6">
            <w:pPr>
              <w:pStyle w:val="afffffffff2"/>
            </w:pPr>
            <w:r>
              <w:rPr>
                <w:rFonts w:hint="eastAsia"/>
              </w:rPr>
              <w:t>人员被绑架</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val="restart"/>
            <w:shd w:val="clear" w:color="auto" w:fill="auto"/>
            <w:vAlign w:val="center"/>
          </w:tcPr>
          <w:p w:rsidR="00002E7A" w:rsidRDefault="007F60B6" w:rsidP="007F60B6">
            <w:pPr>
              <w:pStyle w:val="afffffffff2"/>
            </w:pPr>
            <w:r>
              <w:rPr>
                <w:rFonts w:hint="eastAsia"/>
              </w:rPr>
              <w:t>0305</w:t>
            </w:r>
            <w:r w:rsidR="00002E7A">
              <w:rPr>
                <w:rFonts w:hint="eastAsia"/>
              </w:rPr>
              <w:t>00</w:t>
            </w:r>
          </w:p>
        </w:tc>
        <w:tc>
          <w:tcPr>
            <w:tcW w:w="1238" w:type="dxa"/>
            <w:vMerge w:val="restart"/>
            <w:shd w:val="clear" w:color="auto" w:fill="auto"/>
            <w:vAlign w:val="center"/>
          </w:tcPr>
          <w:p w:rsidR="00002E7A" w:rsidRDefault="00002E7A" w:rsidP="007F60B6">
            <w:pPr>
              <w:pStyle w:val="afffffffff2"/>
            </w:pPr>
            <w:r>
              <w:rPr>
                <w:rFonts w:hint="eastAsia"/>
              </w:rPr>
              <w:t>溢油事件</w:t>
            </w:r>
          </w:p>
        </w:tc>
        <w:tc>
          <w:tcPr>
            <w:tcW w:w="1276" w:type="dxa"/>
            <w:shd w:val="clear" w:color="auto" w:fill="auto"/>
            <w:vAlign w:val="center"/>
          </w:tcPr>
          <w:p w:rsidR="00002E7A" w:rsidRDefault="007F60B6" w:rsidP="007F60B6">
            <w:pPr>
              <w:pStyle w:val="afffffffff2"/>
            </w:pPr>
            <w:r>
              <w:rPr>
                <w:rFonts w:hint="eastAsia"/>
              </w:rPr>
              <w:t>030501</w:t>
            </w:r>
          </w:p>
        </w:tc>
        <w:tc>
          <w:tcPr>
            <w:tcW w:w="1276" w:type="dxa"/>
            <w:shd w:val="clear" w:color="auto" w:fill="auto"/>
            <w:vAlign w:val="center"/>
          </w:tcPr>
          <w:p w:rsidR="00002E7A" w:rsidRDefault="00002E7A" w:rsidP="007F60B6">
            <w:pPr>
              <w:pStyle w:val="afffffffff2"/>
            </w:pPr>
            <w:r>
              <w:rPr>
                <w:rFonts w:hint="eastAsia"/>
              </w:rPr>
              <w:t>海上油井溢油</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030502</w:t>
            </w:r>
          </w:p>
        </w:tc>
        <w:tc>
          <w:tcPr>
            <w:tcW w:w="1276" w:type="dxa"/>
            <w:shd w:val="clear" w:color="auto" w:fill="auto"/>
            <w:vAlign w:val="center"/>
          </w:tcPr>
          <w:p w:rsidR="00002E7A" w:rsidRDefault="00002E7A" w:rsidP="007F60B6">
            <w:pPr>
              <w:pStyle w:val="afffffffff2"/>
            </w:pPr>
            <w:r>
              <w:rPr>
                <w:rFonts w:hint="eastAsia"/>
              </w:rPr>
              <w:t>船舶事故溢油</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030503</w:t>
            </w:r>
          </w:p>
        </w:tc>
        <w:tc>
          <w:tcPr>
            <w:tcW w:w="1276" w:type="dxa"/>
            <w:shd w:val="clear" w:color="auto" w:fill="auto"/>
            <w:vAlign w:val="center"/>
          </w:tcPr>
          <w:p w:rsidR="00002E7A" w:rsidRDefault="00002E7A" w:rsidP="007F60B6">
            <w:pPr>
              <w:pStyle w:val="afffffffff2"/>
            </w:pPr>
            <w:r>
              <w:rPr>
                <w:rFonts w:hint="eastAsia"/>
              </w:rPr>
              <w:t>输油管道溢油</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030504</w:t>
            </w:r>
          </w:p>
        </w:tc>
        <w:tc>
          <w:tcPr>
            <w:tcW w:w="1276" w:type="dxa"/>
            <w:shd w:val="clear" w:color="auto" w:fill="auto"/>
            <w:vAlign w:val="center"/>
          </w:tcPr>
          <w:p w:rsidR="00002E7A" w:rsidRDefault="00002E7A" w:rsidP="007F60B6">
            <w:pPr>
              <w:pStyle w:val="afffffffff2"/>
            </w:pPr>
            <w:r>
              <w:rPr>
                <w:rFonts w:hint="eastAsia"/>
              </w:rPr>
              <w:t>海底溢油</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val="restart"/>
            <w:shd w:val="clear" w:color="auto" w:fill="auto"/>
            <w:vAlign w:val="center"/>
          </w:tcPr>
          <w:p w:rsidR="00002E7A" w:rsidRDefault="00002E7A" w:rsidP="007F60B6">
            <w:pPr>
              <w:pStyle w:val="afffffffff2"/>
            </w:pPr>
            <w:r>
              <w:rPr>
                <w:rFonts w:hint="eastAsia"/>
              </w:rPr>
              <w:t>030600</w:t>
            </w:r>
          </w:p>
        </w:tc>
        <w:tc>
          <w:tcPr>
            <w:tcW w:w="1238" w:type="dxa"/>
            <w:vMerge w:val="restart"/>
            <w:shd w:val="clear" w:color="auto" w:fill="auto"/>
            <w:vAlign w:val="center"/>
          </w:tcPr>
          <w:p w:rsidR="00002E7A" w:rsidRDefault="00002E7A" w:rsidP="007F60B6">
            <w:pPr>
              <w:pStyle w:val="afffffffff2"/>
            </w:pPr>
            <w:r>
              <w:rPr>
                <w:rFonts w:hint="eastAsia"/>
              </w:rPr>
              <w:t>危化品事件</w:t>
            </w:r>
          </w:p>
        </w:tc>
        <w:tc>
          <w:tcPr>
            <w:tcW w:w="1276" w:type="dxa"/>
            <w:shd w:val="clear" w:color="auto" w:fill="auto"/>
            <w:vAlign w:val="center"/>
          </w:tcPr>
          <w:p w:rsidR="00002E7A" w:rsidRDefault="007F60B6" w:rsidP="007F60B6">
            <w:pPr>
              <w:pStyle w:val="afffffffff2"/>
            </w:pPr>
            <w:r>
              <w:rPr>
                <w:rFonts w:hint="eastAsia"/>
              </w:rPr>
              <w:t>030601</w:t>
            </w:r>
          </w:p>
        </w:tc>
        <w:tc>
          <w:tcPr>
            <w:tcW w:w="1276" w:type="dxa"/>
            <w:shd w:val="clear" w:color="auto" w:fill="auto"/>
            <w:vAlign w:val="center"/>
          </w:tcPr>
          <w:p w:rsidR="00002E7A" w:rsidRDefault="00002E7A" w:rsidP="007F60B6">
            <w:pPr>
              <w:pStyle w:val="afffffffff2"/>
            </w:pPr>
            <w:r>
              <w:rPr>
                <w:rFonts w:hint="eastAsia"/>
              </w:rPr>
              <w:t>危化品泄漏</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030602</w:t>
            </w:r>
          </w:p>
        </w:tc>
        <w:tc>
          <w:tcPr>
            <w:tcW w:w="1276" w:type="dxa"/>
            <w:shd w:val="clear" w:color="auto" w:fill="auto"/>
            <w:vAlign w:val="center"/>
          </w:tcPr>
          <w:p w:rsidR="00002E7A" w:rsidRDefault="00002E7A" w:rsidP="007F60B6">
            <w:pPr>
              <w:pStyle w:val="afffffffff2"/>
            </w:pPr>
            <w:r>
              <w:rPr>
                <w:rFonts w:hint="eastAsia"/>
              </w:rPr>
              <w:t>危化品爆炸</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030603</w:t>
            </w:r>
          </w:p>
        </w:tc>
        <w:tc>
          <w:tcPr>
            <w:tcW w:w="1276" w:type="dxa"/>
            <w:shd w:val="clear" w:color="auto" w:fill="auto"/>
            <w:vAlign w:val="center"/>
          </w:tcPr>
          <w:p w:rsidR="00002E7A" w:rsidRDefault="00002E7A" w:rsidP="007F60B6">
            <w:pPr>
              <w:pStyle w:val="afffffffff2"/>
            </w:pPr>
            <w:r>
              <w:rPr>
                <w:rFonts w:hint="eastAsia"/>
              </w:rPr>
              <w:t>危化品漂移</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030604</w:t>
            </w:r>
          </w:p>
        </w:tc>
        <w:tc>
          <w:tcPr>
            <w:tcW w:w="1276" w:type="dxa"/>
            <w:shd w:val="clear" w:color="auto" w:fill="auto"/>
            <w:vAlign w:val="center"/>
          </w:tcPr>
          <w:p w:rsidR="00002E7A" w:rsidRDefault="00002E7A" w:rsidP="007F60B6">
            <w:pPr>
              <w:pStyle w:val="afffffffff2"/>
            </w:pPr>
            <w:r>
              <w:rPr>
                <w:rFonts w:hint="eastAsia"/>
              </w:rPr>
              <w:t>危化品扩散</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val="restart"/>
            <w:shd w:val="clear" w:color="auto" w:fill="auto"/>
            <w:vAlign w:val="center"/>
          </w:tcPr>
          <w:p w:rsidR="00002E7A" w:rsidRDefault="00002E7A" w:rsidP="007F60B6">
            <w:pPr>
              <w:pStyle w:val="afffffffff2"/>
            </w:pPr>
            <w:r>
              <w:rPr>
                <w:rFonts w:hint="eastAsia"/>
              </w:rPr>
              <w:t>030700</w:t>
            </w:r>
          </w:p>
        </w:tc>
        <w:tc>
          <w:tcPr>
            <w:tcW w:w="1238" w:type="dxa"/>
            <w:vMerge w:val="restart"/>
            <w:shd w:val="clear" w:color="auto" w:fill="auto"/>
            <w:vAlign w:val="center"/>
          </w:tcPr>
          <w:p w:rsidR="00002E7A" w:rsidRDefault="00002E7A" w:rsidP="007F60B6">
            <w:pPr>
              <w:pStyle w:val="afffffffff2"/>
            </w:pPr>
            <w:r>
              <w:rPr>
                <w:rFonts w:hint="eastAsia"/>
              </w:rPr>
              <w:t>航空器坠海</w:t>
            </w:r>
          </w:p>
        </w:tc>
        <w:tc>
          <w:tcPr>
            <w:tcW w:w="1276" w:type="dxa"/>
            <w:shd w:val="clear" w:color="auto" w:fill="auto"/>
            <w:vAlign w:val="center"/>
          </w:tcPr>
          <w:p w:rsidR="00002E7A" w:rsidRDefault="007F60B6" w:rsidP="007F60B6">
            <w:pPr>
              <w:pStyle w:val="afffffffff2"/>
            </w:pPr>
            <w:r>
              <w:rPr>
                <w:rFonts w:hint="eastAsia"/>
              </w:rPr>
              <w:t>030701</w:t>
            </w:r>
          </w:p>
        </w:tc>
        <w:tc>
          <w:tcPr>
            <w:tcW w:w="1276" w:type="dxa"/>
            <w:shd w:val="clear" w:color="auto" w:fill="auto"/>
            <w:vAlign w:val="center"/>
          </w:tcPr>
          <w:p w:rsidR="00002E7A" w:rsidRDefault="00002E7A" w:rsidP="007F60B6">
            <w:pPr>
              <w:pStyle w:val="afffffffff2"/>
            </w:pPr>
            <w:r>
              <w:rPr>
                <w:rFonts w:hint="eastAsia"/>
              </w:rPr>
              <w:t>载人航空器坠海</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238" w:type="dxa"/>
            <w:vMerge/>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7F60B6" w:rsidP="007F60B6">
            <w:pPr>
              <w:pStyle w:val="afffffffff2"/>
            </w:pPr>
            <w:r>
              <w:rPr>
                <w:rFonts w:hint="eastAsia"/>
              </w:rPr>
              <w:t>030702</w:t>
            </w:r>
          </w:p>
        </w:tc>
        <w:tc>
          <w:tcPr>
            <w:tcW w:w="1276" w:type="dxa"/>
            <w:shd w:val="clear" w:color="auto" w:fill="auto"/>
            <w:vAlign w:val="center"/>
          </w:tcPr>
          <w:p w:rsidR="00002E7A" w:rsidRDefault="00002E7A" w:rsidP="007F60B6">
            <w:pPr>
              <w:pStyle w:val="afffffffff2"/>
            </w:pPr>
            <w:r>
              <w:rPr>
                <w:rFonts w:hint="eastAsia"/>
              </w:rPr>
              <w:t>无人航空器坠海</w:t>
            </w: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shd w:val="clear" w:color="auto" w:fill="auto"/>
            <w:vAlign w:val="center"/>
          </w:tcPr>
          <w:p w:rsidR="00002E7A" w:rsidRDefault="00002E7A" w:rsidP="007F60B6">
            <w:pPr>
              <w:pStyle w:val="afffffffff2"/>
            </w:pPr>
            <w:r>
              <w:rPr>
                <w:rFonts w:hint="eastAsia"/>
              </w:rPr>
              <w:t>030800</w:t>
            </w:r>
          </w:p>
        </w:tc>
        <w:tc>
          <w:tcPr>
            <w:tcW w:w="1238" w:type="dxa"/>
            <w:shd w:val="clear" w:color="auto" w:fill="auto"/>
            <w:vAlign w:val="center"/>
          </w:tcPr>
          <w:p w:rsidR="00002E7A" w:rsidRDefault="00002E7A" w:rsidP="007F60B6">
            <w:pPr>
              <w:pStyle w:val="afffffffff2"/>
            </w:pPr>
            <w:r>
              <w:rPr>
                <w:rFonts w:hint="eastAsia"/>
              </w:rPr>
              <w:t>钻井平台火灾</w:t>
            </w:r>
          </w:p>
        </w:tc>
        <w:tc>
          <w:tcPr>
            <w:tcW w:w="1276" w:type="dxa"/>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002E7A" w:rsidP="007F60B6">
            <w:pPr>
              <w:pStyle w:val="afffffffff2"/>
            </w:pPr>
          </w:p>
        </w:tc>
        <w:tc>
          <w:tcPr>
            <w:tcW w:w="1567" w:type="dxa"/>
            <w:shd w:val="clear" w:color="auto" w:fill="auto"/>
            <w:vAlign w:val="center"/>
          </w:tcPr>
          <w:p w:rsidR="00002E7A" w:rsidRDefault="00002E7A" w:rsidP="007F60B6">
            <w:pPr>
              <w:pStyle w:val="afffffffff2"/>
            </w:pPr>
          </w:p>
        </w:tc>
      </w:tr>
      <w:tr w:rsidR="00002E7A" w:rsidTr="007F60B6">
        <w:trPr>
          <w:jc w:val="center"/>
        </w:trPr>
        <w:tc>
          <w:tcPr>
            <w:tcW w:w="1339" w:type="dxa"/>
            <w:vMerge/>
            <w:shd w:val="clear" w:color="auto" w:fill="auto"/>
            <w:vAlign w:val="center"/>
          </w:tcPr>
          <w:p w:rsidR="00002E7A" w:rsidRPr="006B29F0" w:rsidRDefault="00002E7A" w:rsidP="007F60B6">
            <w:pPr>
              <w:pStyle w:val="afffffffff2"/>
            </w:pPr>
          </w:p>
        </w:tc>
        <w:tc>
          <w:tcPr>
            <w:tcW w:w="1339" w:type="dxa"/>
            <w:vMerge/>
            <w:shd w:val="clear" w:color="auto" w:fill="auto"/>
            <w:vAlign w:val="center"/>
          </w:tcPr>
          <w:p w:rsidR="00002E7A" w:rsidRDefault="00002E7A" w:rsidP="007F60B6">
            <w:pPr>
              <w:pStyle w:val="afffffffff2"/>
            </w:pPr>
          </w:p>
        </w:tc>
        <w:tc>
          <w:tcPr>
            <w:tcW w:w="1339" w:type="dxa"/>
            <w:shd w:val="clear" w:color="auto" w:fill="auto"/>
            <w:vAlign w:val="center"/>
          </w:tcPr>
          <w:p w:rsidR="00002E7A" w:rsidRDefault="00002E7A" w:rsidP="007F60B6">
            <w:pPr>
              <w:pStyle w:val="afffffffff2"/>
            </w:pPr>
            <w:r>
              <w:rPr>
                <w:rFonts w:hint="eastAsia"/>
              </w:rPr>
              <w:t>039900</w:t>
            </w:r>
          </w:p>
        </w:tc>
        <w:tc>
          <w:tcPr>
            <w:tcW w:w="1238" w:type="dxa"/>
            <w:shd w:val="clear" w:color="auto" w:fill="auto"/>
            <w:vAlign w:val="center"/>
          </w:tcPr>
          <w:p w:rsidR="00002E7A" w:rsidRDefault="00002E7A" w:rsidP="007F60B6">
            <w:pPr>
              <w:pStyle w:val="afffffffff2"/>
            </w:pPr>
            <w:r>
              <w:rPr>
                <w:rFonts w:hint="eastAsia"/>
              </w:rPr>
              <w:t>其他海上</w:t>
            </w:r>
          </w:p>
          <w:p w:rsidR="00002E7A" w:rsidRDefault="00002E7A" w:rsidP="007F60B6">
            <w:pPr>
              <w:pStyle w:val="afffffffff2"/>
            </w:pPr>
            <w:r>
              <w:rPr>
                <w:rFonts w:hint="eastAsia"/>
              </w:rPr>
              <w:t>事故灾难</w:t>
            </w:r>
          </w:p>
        </w:tc>
        <w:tc>
          <w:tcPr>
            <w:tcW w:w="1276" w:type="dxa"/>
            <w:shd w:val="clear" w:color="auto" w:fill="auto"/>
            <w:vAlign w:val="center"/>
          </w:tcPr>
          <w:p w:rsidR="00002E7A" w:rsidRDefault="00002E7A" w:rsidP="007F60B6">
            <w:pPr>
              <w:pStyle w:val="afffffffff2"/>
            </w:pPr>
          </w:p>
        </w:tc>
        <w:tc>
          <w:tcPr>
            <w:tcW w:w="1276" w:type="dxa"/>
            <w:shd w:val="clear" w:color="auto" w:fill="auto"/>
            <w:vAlign w:val="center"/>
          </w:tcPr>
          <w:p w:rsidR="00002E7A" w:rsidRDefault="00002E7A" w:rsidP="007F60B6">
            <w:pPr>
              <w:pStyle w:val="afffffffff2"/>
            </w:pPr>
          </w:p>
        </w:tc>
        <w:tc>
          <w:tcPr>
            <w:tcW w:w="1567" w:type="dxa"/>
            <w:shd w:val="clear" w:color="auto" w:fill="auto"/>
            <w:vAlign w:val="center"/>
          </w:tcPr>
          <w:p w:rsidR="00002E7A" w:rsidRDefault="00002E7A" w:rsidP="007F60B6">
            <w:pPr>
              <w:pStyle w:val="afffffffff2"/>
            </w:pPr>
          </w:p>
        </w:tc>
      </w:tr>
    </w:tbl>
    <w:p w:rsidR="007B190B" w:rsidRDefault="007B190B" w:rsidP="007B190B">
      <w:pPr>
        <w:pStyle w:val="affd"/>
        <w:numPr>
          <w:ilvl w:val="0"/>
          <w:numId w:val="0"/>
        </w:numPr>
        <w:spacing w:before="120" w:after="120"/>
        <w:rPr>
          <w:rFonts w:hint="eastAsia"/>
        </w:rPr>
      </w:pPr>
    </w:p>
    <w:p w:rsidR="00282E99" w:rsidRPr="000E6834" w:rsidRDefault="00282E99" w:rsidP="00282E99">
      <w:pPr>
        <w:pStyle w:val="affd"/>
        <w:spacing w:before="120" w:after="120"/>
      </w:pPr>
      <w:r>
        <w:rPr>
          <w:rFonts w:hint="eastAsia"/>
        </w:rPr>
        <w:t>海上争端事件分类代码</w:t>
      </w:r>
      <w:bookmarkEnd w:id="59"/>
    </w:p>
    <w:p w:rsidR="00282E99" w:rsidRDefault="00282E99" w:rsidP="00282E99">
      <w:pPr>
        <w:pStyle w:val="affff6"/>
        <w:ind w:firstLine="420"/>
      </w:pPr>
      <w:r>
        <w:rPr>
          <w:rFonts w:hint="eastAsia"/>
        </w:rPr>
        <w:t>海上争端事件</w:t>
      </w:r>
      <w:r w:rsidRPr="00144F1D">
        <w:rPr>
          <w:rFonts w:hint="eastAsia"/>
        </w:rPr>
        <w:t>类型及其代码见表</w:t>
      </w:r>
      <w:r>
        <w:rPr>
          <w:rFonts w:hint="eastAsia"/>
        </w:rPr>
        <w:t>4。</w:t>
      </w:r>
    </w:p>
    <w:p w:rsidR="00282E99" w:rsidRDefault="00282E99" w:rsidP="00282E99">
      <w:pPr>
        <w:pStyle w:val="aff2"/>
        <w:spacing w:before="120" w:after="120"/>
      </w:pPr>
      <w:r>
        <w:rPr>
          <w:rFonts w:hint="eastAsia"/>
        </w:rPr>
        <w:t>海上</w:t>
      </w:r>
      <w:r w:rsidR="005F6E3F">
        <w:rPr>
          <w:rFonts w:hint="eastAsia"/>
        </w:rPr>
        <w:t>争端</w:t>
      </w:r>
      <w:r>
        <w:rPr>
          <w:rFonts w:hint="eastAsia"/>
        </w:rPr>
        <w:t>事件分类及代码</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1392"/>
        <w:gridCol w:w="1018"/>
        <w:gridCol w:w="1559"/>
        <w:gridCol w:w="1134"/>
        <w:gridCol w:w="1701"/>
        <w:gridCol w:w="1284"/>
      </w:tblGrid>
      <w:tr w:rsidR="003A5502" w:rsidTr="00A8258C">
        <w:trPr>
          <w:tblHeader/>
          <w:jc w:val="center"/>
        </w:trPr>
        <w:tc>
          <w:tcPr>
            <w:tcW w:w="2678" w:type="dxa"/>
            <w:gridSpan w:val="2"/>
            <w:tcBorders>
              <w:top w:val="single" w:sz="8" w:space="0" w:color="auto"/>
              <w:bottom w:val="single" w:sz="8" w:space="0" w:color="auto"/>
            </w:tcBorders>
            <w:shd w:val="clear" w:color="auto" w:fill="auto"/>
            <w:vAlign w:val="center"/>
          </w:tcPr>
          <w:p w:rsidR="003A5502" w:rsidRPr="00D34265" w:rsidRDefault="003A5502" w:rsidP="00325A82">
            <w:pPr>
              <w:pStyle w:val="afffffffff2"/>
              <w:rPr>
                <w:b/>
              </w:rPr>
            </w:pPr>
            <w:r w:rsidRPr="00D34265">
              <w:rPr>
                <w:rFonts w:hint="eastAsia"/>
                <w:b/>
              </w:rPr>
              <w:t>大类</w:t>
            </w:r>
          </w:p>
        </w:tc>
        <w:tc>
          <w:tcPr>
            <w:tcW w:w="2577" w:type="dxa"/>
            <w:gridSpan w:val="2"/>
            <w:tcBorders>
              <w:top w:val="single" w:sz="8" w:space="0" w:color="auto"/>
              <w:bottom w:val="single" w:sz="8" w:space="0" w:color="auto"/>
            </w:tcBorders>
            <w:shd w:val="clear" w:color="auto" w:fill="auto"/>
            <w:vAlign w:val="center"/>
          </w:tcPr>
          <w:p w:rsidR="003A5502" w:rsidRPr="00D34265" w:rsidRDefault="003A5502" w:rsidP="00325A82">
            <w:pPr>
              <w:pStyle w:val="afffffffff2"/>
              <w:rPr>
                <w:b/>
              </w:rPr>
            </w:pPr>
            <w:r w:rsidRPr="00D34265">
              <w:rPr>
                <w:rFonts w:hint="eastAsia"/>
                <w:b/>
              </w:rPr>
              <w:t>亚类</w:t>
            </w:r>
          </w:p>
        </w:tc>
        <w:tc>
          <w:tcPr>
            <w:tcW w:w="2835" w:type="dxa"/>
            <w:gridSpan w:val="2"/>
            <w:tcBorders>
              <w:top w:val="single" w:sz="8" w:space="0" w:color="auto"/>
              <w:bottom w:val="single" w:sz="8" w:space="0" w:color="auto"/>
            </w:tcBorders>
            <w:shd w:val="clear" w:color="auto" w:fill="auto"/>
            <w:vAlign w:val="center"/>
          </w:tcPr>
          <w:p w:rsidR="003A5502" w:rsidRPr="00D34265" w:rsidRDefault="003A5502" w:rsidP="00325A82">
            <w:pPr>
              <w:pStyle w:val="afffffffff2"/>
              <w:rPr>
                <w:b/>
              </w:rPr>
            </w:pPr>
            <w:r w:rsidRPr="00D34265">
              <w:rPr>
                <w:rFonts w:hint="eastAsia"/>
                <w:b/>
              </w:rPr>
              <w:t xml:space="preserve"> 细类</w:t>
            </w:r>
          </w:p>
        </w:tc>
        <w:tc>
          <w:tcPr>
            <w:tcW w:w="1284" w:type="dxa"/>
            <w:tcBorders>
              <w:top w:val="single" w:sz="8" w:space="0" w:color="auto"/>
              <w:bottom w:val="single" w:sz="8" w:space="0" w:color="auto"/>
            </w:tcBorders>
            <w:shd w:val="clear" w:color="auto" w:fill="auto"/>
            <w:vAlign w:val="center"/>
          </w:tcPr>
          <w:p w:rsidR="003A5502" w:rsidRPr="00D34265" w:rsidRDefault="003A5502" w:rsidP="00325A82">
            <w:pPr>
              <w:pStyle w:val="afffffffff2"/>
              <w:rPr>
                <w:b/>
              </w:rPr>
            </w:pPr>
            <w:r w:rsidRPr="00D34265">
              <w:rPr>
                <w:rFonts w:hint="eastAsia"/>
                <w:b/>
              </w:rPr>
              <w:t>说明</w:t>
            </w:r>
          </w:p>
        </w:tc>
      </w:tr>
      <w:tr w:rsidR="005F6E3F" w:rsidTr="00A8258C">
        <w:trPr>
          <w:jc w:val="center"/>
        </w:trPr>
        <w:tc>
          <w:tcPr>
            <w:tcW w:w="1286" w:type="dxa"/>
            <w:vMerge w:val="restart"/>
            <w:shd w:val="clear" w:color="auto" w:fill="auto"/>
            <w:vAlign w:val="center"/>
          </w:tcPr>
          <w:p w:rsidR="005F6E3F" w:rsidRDefault="00A8258C" w:rsidP="003A5502">
            <w:pPr>
              <w:pStyle w:val="afffffffff2"/>
            </w:pPr>
            <w:r>
              <w:rPr>
                <w:rFonts w:hint="eastAsia"/>
              </w:rPr>
              <w:t>040000</w:t>
            </w:r>
          </w:p>
        </w:tc>
        <w:tc>
          <w:tcPr>
            <w:tcW w:w="1392" w:type="dxa"/>
            <w:vMerge w:val="restart"/>
            <w:shd w:val="clear" w:color="auto" w:fill="auto"/>
            <w:vAlign w:val="center"/>
          </w:tcPr>
          <w:p w:rsidR="005F6E3F" w:rsidRDefault="00F925D3" w:rsidP="003A5502">
            <w:pPr>
              <w:pStyle w:val="afffffffff2"/>
            </w:pPr>
            <w:r>
              <w:rPr>
                <w:rFonts w:hint="eastAsia"/>
              </w:rPr>
              <w:t>海上争端事件</w:t>
            </w:r>
          </w:p>
        </w:tc>
        <w:tc>
          <w:tcPr>
            <w:tcW w:w="1018" w:type="dxa"/>
            <w:vMerge w:val="restart"/>
            <w:shd w:val="clear" w:color="auto" w:fill="auto"/>
            <w:vAlign w:val="center"/>
          </w:tcPr>
          <w:p w:rsidR="005F6E3F" w:rsidRDefault="00A8258C" w:rsidP="00325A82">
            <w:pPr>
              <w:pStyle w:val="afffffffff2"/>
            </w:pPr>
            <w:r>
              <w:rPr>
                <w:rFonts w:hint="eastAsia"/>
              </w:rPr>
              <w:t>040100</w:t>
            </w:r>
          </w:p>
        </w:tc>
        <w:tc>
          <w:tcPr>
            <w:tcW w:w="1559" w:type="dxa"/>
            <w:vMerge w:val="restart"/>
            <w:shd w:val="clear" w:color="auto" w:fill="auto"/>
            <w:vAlign w:val="center"/>
          </w:tcPr>
          <w:p w:rsidR="005F6E3F" w:rsidRDefault="008B61EA" w:rsidP="00325A82">
            <w:pPr>
              <w:pStyle w:val="afffffffff2"/>
            </w:pPr>
            <w:r>
              <w:rPr>
                <w:rFonts w:hint="eastAsia"/>
              </w:rPr>
              <w:t>岛礁</w:t>
            </w:r>
            <w:r w:rsidR="005F6E3F">
              <w:rPr>
                <w:rFonts w:hint="eastAsia"/>
              </w:rPr>
              <w:t>争端</w:t>
            </w:r>
          </w:p>
        </w:tc>
        <w:tc>
          <w:tcPr>
            <w:tcW w:w="1134" w:type="dxa"/>
            <w:shd w:val="clear" w:color="auto" w:fill="auto"/>
            <w:vAlign w:val="center"/>
          </w:tcPr>
          <w:p w:rsidR="005F6E3F" w:rsidRDefault="00A8258C" w:rsidP="00325A82">
            <w:pPr>
              <w:pStyle w:val="afffffffff2"/>
            </w:pPr>
            <w:r>
              <w:rPr>
                <w:rFonts w:hint="eastAsia"/>
              </w:rPr>
              <w:t>040101</w:t>
            </w:r>
          </w:p>
        </w:tc>
        <w:tc>
          <w:tcPr>
            <w:tcW w:w="1701" w:type="dxa"/>
            <w:shd w:val="clear" w:color="auto" w:fill="auto"/>
            <w:vAlign w:val="center"/>
          </w:tcPr>
          <w:p w:rsidR="005F6E3F" w:rsidRDefault="00C275D4" w:rsidP="00C275D4">
            <w:pPr>
              <w:pStyle w:val="afffffffff2"/>
            </w:pPr>
            <w:r>
              <w:rPr>
                <w:rFonts w:hint="eastAsia"/>
              </w:rPr>
              <w:t>外国侵占岛礁</w:t>
            </w:r>
          </w:p>
        </w:tc>
        <w:tc>
          <w:tcPr>
            <w:tcW w:w="1284" w:type="dxa"/>
            <w:shd w:val="clear" w:color="auto" w:fill="auto"/>
            <w:vAlign w:val="center"/>
          </w:tcPr>
          <w:p w:rsidR="005F6E3F" w:rsidRDefault="005F6E3F" w:rsidP="00325A82">
            <w:pPr>
              <w:pStyle w:val="afffffffff2"/>
            </w:pPr>
          </w:p>
        </w:tc>
      </w:tr>
      <w:tr w:rsidR="005F6E3F" w:rsidTr="00A8258C">
        <w:trPr>
          <w:jc w:val="center"/>
        </w:trPr>
        <w:tc>
          <w:tcPr>
            <w:tcW w:w="1286" w:type="dxa"/>
            <w:vMerge/>
            <w:shd w:val="clear" w:color="auto" w:fill="auto"/>
            <w:vAlign w:val="center"/>
          </w:tcPr>
          <w:p w:rsidR="005F6E3F" w:rsidRDefault="005F6E3F" w:rsidP="003A5502">
            <w:pPr>
              <w:pStyle w:val="afffffffff2"/>
            </w:pPr>
          </w:p>
        </w:tc>
        <w:tc>
          <w:tcPr>
            <w:tcW w:w="1392" w:type="dxa"/>
            <w:vMerge/>
            <w:shd w:val="clear" w:color="auto" w:fill="auto"/>
            <w:vAlign w:val="center"/>
          </w:tcPr>
          <w:p w:rsidR="005F6E3F" w:rsidRDefault="005F6E3F" w:rsidP="003A5502">
            <w:pPr>
              <w:pStyle w:val="afffffffff2"/>
            </w:pPr>
          </w:p>
        </w:tc>
        <w:tc>
          <w:tcPr>
            <w:tcW w:w="1018" w:type="dxa"/>
            <w:vMerge/>
            <w:shd w:val="clear" w:color="auto" w:fill="auto"/>
            <w:vAlign w:val="center"/>
          </w:tcPr>
          <w:p w:rsidR="005F6E3F" w:rsidRDefault="005F6E3F" w:rsidP="00325A82">
            <w:pPr>
              <w:pStyle w:val="afffffffff2"/>
            </w:pPr>
          </w:p>
        </w:tc>
        <w:tc>
          <w:tcPr>
            <w:tcW w:w="1559" w:type="dxa"/>
            <w:vMerge/>
            <w:shd w:val="clear" w:color="auto" w:fill="auto"/>
            <w:vAlign w:val="center"/>
          </w:tcPr>
          <w:p w:rsidR="005F6E3F" w:rsidRDefault="005F6E3F" w:rsidP="00325A82">
            <w:pPr>
              <w:pStyle w:val="afffffffff2"/>
            </w:pPr>
          </w:p>
        </w:tc>
        <w:tc>
          <w:tcPr>
            <w:tcW w:w="1134" w:type="dxa"/>
            <w:shd w:val="clear" w:color="auto" w:fill="auto"/>
            <w:vAlign w:val="center"/>
          </w:tcPr>
          <w:p w:rsidR="005F6E3F" w:rsidRDefault="00A8258C" w:rsidP="00325A82">
            <w:pPr>
              <w:pStyle w:val="afffffffff2"/>
            </w:pPr>
            <w:r>
              <w:rPr>
                <w:rFonts w:hint="eastAsia"/>
              </w:rPr>
              <w:t>040102</w:t>
            </w:r>
          </w:p>
        </w:tc>
        <w:tc>
          <w:tcPr>
            <w:tcW w:w="1701" w:type="dxa"/>
            <w:shd w:val="clear" w:color="auto" w:fill="auto"/>
            <w:vAlign w:val="center"/>
          </w:tcPr>
          <w:p w:rsidR="005F6E3F" w:rsidRDefault="0033318B" w:rsidP="00325A82">
            <w:pPr>
              <w:pStyle w:val="afffffffff2"/>
            </w:pPr>
            <w:r>
              <w:rPr>
                <w:rFonts w:hint="eastAsia"/>
              </w:rPr>
              <w:t>外占岛礁填建</w:t>
            </w:r>
          </w:p>
        </w:tc>
        <w:tc>
          <w:tcPr>
            <w:tcW w:w="1284" w:type="dxa"/>
            <w:shd w:val="clear" w:color="auto" w:fill="auto"/>
            <w:vAlign w:val="center"/>
          </w:tcPr>
          <w:p w:rsidR="005F6E3F" w:rsidRDefault="005F6E3F"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val="restart"/>
            <w:shd w:val="clear" w:color="auto" w:fill="auto"/>
            <w:vAlign w:val="center"/>
          </w:tcPr>
          <w:p w:rsidR="00A8258C" w:rsidRDefault="00A8258C" w:rsidP="00325A82">
            <w:pPr>
              <w:pStyle w:val="afffffffff2"/>
            </w:pPr>
            <w:r>
              <w:rPr>
                <w:rFonts w:hint="eastAsia"/>
              </w:rPr>
              <w:t>040200</w:t>
            </w:r>
          </w:p>
        </w:tc>
        <w:tc>
          <w:tcPr>
            <w:tcW w:w="1559" w:type="dxa"/>
            <w:vMerge w:val="restart"/>
            <w:shd w:val="clear" w:color="auto" w:fill="auto"/>
            <w:vAlign w:val="center"/>
          </w:tcPr>
          <w:p w:rsidR="00A8258C" w:rsidRDefault="00A8258C" w:rsidP="00F01D95">
            <w:pPr>
              <w:pStyle w:val="afffffffff2"/>
            </w:pPr>
            <w:r>
              <w:rPr>
                <w:rFonts w:hint="eastAsia"/>
              </w:rPr>
              <w:t>渔业争端</w:t>
            </w:r>
          </w:p>
        </w:tc>
        <w:tc>
          <w:tcPr>
            <w:tcW w:w="1134" w:type="dxa"/>
            <w:shd w:val="clear" w:color="auto" w:fill="auto"/>
            <w:vAlign w:val="center"/>
          </w:tcPr>
          <w:p w:rsidR="00A8258C" w:rsidRDefault="00A8258C" w:rsidP="00F01D95">
            <w:pPr>
              <w:pStyle w:val="afffffffff2"/>
            </w:pPr>
            <w:r>
              <w:rPr>
                <w:rFonts w:hint="eastAsia"/>
              </w:rPr>
              <w:t>040201</w:t>
            </w:r>
          </w:p>
        </w:tc>
        <w:tc>
          <w:tcPr>
            <w:tcW w:w="1701" w:type="dxa"/>
            <w:shd w:val="clear" w:color="auto" w:fill="auto"/>
            <w:vAlign w:val="center"/>
          </w:tcPr>
          <w:p w:rsidR="00A8258C" w:rsidRDefault="00A8258C" w:rsidP="00F01D95">
            <w:pPr>
              <w:pStyle w:val="afffffffff2"/>
            </w:pPr>
            <w:r>
              <w:rPr>
                <w:rFonts w:hint="eastAsia"/>
              </w:rPr>
              <w:t>外国扣押我国渔船</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shd w:val="clear" w:color="auto" w:fill="auto"/>
            <w:vAlign w:val="center"/>
          </w:tcPr>
          <w:p w:rsidR="00A8258C" w:rsidRDefault="00A8258C" w:rsidP="00325A82">
            <w:pPr>
              <w:pStyle w:val="afffffffff2"/>
            </w:pPr>
          </w:p>
        </w:tc>
        <w:tc>
          <w:tcPr>
            <w:tcW w:w="1559" w:type="dxa"/>
            <w:vMerge/>
            <w:shd w:val="clear" w:color="auto" w:fill="auto"/>
            <w:vAlign w:val="center"/>
          </w:tcPr>
          <w:p w:rsidR="00A8258C" w:rsidRDefault="00A8258C" w:rsidP="00F01D95">
            <w:pPr>
              <w:pStyle w:val="afffffffff2"/>
            </w:pPr>
          </w:p>
        </w:tc>
        <w:tc>
          <w:tcPr>
            <w:tcW w:w="1134" w:type="dxa"/>
            <w:shd w:val="clear" w:color="auto" w:fill="auto"/>
            <w:vAlign w:val="center"/>
          </w:tcPr>
          <w:p w:rsidR="00A8258C" w:rsidRDefault="00A8258C" w:rsidP="00F01D95">
            <w:pPr>
              <w:pStyle w:val="afffffffff2"/>
            </w:pPr>
            <w:r>
              <w:rPr>
                <w:rFonts w:hint="eastAsia"/>
              </w:rPr>
              <w:t>040202</w:t>
            </w:r>
          </w:p>
        </w:tc>
        <w:tc>
          <w:tcPr>
            <w:tcW w:w="1701" w:type="dxa"/>
            <w:shd w:val="clear" w:color="auto" w:fill="auto"/>
            <w:vAlign w:val="center"/>
          </w:tcPr>
          <w:p w:rsidR="00A8258C" w:rsidRDefault="00A8258C" w:rsidP="00F01D95">
            <w:pPr>
              <w:pStyle w:val="afffffffff2"/>
            </w:pPr>
            <w:r>
              <w:rPr>
                <w:rFonts w:hint="eastAsia"/>
              </w:rPr>
              <w:t>外国扣押我国渔民</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shd w:val="clear" w:color="auto" w:fill="auto"/>
            <w:vAlign w:val="center"/>
          </w:tcPr>
          <w:p w:rsidR="00A8258C" w:rsidRDefault="00A8258C" w:rsidP="00325A82">
            <w:pPr>
              <w:pStyle w:val="afffffffff2"/>
            </w:pPr>
          </w:p>
        </w:tc>
        <w:tc>
          <w:tcPr>
            <w:tcW w:w="1559" w:type="dxa"/>
            <w:vMerge/>
            <w:shd w:val="clear" w:color="auto" w:fill="auto"/>
            <w:vAlign w:val="center"/>
          </w:tcPr>
          <w:p w:rsidR="00A8258C" w:rsidRDefault="00A8258C" w:rsidP="00F01D95">
            <w:pPr>
              <w:pStyle w:val="afffffffff2"/>
            </w:pPr>
          </w:p>
        </w:tc>
        <w:tc>
          <w:tcPr>
            <w:tcW w:w="1134" w:type="dxa"/>
            <w:shd w:val="clear" w:color="auto" w:fill="auto"/>
            <w:vAlign w:val="center"/>
          </w:tcPr>
          <w:p w:rsidR="00A8258C" w:rsidRDefault="00A8258C" w:rsidP="00F01D95">
            <w:pPr>
              <w:pStyle w:val="afffffffff2"/>
            </w:pPr>
            <w:r>
              <w:rPr>
                <w:rFonts w:hint="eastAsia"/>
              </w:rPr>
              <w:t>040203</w:t>
            </w:r>
          </w:p>
        </w:tc>
        <w:tc>
          <w:tcPr>
            <w:tcW w:w="1701" w:type="dxa"/>
            <w:shd w:val="clear" w:color="auto" w:fill="auto"/>
            <w:vAlign w:val="center"/>
          </w:tcPr>
          <w:p w:rsidR="00A8258C" w:rsidRDefault="00A8258C" w:rsidP="00F01D95">
            <w:pPr>
              <w:pStyle w:val="afffffffff2"/>
            </w:pPr>
            <w:r>
              <w:rPr>
                <w:rFonts w:hint="eastAsia"/>
              </w:rPr>
              <w:t>外国巡逻船</w:t>
            </w:r>
          </w:p>
          <w:p w:rsidR="00A8258C" w:rsidRDefault="00A8258C" w:rsidP="00F01D95">
            <w:pPr>
              <w:pStyle w:val="afffffffff2"/>
            </w:pPr>
            <w:r>
              <w:rPr>
                <w:rFonts w:hint="eastAsia"/>
              </w:rPr>
              <w:t>冲撞我国渔船</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val="restart"/>
            <w:shd w:val="clear" w:color="auto" w:fill="auto"/>
            <w:vAlign w:val="center"/>
          </w:tcPr>
          <w:p w:rsidR="00A8258C" w:rsidRDefault="00A8258C" w:rsidP="00325A82">
            <w:pPr>
              <w:pStyle w:val="afffffffff2"/>
            </w:pPr>
            <w:r>
              <w:rPr>
                <w:rFonts w:hint="eastAsia"/>
              </w:rPr>
              <w:t>040300</w:t>
            </w:r>
          </w:p>
        </w:tc>
        <w:tc>
          <w:tcPr>
            <w:tcW w:w="1559" w:type="dxa"/>
            <w:vMerge w:val="restart"/>
            <w:shd w:val="clear" w:color="auto" w:fill="auto"/>
            <w:vAlign w:val="center"/>
          </w:tcPr>
          <w:p w:rsidR="00A8258C" w:rsidRDefault="00A8258C" w:rsidP="007F60B6">
            <w:pPr>
              <w:pStyle w:val="afffffffff2"/>
            </w:pPr>
            <w:r>
              <w:rPr>
                <w:rFonts w:hint="eastAsia"/>
              </w:rPr>
              <w:t>恐怖主义事件</w:t>
            </w:r>
          </w:p>
        </w:tc>
        <w:tc>
          <w:tcPr>
            <w:tcW w:w="1134" w:type="dxa"/>
            <w:shd w:val="clear" w:color="auto" w:fill="auto"/>
            <w:vAlign w:val="center"/>
          </w:tcPr>
          <w:p w:rsidR="00A8258C" w:rsidRDefault="009E13E9" w:rsidP="007F60B6">
            <w:pPr>
              <w:pStyle w:val="afffffffff2"/>
            </w:pPr>
            <w:r>
              <w:rPr>
                <w:rFonts w:hint="eastAsia"/>
              </w:rPr>
              <w:t>040301</w:t>
            </w:r>
          </w:p>
        </w:tc>
        <w:tc>
          <w:tcPr>
            <w:tcW w:w="1701" w:type="dxa"/>
            <w:shd w:val="clear" w:color="auto" w:fill="auto"/>
            <w:vAlign w:val="center"/>
          </w:tcPr>
          <w:p w:rsidR="00A8258C" w:rsidRDefault="00A8258C" w:rsidP="007F60B6">
            <w:pPr>
              <w:pStyle w:val="afffffffff2"/>
            </w:pPr>
            <w:r>
              <w:rPr>
                <w:rFonts w:hint="eastAsia"/>
              </w:rPr>
              <w:t>海上船舶被劫持</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shd w:val="clear" w:color="auto" w:fill="auto"/>
            <w:vAlign w:val="center"/>
          </w:tcPr>
          <w:p w:rsidR="00A8258C" w:rsidRDefault="00A8258C" w:rsidP="00325A82">
            <w:pPr>
              <w:pStyle w:val="afffffffff2"/>
            </w:pPr>
          </w:p>
        </w:tc>
        <w:tc>
          <w:tcPr>
            <w:tcW w:w="1559" w:type="dxa"/>
            <w:vMerge/>
            <w:shd w:val="clear" w:color="auto" w:fill="auto"/>
            <w:vAlign w:val="center"/>
          </w:tcPr>
          <w:p w:rsidR="00A8258C" w:rsidRDefault="00A8258C" w:rsidP="007F60B6">
            <w:pPr>
              <w:pStyle w:val="afffffffff2"/>
            </w:pPr>
          </w:p>
        </w:tc>
        <w:tc>
          <w:tcPr>
            <w:tcW w:w="1134" w:type="dxa"/>
            <w:shd w:val="clear" w:color="auto" w:fill="auto"/>
            <w:vAlign w:val="center"/>
          </w:tcPr>
          <w:p w:rsidR="00A8258C" w:rsidRDefault="009E13E9" w:rsidP="007F60B6">
            <w:pPr>
              <w:pStyle w:val="afffffffff2"/>
            </w:pPr>
            <w:r>
              <w:rPr>
                <w:rFonts w:hint="eastAsia"/>
              </w:rPr>
              <w:t>040302</w:t>
            </w:r>
          </w:p>
        </w:tc>
        <w:tc>
          <w:tcPr>
            <w:tcW w:w="1701" w:type="dxa"/>
            <w:shd w:val="clear" w:color="auto" w:fill="auto"/>
            <w:vAlign w:val="center"/>
          </w:tcPr>
          <w:p w:rsidR="00A8258C" w:rsidRDefault="00A8258C" w:rsidP="007F60B6">
            <w:pPr>
              <w:pStyle w:val="afffffffff2"/>
            </w:pPr>
            <w:r>
              <w:rPr>
                <w:rFonts w:hint="eastAsia"/>
              </w:rPr>
              <w:t>钻井平台被劫持</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shd w:val="clear" w:color="auto" w:fill="auto"/>
            <w:vAlign w:val="center"/>
          </w:tcPr>
          <w:p w:rsidR="00A8258C" w:rsidRDefault="00A8258C" w:rsidP="00325A82">
            <w:pPr>
              <w:pStyle w:val="afffffffff2"/>
            </w:pPr>
          </w:p>
        </w:tc>
        <w:tc>
          <w:tcPr>
            <w:tcW w:w="1559" w:type="dxa"/>
            <w:vMerge/>
            <w:shd w:val="clear" w:color="auto" w:fill="auto"/>
            <w:vAlign w:val="center"/>
          </w:tcPr>
          <w:p w:rsidR="00A8258C" w:rsidRDefault="00A8258C" w:rsidP="007F60B6">
            <w:pPr>
              <w:pStyle w:val="afffffffff2"/>
            </w:pPr>
          </w:p>
        </w:tc>
        <w:tc>
          <w:tcPr>
            <w:tcW w:w="1134" w:type="dxa"/>
            <w:shd w:val="clear" w:color="auto" w:fill="auto"/>
            <w:vAlign w:val="center"/>
          </w:tcPr>
          <w:p w:rsidR="00A8258C" w:rsidRDefault="00AF195A" w:rsidP="007F60B6">
            <w:pPr>
              <w:pStyle w:val="afffffffff2"/>
            </w:pPr>
            <w:r>
              <w:rPr>
                <w:rFonts w:hint="eastAsia"/>
              </w:rPr>
              <w:t>040303</w:t>
            </w:r>
          </w:p>
        </w:tc>
        <w:tc>
          <w:tcPr>
            <w:tcW w:w="1701" w:type="dxa"/>
            <w:shd w:val="clear" w:color="auto" w:fill="auto"/>
            <w:vAlign w:val="center"/>
          </w:tcPr>
          <w:p w:rsidR="00A8258C" w:rsidRDefault="00A8258C" w:rsidP="007F60B6">
            <w:pPr>
              <w:pStyle w:val="afffffffff2"/>
            </w:pPr>
            <w:r>
              <w:rPr>
                <w:rFonts w:hint="eastAsia"/>
              </w:rPr>
              <w:t>港口被袭击</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val="restart"/>
            <w:shd w:val="clear" w:color="auto" w:fill="auto"/>
            <w:vAlign w:val="center"/>
          </w:tcPr>
          <w:p w:rsidR="00A8258C" w:rsidRDefault="00A8258C" w:rsidP="00325A82">
            <w:pPr>
              <w:pStyle w:val="afffffffff2"/>
            </w:pPr>
            <w:r>
              <w:rPr>
                <w:rFonts w:hint="eastAsia"/>
              </w:rPr>
              <w:t>040400</w:t>
            </w:r>
          </w:p>
        </w:tc>
        <w:tc>
          <w:tcPr>
            <w:tcW w:w="1559" w:type="dxa"/>
            <w:vMerge w:val="restart"/>
            <w:shd w:val="clear" w:color="auto" w:fill="auto"/>
            <w:vAlign w:val="center"/>
          </w:tcPr>
          <w:p w:rsidR="00A8258C" w:rsidRDefault="00A8258C" w:rsidP="007F60B6">
            <w:pPr>
              <w:pStyle w:val="afffffffff2"/>
            </w:pPr>
            <w:r>
              <w:rPr>
                <w:rFonts w:hint="eastAsia"/>
              </w:rPr>
              <w:t>外国武装</w:t>
            </w:r>
            <w:r w:rsidRPr="008F7146">
              <w:rPr>
                <w:rFonts w:hint="eastAsia"/>
              </w:rPr>
              <w:t>势力非法进入我国领海领空</w:t>
            </w:r>
          </w:p>
        </w:tc>
        <w:tc>
          <w:tcPr>
            <w:tcW w:w="1134" w:type="dxa"/>
            <w:shd w:val="clear" w:color="auto" w:fill="auto"/>
            <w:vAlign w:val="center"/>
          </w:tcPr>
          <w:p w:rsidR="00A8258C" w:rsidRDefault="00AF195A" w:rsidP="007F60B6">
            <w:pPr>
              <w:pStyle w:val="afffffffff2"/>
            </w:pPr>
            <w:r>
              <w:rPr>
                <w:rFonts w:hint="eastAsia"/>
              </w:rPr>
              <w:t>040401</w:t>
            </w:r>
          </w:p>
        </w:tc>
        <w:tc>
          <w:tcPr>
            <w:tcW w:w="1701" w:type="dxa"/>
            <w:shd w:val="clear" w:color="auto" w:fill="auto"/>
            <w:vAlign w:val="center"/>
          </w:tcPr>
          <w:p w:rsidR="00A8258C" w:rsidRDefault="00A8258C" w:rsidP="007F60B6">
            <w:pPr>
              <w:pStyle w:val="afffffffff2"/>
            </w:pPr>
            <w:r>
              <w:rPr>
                <w:rFonts w:hint="eastAsia"/>
              </w:rPr>
              <w:t>外国武装船只非</w:t>
            </w:r>
          </w:p>
          <w:p w:rsidR="00A8258C" w:rsidRDefault="00A8258C" w:rsidP="007F60B6">
            <w:pPr>
              <w:pStyle w:val="afffffffff2"/>
            </w:pPr>
            <w:r>
              <w:rPr>
                <w:rFonts w:hint="eastAsia"/>
              </w:rPr>
              <w:t>法进入我国领海</w:t>
            </w:r>
          </w:p>
        </w:tc>
        <w:tc>
          <w:tcPr>
            <w:tcW w:w="1284" w:type="dxa"/>
            <w:shd w:val="clear" w:color="auto" w:fill="auto"/>
            <w:vAlign w:val="center"/>
          </w:tcPr>
          <w:p w:rsidR="00A8258C" w:rsidRDefault="00A8258C" w:rsidP="00325A82">
            <w:pPr>
              <w:pStyle w:val="afffffffff2"/>
            </w:pPr>
          </w:p>
        </w:tc>
      </w:tr>
      <w:tr w:rsidR="00A8258C" w:rsidTr="00A8258C">
        <w:trPr>
          <w:jc w:val="center"/>
        </w:trPr>
        <w:tc>
          <w:tcPr>
            <w:tcW w:w="1286" w:type="dxa"/>
            <w:vMerge/>
            <w:shd w:val="clear" w:color="auto" w:fill="auto"/>
            <w:vAlign w:val="center"/>
          </w:tcPr>
          <w:p w:rsidR="00A8258C" w:rsidRDefault="00A8258C" w:rsidP="003A5502">
            <w:pPr>
              <w:pStyle w:val="afffffffff2"/>
            </w:pPr>
          </w:p>
        </w:tc>
        <w:tc>
          <w:tcPr>
            <w:tcW w:w="1392" w:type="dxa"/>
            <w:vMerge/>
            <w:shd w:val="clear" w:color="auto" w:fill="auto"/>
            <w:vAlign w:val="center"/>
          </w:tcPr>
          <w:p w:rsidR="00A8258C" w:rsidRDefault="00A8258C" w:rsidP="003A5502">
            <w:pPr>
              <w:pStyle w:val="afffffffff2"/>
            </w:pPr>
          </w:p>
        </w:tc>
        <w:tc>
          <w:tcPr>
            <w:tcW w:w="1018" w:type="dxa"/>
            <w:vMerge/>
            <w:shd w:val="clear" w:color="auto" w:fill="auto"/>
            <w:vAlign w:val="center"/>
          </w:tcPr>
          <w:p w:rsidR="00A8258C" w:rsidRDefault="00A8258C" w:rsidP="00325A82">
            <w:pPr>
              <w:pStyle w:val="afffffffff2"/>
            </w:pPr>
          </w:p>
        </w:tc>
        <w:tc>
          <w:tcPr>
            <w:tcW w:w="1559" w:type="dxa"/>
            <w:vMerge/>
            <w:shd w:val="clear" w:color="auto" w:fill="auto"/>
            <w:vAlign w:val="center"/>
          </w:tcPr>
          <w:p w:rsidR="00A8258C" w:rsidRPr="008F7146" w:rsidRDefault="00A8258C" w:rsidP="007F60B6">
            <w:pPr>
              <w:pStyle w:val="afffffffff2"/>
            </w:pPr>
          </w:p>
        </w:tc>
        <w:tc>
          <w:tcPr>
            <w:tcW w:w="1134" w:type="dxa"/>
            <w:shd w:val="clear" w:color="auto" w:fill="auto"/>
            <w:vAlign w:val="center"/>
          </w:tcPr>
          <w:p w:rsidR="00A8258C" w:rsidRDefault="00AF195A" w:rsidP="007F60B6">
            <w:pPr>
              <w:pStyle w:val="afffffffff2"/>
            </w:pPr>
            <w:r>
              <w:rPr>
                <w:rFonts w:hint="eastAsia"/>
              </w:rPr>
              <w:t>040402</w:t>
            </w:r>
          </w:p>
        </w:tc>
        <w:tc>
          <w:tcPr>
            <w:tcW w:w="1701" w:type="dxa"/>
            <w:shd w:val="clear" w:color="auto" w:fill="auto"/>
            <w:vAlign w:val="center"/>
          </w:tcPr>
          <w:p w:rsidR="00A8258C" w:rsidRDefault="00A8258C" w:rsidP="007F60B6">
            <w:pPr>
              <w:pStyle w:val="afffffffff2"/>
            </w:pPr>
            <w:r w:rsidRPr="008F7146">
              <w:rPr>
                <w:rFonts w:hint="eastAsia"/>
              </w:rPr>
              <w:t>外国军机非法进</w:t>
            </w:r>
          </w:p>
          <w:p w:rsidR="00A8258C" w:rsidRDefault="00A8258C" w:rsidP="007F60B6">
            <w:pPr>
              <w:pStyle w:val="afffffffff2"/>
            </w:pPr>
            <w:r w:rsidRPr="008F7146">
              <w:rPr>
                <w:rFonts w:hint="eastAsia"/>
              </w:rPr>
              <w:t>入我国领海领空</w:t>
            </w:r>
          </w:p>
        </w:tc>
        <w:tc>
          <w:tcPr>
            <w:tcW w:w="1284" w:type="dxa"/>
            <w:shd w:val="clear" w:color="auto" w:fill="auto"/>
            <w:vAlign w:val="center"/>
          </w:tcPr>
          <w:p w:rsidR="00A8258C" w:rsidRDefault="00A8258C" w:rsidP="00325A82">
            <w:pPr>
              <w:pStyle w:val="afffffffff2"/>
            </w:pPr>
          </w:p>
        </w:tc>
      </w:tr>
      <w:tr w:rsidR="00D23E23" w:rsidTr="00A8258C">
        <w:trPr>
          <w:jc w:val="center"/>
        </w:trPr>
        <w:tc>
          <w:tcPr>
            <w:tcW w:w="1286" w:type="dxa"/>
            <w:vMerge/>
            <w:shd w:val="clear" w:color="auto" w:fill="auto"/>
            <w:vAlign w:val="center"/>
          </w:tcPr>
          <w:p w:rsidR="00D23E23" w:rsidRDefault="00D23E23" w:rsidP="003A5502">
            <w:pPr>
              <w:pStyle w:val="afffffffff2"/>
            </w:pPr>
          </w:p>
        </w:tc>
        <w:tc>
          <w:tcPr>
            <w:tcW w:w="1392" w:type="dxa"/>
            <w:vMerge/>
            <w:shd w:val="clear" w:color="auto" w:fill="auto"/>
            <w:vAlign w:val="center"/>
          </w:tcPr>
          <w:p w:rsidR="00D23E23" w:rsidRDefault="00D23E23" w:rsidP="003A5502">
            <w:pPr>
              <w:pStyle w:val="afffffffff2"/>
            </w:pPr>
          </w:p>
        </w:tc>
        <w:tc>
          <w:tcPr>
            <w:tcW w:w="1018" w:type="dxa"/>
            <w:shd w:val="clear" w:color="auto" w:fill="auto"/>
            <w:vAlign w:val="center"/>
          </w:tcPr>
          <w:p w:rsidR="00D23E23" w:rsidRDefault="00A8258C" w:rsidP="00325A82">
            <w:pPr>
              <w:pStyle w:val="afffffffff2"/>
            </w:pPr>
            <w:r>
              <w:rPr>
                <w:rFonts w:hint="eastAsia"/>
              </w:rPr>
              <w:t>040500</w:t>
            </w:r>
          </w:p>
        </w:tc>
        <w:tc>
          <w:tcPr>
            <w:tcW w:w="1559" w:type="dxa"/>
            <w:shd w:val="clear" w:color="auto" w:fill="auto"/>
            <w:vAlign w:val="center"/>
          </w:tcPr>
          <w:p w:rsidR="00D23E23" w:rsidRPr="008F7146" w:rsidRDefault="00D23E23" w:rsidP="007F60B6">
            <w:pPr>
              <w:pStyle w:val="afffffffff2"/>
            </w:pPr>
            <w:r>
              <w:rPr>
                <w:rFonts w:hint="eastAsia"/>
              </w:rPr>
              <w:t>外国船舶非法测量</w:t>
            </w:r>
          </w:p>
        </w:tc>
        <w:tc>
          <w:tcPr>
            <w:tcW w:w="1134" w:type="dxa"/>
            <w:shd w:val="clear" w:color="auto" w:fill="auto"/>
            <w:vAlign w:val="center"/>
          </w:tcPr>
          <w:p w:rsidR="00D23E23" w:rsidRDefault="00D23E23" w:rsidP="007F60B6">
            <w:pPr>
              <w:pStyle w:val="afffffffff2"/>
            </w:pPr>
          </w:p>
        </w:tc>
        <w:tc>
          <w:tcPr>
            <w:tcW w:w="1701" w:type="dxa"/>
            <w:shd w:val="clear" w:color="auto" w:fill="auto"/>
            <w:vAlign w:val="center"/>
          </w:tcPr>
          <w:p w:rsidR="00D23E23" w:rsidRDefault="00D23E23" w:rsidP="007F60B6">
            <w:pPr>
              <w:pStyle w:val="afffffffff2"/>
            </w:pPr>
          </w:p>
        </w:tc>
        <w:tc>
          <w:tcPr>
            <w:tcW w:w="1284" w:type="dxa"/>
            <w:shd w:val="clear" w:color="auto" w:fill="auto"/>
            <w:vAlign w:val="center"/>
          </w:tcPr>
          <w:p w:rsidR="00D23E23" w:rsidRDefault="00D23E23" w:rsidP="00325A82">
            <w:pPr>
              <w:pStyle w:val="afffffffff2"/>
            </w:pPr>
          </w:p>
        </w:tc>
      </w:tr>
      <w:tr w:rsidR="00D23E23" w:rsidTr="00A8258C">
        <w:trPr>
          <w:jc w:val="center"/>
        </w:trPr>
        <w:tc>
          <w:tcPr>
            <w:tcW w:w="1286" w:type="dxa"/>
            <w:vMerge/>
            <w:shd w:val="clear" w:color="auto" w:fill="auto"/>
            <w:vAlign w:val="center"/>
          </w:tcPr>
          <w:p w:rsidR="00D23E23" w:rsidRDefault="00D23E23" w:rsidP="003A5502">
            <w:pPr>
              <w:pStyle w:val="afffffffff2"/>
            </w:pPr>
          </w:p>
        </w:tc>
        <w:tc>
          <w:tcPr>
            <w:tcW w:w="1392" w:type="dxa"/>
            <w:vMerge/>
            <w:shd w:val="clear" w:color="auto" w:fill="auto"/>
            <w:vAlign w:val="center"/>
          </w:tcPr>
          <w:p w:rsidR="00D23E23" w:rsidRDefault="00D23E23" w:rsidP="003A5502">
            <w:pPr>
              <w:pStyle w:val="afffffffff2"/>
            </w:pPr>
          </w:p>
        </w:tc>
        <w:tc>
          <w:tcPr>
            <w:tcW w:w="1018" w:type="dxa"/>
            <w:shd w:val="clear" w:color="auto" w:fill="auto"/>
            <w:vAlign w:val="center"/>
          </w:tcPr>
          <w:p w:rsidR="00D23E23" w:rsidRDefault="00A8258C" w:rsidP="00325A82">
            <w:pPr>
              <w:pStyle w:val="afffffffff2"/>
            </w:pPr>
            <w:r>
              <w:rPr>
                <w:rFonts w:hint="eastAsia"/>
              </w:rPr>
              <w:t>040600</w:t>
            </w:r>
          </w:p>
        </w:tc>
        <w:tc>
          <w:tcPr>
            <w:tcW w:w="1559" w:type="dxa"/>
            <w:shd w:val="clear" w:color="auto" w:fill="auto"/>
            <w:vAlign w:val="center"/>
          </w:tcPr>
          <w:p w:rsidR="00D23E23" w:rsidRPr="008F7146" w:rsidRDefault="00D23E23" w:rsidP="007F60B6">
            <w:pPr>
              <w:pStyle w:val="afffffffff2"/>
            </w:pPr>
            <w:r>
              <w:rPr>
                <w:rFonts w:hint="eastAsia"/>
              </w:rPr>
              <w:t>海上偷渡</w:t>
            </w:r>
          </w:p>
        </w:tc>
        <w:tc>
          <w:tcPr>
            <w:tcW w:w="1134" w:type="dxa"/>
            <w:shd w:val="clear" w:color="auto" w:fill="auto"/>
            <w:vAlign w:val="center"/>
          </w:tcPr>
          <w:p w:rsidR="00D23E23" w:rsidRDefault="00D23E23" w:rsidP="007F60B6">
            <w:pPr>
              <w:pStyle w:val="afffffffff2"/>
            </w:pPr>
          </w:p>
        </w:tc>
        <w:tc>
          <w:tcPr>
            <w:tcW w:w="1701" w:type="dxa"/>
            <w:shd w:val="clear" w:color="auto" w:fill="auto"/>
            <w:vAlign w:val="center"/>
          </w:tcPr>
          <w:p w:rsidR="00D23E23" w:rsidRDefault="00D23E23" w:rsidP="007F60B6">
            <w:pPr>
              <w:pStyle w:val="afffffffff2"/>
            </w:pPr>
          </w:p>
        </w:tc>
        <w:tc>
          <w:tcPr>
            <w:tcW w:w="1284" w:type="dxa"/>
            <w:shd w:val="clear" w:color="auto" w:fill="auto"/>
            <w:vAlign w:val="center"/>
          </w:tcPr>
          <w:p w:rsidR="00D23E23" w:rsidRDefault="00D23E23" w:rsidP="00325A82">
            <w:pPr>
              <w:pStyle w:val="afffffffff2"/>
            </w:pPr>
          </w:p>
        </w:tc>
      </w:tr>
      <w:tr w:rsidR="00D23E23" w:rsidTr="00A8258C">
        <w:trPr>
          <w:jc w:val="center"/>
        </w:trPr>
        <w:tc>
          <w:tcPr>
            <w:tcW w:w="1286" w:type="dxa"/>
            <w:vMerge/>
            <w:shd w:val="clear" w:color="auto" w:fill="auto"/>
            <w:vAlign w:val="center"/>
          </w:tcPr>
          <w:p w:rsidR="00D23E23" w:rsidRDefault="00D23E23" w:rsidP="003A5502">
            <w:pPr>
              <w:pStyle w:val="afffffffff2"/>
            </w:pPr>
          </w:p>
        </w:tc>
        <w:tc>
          <w:tcPr>
            <w:tcW w:w="1392" w:type="dxa"/>
            <w:vMerge/>
            <w:shd w:val="clear" w:color="auto" w:fill="auto"/>
            <w:vAlign w:val="center"/>
          </w:tcPr>
          <w:p w:rsidR="00D23E23" w:rsidRDefault="00D23E23" w:rsidP="003A5502">
            <w:pPr>
              <w:pStyle w:val="afffffffff2"/>
            </w:pPr>
          </w:p>
        </w:tc>
        <w:tc>
          <w:tcPr>
            <w:tcW w:w="1018" w:type="dxa"/>
            <w:vMerge w:val="restart"/>
            <w:shd w:val="clear" w:color="auto" w:fill="auto"/>
            <w:vAlign w:val="center"/>
          </w:tcPr>
          <w:p w:rsidR="00D23E23" w:rsidRDefault="00A8258C" w:rsidP="00325A82">
            <w:pPr>
              <w:pStyle w:val="afffffffff2"/>
            </w:pPr>
            <w:r>
              <w:rPr>
                <w:rFonts w:hint="eastAsia"/>
              </w:rPr>
              <w:t>049900</w:t>
            </w:r>
          </w:p>
        </w:tc>
        <w:tc>
          <w:tcPr>
            <w:tcW w:w="1559" w:type="dxa"/>
            <w:vMerge w:val="restart"/>
            <w:shd w:val="clear" w:color="auto" w:fill="auto"/>
            <w:vAlign w:val="center"/>
          </w:tcPr>
          <w:p w:rsidR="00D23E23" w:rsidRPr="008F7146" w:rsidRDefault="00D23E23" w:rsidP="00D23E23">
            <w:pPr>
              <w:pStyle w:val="afffffffff2"/>
            </w:pPr>
            <w:r>
              <w:rPr>
                <w:rFonts w:hint="eastAsia"/>
              </w:rPr>
              <w:t>其他海上争端事件</w:t>
            </w:r>
          </w:p>
        </w:tc>
        <w:tc>
          <w:tcPr>
            <w:tcW w:w="1134" w:type="dxa"/>
            <w:shd w:val="clear" w:color="auto" w:fill="auto"/>
            <w:vAlign w:val="center"/>
          </w:tcPr>
          <w:p w:rsidR="00D23E23" w:rsidRDefault="00D23E23" w:rsidP="007F60B6">
            <w:pPr>
              <w:pStyle w:val="afffffffff2"/>
            </w:pPr>
          </w:p>
        </w:tc>
        <w:tc>
          <w:tcPr>
            <w:tcW w:w="1701" w:type="dxa"/>
            <w:shd w:val="clear" w:color="auto" w:fill="auto"/>
            <w:vAlign w:val="center"/>
          </w:tcPr>
          <w:p w:rsidR="00D23E23" w:rsidRDefault="00D23E23" w:rsidP="007F60B6">
            <w:pPr>
              <w:pStyle w:val="afffffffff2"/>
            </w:pPr>
          </w:p>
        </w:tc>
        <w:tc>
          <w:tcPr>
            <w:tcW w:w="1284" w:type="dxa"/>
            <w:shd w:val="clear" w:color="auto" w:fill="auto"/>
            <w:vAlign w:val="center"/>
          </w:tcPr>
          <w:p w:rsidR="00D23E23" w:rsidRDefault="00D23E23" w:rsidP="00325A82">
            <w:pPr>
              <w:pStyle w:val="afffffffff2"/>
            </w:pPr>
          </w:p>
        </w:tc>
      </w:tr>
      <w:tr w:rsidR="00D23E23" w:rsidTr="00A8258C">
        <w:trPr>
          <w:jc w:val="center"/>
        </w:trPr>
        <w:tc>
          <w:tcPr>
            <w:tcW w:w="1286" w:type="dxa"/>
            <w:vMerge/>
            <w:shd w:val="clear" w:color="auto" w:fill="auto"/>
            <w:vAlign w:val="center"/>
          </w:tcPr>
          <w:p w:rsidR="00D23E23" w:rsidRDefault="00D23E23" w:rsidP="003A5502">
            <w:pPr>
              <w:pStyle w:val="afffffffff2"/>
            </w:pPr>
          </w:p>
        </w:tc>
        <w:tc>
          <w:tcPr>
            <w:tcW w:w="1392" w:type="dxa"/>
            <w:vMerge/>
            <w:shd w:val="clear" w:color="auto" w:fill="auto"/>
            <w:vAlign w:val="center"/>
          </w:tcPr>
          <w:p w:rsidR="00D23E23" w:rsidRDefault="00D23E23" w:rsidP="003A5502">
            <w:pPr>
              <w:pStyle w:val="afffffffff2"/>
            </w:pPr>
          </w:p>
        </w:tc>
        <w:tc>
          <w:tcPr>
            <w:tcW w:w="1018" w:type="dxa"/>
            <w:vMerge/>
            <w:shd w:val="clear" w:color="auto" w:fill="auto"/>
            <w:vAlign w:val="center"/>
          </w:tcPr>
          <w:p w:rsidR="00D23E23" w:rsidRDefault="00D23E23" w:rsidP="00325A82">
            <w:pPr>
              <w:pStyle w:val="afffffffff2"/>
            </w:pPr>
          </w:p>
        </w:tc>
        <w:tc>
          <w:tcPr>
            <w:tcW w:w="1559" w:type="dxa"/>
            <w:vMerge/>
            <w:shd w:val="clear" w:color="auto" w:fill="auto"/>
            <w:vAlign w:val="center"/>
          </w:tcPr>
          <w:p w:rsidR="00D23E23" w:rsidRDefault="00D23E23" w:rsidP="00325A82">
            <w:pPr>
              <w:pStyle w:val="afffffffff2"/>
            </w:pPr>
          </w:p>
        </w:tc>
        <w:tc>
          <w:tcPr>
            <w:tcW w:w="1134" w:type="dxa"/>
            <w:shd w:val="clear" w:color="auto" w:fill="auto"/>
            <w:vAlign w:val="center"/>
          </w:tcPr>
          <w:p w:rsidR="00D23E23" w:rsidRDefault="00D23E23" w:rsidP="00325A82">
            <w:pPr>
              <w:pStyle w:val="afffffffff2"/>
            </w:pPr>
          </w:p>
        </w:tc>
        <w:tc>
          <w:tcPr>
            <w:tcW w:w="1701" w:type="dxa"/>
            <w:shd w:val="clear" w:color="auto" w:fill="auto"/>
            <w:vAlign w:val="center"/>
          </w:tcPr>
          <w:p w:rsidR="00D23E23" w:rsidRDefault="00D23E23" w:rsidP="00325A82">
            <w:pPr>
              <w:pStyle w:val="afffffffff2"/>
            </w:pPr>
          </w:p>
        </w:tc>
        <w:tc>
          <w:tcPr>
            <w:tcW w:w="1284" w:type="dxa"/>
            <w:shd w:val="clear" w:color="auto" w:fill="auto"/>
            <w:vAlign w:val="center"/>
          </w:tcPr>
          <w:p w:rsidR="00D23E23" w:rsidRDefault="00D23E23" w:rsidP="00325A82">
            <w:pPr>
              <w:pStyle w:val="afffffffff2"/>
            </w:pPr>
          </w:p>
        </w:tc>
      </w:tr>
    </w:tbl>
    <w:p w:rsidR="006D4C32" w:rsidRPr="0069353E" w:rsidRDefault="006D4C32" w:rsidP="00144F1D">
      <w:pPr>
        <w:pStyle w:val="affff6"/>
        <w:ind w:firstLine="420"/>
      </w:pPr>
    </w:p>
    <w:p w:rsidR="000E6834" w:rsidRDefault="000E6834" w:rsidP="00144F1D">
      <w:pPr>
        <w:pStyle w:val="affff6"/>
        <w:ind w:firstLine="420"/>
        <w:sectPr w:rsidR="000E6834" w:rsidSect="000E6834">
          <w:pgSz w:w="11906" w:h="16838" w:code="9"/>
          <w:pgMar w:top="2410" w:right="1134" w:bottom="1134" w:left="1134" w:header="1418" w:footer="1134" w:gutter="284"/>
          <w:pgNumType w:start="1"/>
          <w:cols w:space="425"/>
          <w:formProt w:val="0"/>
          <w:docGrid w:linePitch="312"/>
        </w:sectPr>
      </w:pPr>
    </w:p>
    <w:p w:rsidR="000E6834" w:rsidRDefault="000E6834" w:rsidP="000E6834">
      <w:pPr>
        <w:pStyle w:val="affffd"/>
        <w:spacing w:before="96" w:after="120"/>
      </w:pPr>
      <w:bookmarkStart w:id="60" w:name="_Toc82529342"/>
      <w:r w:rsidRPr="000E6834">
        <w:rPr>
          <w:rFonts w:hint="eastAsia"/>
          <w:spacing w:val="105"/>
        </w:rPr>
        <w:lastRenderedPageBreak/>
        <w:t>参考文</w:t>
      </w:r>
      <w:r>
        <w:rPr>
          <w:rFonts w:hint="eastAsia"/>
        </w:rPr>
        <w:t>献</w:t>
      </w:r>
      <w:bookmarkEnd w:id="60"/>
    </w:p>
    <w:p w:rsidR="000E6834" w:rsidRDefault="000E6834" w:rsidP="000E6834">
      <w:pPr>
        <w:pStyle w:val="affff6"/>
        <w:ind w:firstLine="420"/>
      </w:pPr>
    </w:p>
    <w:p w:rsidR="000E6834" w:rsidRDefault="000E6834" w:rsidP="000E6834">
      <w:pPr>
        <w:pStyle w:val="affff6"/>
        <w:ind w:firstLine="420"/>
      </w:pPr>
    </w:p>
    <w:p w:rsidR="00BA401A" w:rsidRPr="008B3469" w:rsidRDefault="00BA401A" w:rsidP="00BA401A">
      <w:pPr>
        <w:pStyle w:val="affff6"/>
        <w:ind w:firstLine="420"/>
      </w:pPr>
      <w:r>
        <w:rPr>
          <w:rFonts w:hint="eastAsia"/>
        </w:rPr>
        <w:t>[1</w:t>
      </w:r>
      <w:r w:rsidRPr="008B3469">
        <w:rPr>
          <w:rFonts w:hint="eastAsia"/>
        </w:rPr>
        <w:t>] GB/T 35561-2017 突发事件分类与编码</w:t>
      </w:r>
    </w:p>
    <w:p w:rsidR="008B3469" w:rsidRPr="008B3469" w:rsidRDefault="00BA401A" w:rsidP="008B3469">
      <w:pPr>
        <w:pStyle w:val="affff6"/>
        <w:ind w:firstLine="420"/>
      </w:pPr>
      <w:r>
        <w:rPr>
          <w:rFonts w:hint="eastAsia"/>
        </w:rPr>
        <w:t>[2</w:t>
      </w:r>
      <w:r w:rsidR="008B3469" w:rsidRPr="008B3469">
        <w:rPr>
          <w:rFonts w:hint="eastAsia"/>
        </w:rPr>
        <w:t xml:space="preserve">] </w:t>
      </w:r>
      <w:r w:rsidR="008B3469" w:rsidRPr="008B3469">
        <w:t>GB/T 15920-1995</w:t>
      </w:r>
      <w:r w:rsidR="008B3469" w:rsidRPr="008B3469">
        <w:rPr>
          <w:rFonts w:hint="eastAsia"/>
        </w:rPr>
        <w:t xml:space="preserve"> 海洋学术语 物理海洋学</w:t>
      </w:r>
    </w:p>
    <w:p w:rsidR="008B3469" w:rsidRPr="000E6834" w:rsidRDefault="00BA401A" w:rsidP="008B3469">
      <w:pPr>
        <w:pStyle w:val="affff6"/>
        <w:ind w:firstLine="420"/>
      </w:pPr>
      <w:r>
        <w:rPr>
          <w:rFonts w:hint="eastAsia"/>
        </w:rPr>
        <w:t>[</w:t>
      </w:r>
      <w:r w:rsidR="008B3469">
        <w:rPr>
          <w:rFonts w:hint="eastAsia"/>
        </w:rPr>
        <w:t>3] 张珞平,洪华生,陈伟琪,刘泓,William C.Hart.海洋环境安全:一种可持续发展的观点[J].厦门大学学报(自然科学版),2004(S1):254-257.</w:t>
      </w:r>
      <w:bookmarkStart w:id="61" w:name="_GoBack"/>
      <w:bookmarkEnd w:id="61"/>
    </w:p>
    <w:p w:rsidR="000E6834" w:rsidRPr="008B3469" w:rsidRDefault="000E6834" w:rsidP="00144F1D">
      <w:pPr>
        <w:pStyle w:val="affff6"/>
        <w:ind w:firstLine="420"/>
      </w:pPr>
    </w:p>
    <w:p w:rsidR="000E6834" w:rsidRDefault="000E6834" w:rsidP="000E6834">
      <w:pPr>
        <w:pStyle w:val="affff6"/>
        <w:ind w:firstLineChars="0" w:firstLine="0"/>
        <w:jc w:val="center"/>
      </w:pPr>
      <w:bookmarkStart w:id="62" w:name="BookMark8"/>
      <w:bookmarkEnd w:id="57"/>
      <w:r>
        <w:drawing>
          <wp:inline distT="0" distB="0" distL="0" distR="0" wp14:anchorId="61E32ED8" wp14:editId="6388EDA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85900" cy="317500"/>
                    </a:xfrm>
                    <a:prstGeom prst="rect">
                      <a:avLst/>
                    </a:prstGeom>
                  </pic:spPr>
                </pic:pic>
              </a:graphicData>
            </a:graphic>
          </wp:inline>
        </w:drawing>
      </w:r>
      <w:bookmarkEnd w:id="62"/>
    </w:p>
    <w:sectPr w:rsidR="000E6834" w:rsidSect="000E6834">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1D" w:rsidRDefault="0017561D" w:rsidP="00D86DB7">
      <w:r>
        <w:separator/>
      </w:r>
    </w:p>
    <w:p w:rsidR="0017561D" w:rsidRDefault="0017561D"/>
    <w:p w:rsidR="0017561D" w:rsidRDefault="0017561D"/>
  </w:endnote>
  <w:endnote w:type="continuationSeparator" w:id="0">
    <w:p w:rsidR="0017561D" w:rsidRDefault="0017561D" w:rsidP="00D86DB7">
      <w:r>
        <w:continuationSeparator/>
      </w:r>
    </w:p>
    <w:p w:rsidR="0017561D" w:rsidRDefault="0017561D"/>
    <w:p w:rsidR="0017561D" w:rsidRDefault="0017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Default="007F60B6">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Default="007F60B6">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Pr="00324EDD" w:rsidRDefault="007F60B6"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Default="007F60B6" w:rsidP="00C94DF2">
    <w:pPr>
      <w:pStyle w:val="affff3"/>
    </w:pPr>
    <w:r>
      <w:fldChar w:fldCharType="begin"/>
    </w:r>
    <w:r>
      <w:instrText>PAGE   \* MERGEFORMAT</w:instrText>
    </w:r>
    <w:r>
      <w:fldChar w:fldCharType="separate"/>
    </w:r>
    <w:r w:rsidR="00BA401A" w:rsidRPr="00BA401A">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1D" w:rsidRDefault="0017561D" w:rsidP="00D86DB7">
      <w:r>
        <w:separator/>
      </w:r>
    </w:p>
  </w:footnote>
  <w:footnote w:type="continuationSeparator" w:id="0">
    <w:p w:rsidR="0017561D" w:rsidRDefault="0017561D" w:rsidP="00D86DB7">
      <w:r>
        <w:continuationSeparator/>
      </w:r>
    </w:p>
    <w:p w:rsidR="0017561D" w:rsidRDefault="0017561D"/>
    <w:p w:rsidR="0017561D" w:rsidRDefault="001756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Default="007F60B6">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Pr="00E70388" w:rsidRDefault="007F60B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Pr="00324EDD" w:rsidRDefault="007F60B6"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Default="007F60B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B6" w:rsidRPr="00D84FA1" w:rsidRDefault="007F60B6" w:rsidP="00A2271D">
    <w:pPr>
      <w:pStyle w:val="affffb"/>
    </w:pPr>
    <w:r>
      <w:fldChar w:fldCharType="begin"/>
    </w:r>
    <w:r>
      <w:instrText xml:space="preserve"> STYLEREF  标准文件_文件编号  \* MERGEFORMAT </w:instrText>
    </w:r>
    <w:r>
      <w:fldChar w:fldCharType="separate"/>
    </w:r>
    <w:r w:rsidR="00BA401A">
      <w:t>T/PSC XXXX</w:t>
    </w:r>
    <w:r w:rsidR="00BA401A">
      <w:t>—</w:t>
    </w:r>
    <w:r w:rsidR="00BA401A">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pt;height:33.75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B245224"/>
    <w:multiLevelType w:val="multilevel"/>
    <w:tmpl w:val="2B2452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4">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EA2025"/>
    <w:multiLevelType w:val="multilevel"/>
    <w:tmpl w:val="68A0228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3"/>
  </w:num>
  <w:num w:numId="3">
    <w:abstractNumId w:val="5"/>
  </w:num>
  <w:num w:numId="4">
    <w:abstractNumId w:val="8"/>
  </w:num>
  <w:num w:numId="5">
    <w:abstractNumId w:val="29"/>
  </w:num>
  <w:num w:numId="6">
    <w:abstractNumId w:val="9"/>
  </w:num>
  <w:num w:numId="7">
    <w:abstractNumId w:val="22"/>
  </w:num>
  <w:num w:numId="8">
    <w:abstractNumId w:val="7"/>
  </w:num>
  <w:num w:numId="9">
    <w:abstractNumId w:val="25"/>
  </w:num>
  <w:num w:numId="10">
    <w:abstractNumId w:val="27"/>
  </w:num>
  <w:num w:numId="11">
    <w:abstractNumId w:val="23"/>
  </w:num>
  <w:num w:numId="12">
    <w:abstractNumId w:val="35"/>
  </w:num>
  <w:num w:numId="13">
    <w:abstractNumId w:val="20"/>
  </w:num>
  <w:num w:numId="14">
    <w:abstractNumId w:val="36"/>
  </w:num>
  <w:num w:numId="15">
    <w:abstractNumId w:val="1"/>
  </w:num>
  <w:num w:numId="16">
    <w:abstractNumId w:val="26"/>
  </w:num>
  <w:num w:numId="17">
    <w:abstractNumId w:val="6"/>
  </w:num>
  <w:num w:numId="18">
    <w:abstractNumId w:val="16"/>
  </w:num>
  <w:num w:numId="19">
    <w:abstractNumId w:val="21"/>
  </w:num>
  <w:num w:numId="20">
    <w:abstractNumId w:val="31"/>
  </w:num>
  <w:num w:numId="21">
    <w:abstractNumId w:val="32"/>
  </w:num>
  <w:num w:numId="22">
    <w:abstractNumId w:val="12"/>
  </w:num>
  <w:num w:numId="23">
    <w:abstractNumId w:val="15"/>
  </w:num>
  <w:num w:numId="24">
    <w:abstractNumId w:val="34"/>
  </w:num>
  <w:num w:numId="25">
    <w:abstractNumId w:val="2"/>
  </w:num>
  <w:num w:numId="26">
    <w:abstractNumId w:val="4"/>
  </w:num>
  <w:num w:numId="27">
    <w:abstractNumId w:val="19"/>
  </w:num>
  <w:num w:numId="28">
    <w:abstractNumId w:val="17"/>
  </w:num>
  <w:num w:numId="29">
    <w:abstractNumId w:val="30"/>
  </w:num>
  <w:num w:numId="30">
    <w:abstractNumId w:val="11"/>
  </w:num>
  <w:num w:numId="31">
    <w:abstractNumId w:val="28"/>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8"/>
  </w:num>
  <w:num w:numId="41">
    <w:abstractNumId w:val="13"/>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AA"/>
    <w:rsid w:val="0000040A"/>
    <w:rsid w:val="00000A94"/>
    <w:rsid w:val="00001972"/>
    <w:rsid w:val="00001D9A"/>
    <w:rsid w:val="00002E7A"/>
    <w:rsid w:val="00007B3A"/>
    <w:rsid w:val="000107E0"/>
    <w:rsid w:val="00011FDE"/>
    <w:rsid w:val="00012FFD"/>
    <w:rsid w:val="00014162"/>
    <w:rsid w:val="00014340"/>
    <w:rsid w:val="00016A9C"/>
    <w:rsid w:val="00022184"/>
    <w:rsid w:val="00022762"/>
    <w:rsid w:val="000238E0"/>
    <w:rsid w:val="00024293"/>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0FF7"/>
    <w:rsid w:val="00082317"/>
    <w:rsid w:val="000831F1"/>
    <w:rsid w:val="00083D2C"/>
    <w:rsid w:val="00086AA1"/>
    <w:rsid w:val="00087A77"/>
    <w:rsid w:val="00090CA6"/>
    <w:rsid w:val="00092B8A"/>
    <w:rsid w:val="00092FB0"/>
    <w:rsid w:val="000934C5"/>
    <w:rsid w:val="00093D25"/>
    <w:rsid w:val="00093DAB"/>
    <w:rsid w:val="00093EB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C5D"/>
    <w:rsid w:val="000E4C9E"/>
    <w:rsid w:val="000E6834"/>
    <w:rsid w:val="000E6FD7"/>
    <w:rsid w:val="000F06E1"/>
    <w:rsid w:val="000F0E3C"/>
    <w:rsid w:val="000F19D5"/>
    <w:rsid w:val="000F4050"/>
    <w:rsid w:val="000F4AEA"/>
    <w:rsid w:val="000F67E9"/>
    <w:rsid w:val="00104926"/>
    <w:rsid w:val="00110D9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4F1D"/>
    <w:rsid w:val="001457E7"/>
    <w:rsid w:val="00145D9D"/>
    <w:rsid w:val="00146388"/>
    <w:rsid w:val="001529E5"/>
    <w:rsid w:val="00152FB3"/>
    <w:rsid w:val="00153C7E"/>
    <w:rsid w:val="00156B25"/>
    <w:rsid w:val="00156E1A"/>
    <w:rsid w:val="00157894"/>
    <w:rsid w:val="00157B55"/>
    <w:rsid w:val="00163DE3"/>
    <w:rsid w:val="001642FA"/>
    <w:rsid w:val="001649EB"/>
    <w:rsid w:val="00164BAF"/>
    <w:rsid w:val="00164FA8"/>
    <w:rsid w:val="00165065"/>
    <w:rsid w:val="00165434"/>
    <w:rsid w:val="0016580B"/>
    <w:rsid w:val="00165F49"/>
    <w:rsid w:val="00166B88"/>
    <w:rsid w:val="0016770A"/>
    <w:rsid w:val="00170804"/>
    <w:rsid w:val="001708E9"/>
    <w:rsid w:val="00170F1D"/>
    <w:rsid w:val="0017340B"/>
    <w:rsid w:val="00173FB1"/>
    <w:rsid w:val="0017561D"/>
    <w:rsid w:val="00176DFD"/>
    <w:rsid w:val="00180DF0"/>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FE1"/>
    <w:rsid w:val="001E3CC4"/>
    <w:rsid w:val="001E4882"/>
    <w:rsid w:val="001E73AB"/>
    <w:rsid w:val="001F092D"/>
    <w:rsid w:val="001F143A"/>
    <w:rsid w:val="001F1605"/>
    <w:rsid w:val="001F2508"/>
    <w:rsid w:val="001F4816"/>
    <w:rsid w:val="001F4D6C"/>
    <w:rsid w:val="001F69B4"/>
    <w:rsid w:val="001F77C7"/>
    <w:rsid w:val="00200183"/>
    <w:rsid w:val="00200333"/>
    <w:rsid w:val="0020107D"/>
    <w:rsid w:val="00202AA4"/>
    <w:rsid w:val="002031F7"/>
    <w:rsid w:val="002040E6"/>
    <w:rsid w:val="0020527B"/>
    <w:rsid w:val="00205F2C"/>
    <w:rsid w:val="00210B15"/>
    <w:rsid w:val="002142EA"/>
    <w:rsid w:val="00214F7D"/>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E99"/>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2B4"/>
    <w:rsid w:val="002F35E4"/>
    <w:rsid w:val="002F3730"/>
    <w:rsid w:val="002F38E1"/>
    <w:rsid w:val="002F7AF6"/>
    <w:rsid w:val="00300E63"/>
    <w:rsid w:val="00302F5F"/>
    <w:rsid w:val="0030441D"/>
    <w:rsid w:val="00306063"/>
    <w:rsid w:val="00313B85"/>
    <w:rsid w:val="00313FB1"/>
    <w:rsid w:val="00317988"/>
    <w:rsid w:val="003221B4"/>
    <w:rsid w:val="0032258D"/>
    <w:rsid w:val="00322E62"/>
    <w:rsid w:val="00324D13"/>
    <w:rsid w:val="00324EDD"/>
    <w:rsid w:val="00325A82"/>
    <w:rsid w:val="0033318B"/>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A5502"/>
    <w:rsid w:val="003B09AD"/>
    <w:rsid w:val="003B1F18"/>
    <w:rsid w:val="003B421B"/>
    <w:rsid w:val="003B4F9A"/>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BD7"/>
    <w:rsid w:val="003E2D49"/>
    <w:rsid w:val="003E2FD4"/>
    <w:rsid w:val="003E49F6"/>
    <w:rsid w:val="003E4FF1"/>
    <w:rsid w:val="003E660F"/>
    <w:rsid w:val="003F0841"/>
    <w:rsid w:val="003F23D3"/>
    <w:rsid w:val="003F3F08"/>
    <w:rsid w:val="003F49F1"/>
    <w:rsid w:val="003F6272"/>
    <w:rsid w:val="00400E72"/>
    <w:rsid w:val="00401400"/>
    <w:rsid w:val="00403544"/>
    <w:rsid w:val="00404869"/>
    <w:rsid w:val="00405884"/>
    <w:rsid w:val="00407D39"/>
    <w:rsid w:val="0041477A"/>
    <w:rsid w:val="004167A3"/>
    <w:rsid w:val="00423D5D"/>
    <w:rsid w:val="00432DAA"/>
    <w:rsid w:val="00434305"/>
    <w:rsid w:val="00435DF7"/>
    <w:rsid w:val="0044083F"/>
    <w:rsid w:val="00441AE7"/>
    <w:rsid w:val="00445574"/>
    <w:rsid w:val="004467FB"/>
    <w:rsid w:val="00452D6B"/>
    <w:rsid w:val="00453C5E"/>
    <w:rsid w:val="00454484"/>
    <w:rsid w:val="0045517B"/>
    <w:rsid w:val="00463B77"/>
    <w:rsid w:val="00463C7B"/>
    <w:rsid w:val="004644A6"/>
    <w:rsid w:val="004659BD"/>
    <w:rsid w:val="00470775"/>
    <w:rsid w:val="004746B1"/>
    <w:rsid w:val="0047583F"/>
    <w:rsid w:val="00475DE8"/>
    <w:rsid w:val="00481BCE"/>
    <w:rsid w:val="00481C44"/>
    <w:rsid w:val="00484936"/>
    <w:rsid w:val="00485C89"/>
    <w:rsid w:val="00486BE3"/>
    <w:rsid w:val="004905E4"/>
    <w:rsid w:val="00490A89"/>
    <w:rsid w:val="00490AB4"/>
    <w:rsid w:val="00492F02"/>
    <w:rsid w:val="004939AE"/>
    <w:rsid w:val="004A12DF"/>
    <w:rsid w:val="004A1BA8"/>
    <w:rsid w:val="004A4B57"/>
    <w:rsid w:val="004A63FA"/>
    <w:rsid w:val="004A6745"/>
    <w:rsid w:val="004A6A3D"/>
    <w:rsid w:val="004B0272"/>
    <w:rsid w:val="004B2701"/>
    <w:rsid w:val="004B2E1B"/>
    <w:rsid w:val="004B3AA8"/>
    <w:rsid w:val="004B3E93"/>
    <w:rsid w:val="004C1FBC"/>
    <w:rsid w:val="004C25A2"/>
    <w:rsid w:val="004C2908"/>
    <w:rsid w:val="004C3F1D"/>
    <w:rsid w:val="004C458D"/>
    <w:rsid w:val="004C5822"/>
    <w:rsid w:val="004C7556"/>
    <w:rsid w:val="004C7E8B"/>
    <w:rsid w:val="004C7E9D"/>
    <w:rsid w:val="004C7F67"/>
    <w:rsid w:val="004D076D"/>
    <w:rsid w:val="004D0EF1"/>
    <w:rsid w:val="004D2253"/>
    <w:rsid w:val="004D4406"/>
    <w:rsid w:val="004D7C42"/>
    <w:rsid w:val="004E0134"/>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578"/>
    <w:rsid w:val="00533D04"/>
    <w:rsid w:val="00534804"/>
    <w:rsid w:val="00534BDF"/>
    <w:rsid w:val="005354EA"/>
    <w:rsid w:val="0053585F"/>
    <w:rsid w:val="00535EC4"/>
    <w:rsid w:val="00535ED9"/>
    <w:rsid w:val="0053692B"/>
    <w:rsid w:val="0054128E"/>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F95"/>
    <w:rsid w:val="00593A49"/>
    <w:rsid w:val="00596160"/>
    <w:rsid w:val="005966E2"/>
    <w:rsid w:val="00597007"/>
    <w:rsid w:val="005A0966"/>
    <w:rsid w:val="005A11B7"/>
    <w:rsid w:val="005A260B"/>
    <w:rsid w:val="005A4A1B"/>
    <w:rsid w:val="005A4D37"/>
    <w:rsid w:val="005A7830"/>
    <w:rsid w:val="005A7FCE"/>
    <w:rsid w:val="005B0F3F"/>
    <w:rsid w:val="005B191C"/>
    <w:rsid w:val="005B3E45"/>
    <w:rsid w:val="005B4903"/>
    <w:rsid w:val="005B51CE"/>
    <w:rsid w:val="005B5885"/>
    <w:rsid w:val="005B5CD7"/>
    <w:rsid w:val="005B6CF6"/>
    <w:rsid w:val="005B7422"/>
    <w:rsid w:val="005C171C"/>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CC8"/>
    <w:rsid w:val="005F6E3F"/>
    <w:rsid w:val="005F7F73"/>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4D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53E"/>
    <w:rsid w:val="006A07AA"/>
    <w:rsid w:val="006A1EF6"/>
    <w:rsid w:val="006A25E5"/>
    <w:rsid w:val="006A2B46"/>
    <w:rsid w:val="006A336D"/>
    <w:rsid w:val="006A33DE"/>
    <w:rsid w:val="006A37B9"/>
    <w:rsid w:val="006B2672"/>
    <w:rsid w:val="006B29F0"/>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4C32"/>
    <w:rsid w:val="006D6593"/>
    <w:rsid w:val="006D6647"/>
    <w:rsid w:val="006F03A8"/>
    <w:rsid w:val="006F1A45"/>
    <w:rsid w:val="006F2ACA"/>
    <w:rsid w:val="006F2ADC"/>
    <w:rsid w:val="006F2BFE"/>
    <w:rsid w:val="006F31E9"/>
    <w:rsid w:val="006F6284"/>
    <w:rsid w:val="007002C5"/>
    <w:rsid w:val="00704387"/>
    <w:rsid w:val="00707669"/>
    <w:rsid w:val="00711CBA"/>
    <w:rsid w:val="00711FB5"/>
    <w:rsid w:val="00712A01"/>
    <w:rsid w:val="00714F58"/>
    <w:rsid w:val="00722B7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4E4"/>
    <w:rsid w:val="007959E8"/>
    <w:rsid w:val="00795E9C"/>
    <w:rsid w:val="007A0521"/>
    <w:rsid w:val="007A1679"/>
    <w:rsid w:val="007A2E12"/>
    <w:rsid w:val="007A3475"/>
    <w:rsid w:val="007A41C8"/>
    <w:rsid w:val="007A54CE"/>
    <w:rsid w:val="007A6FD9"/>
    <w:rsid w:val="007A7FFA"/>
    <w:rsid w:val="007B04EB"/>
    <w:rsid w:val="007B0D4F"/>
    <w:rsid w:val="007B190B"/>
    <w:rsid w:val="007B440D"/>
    <w:rsid w:val="007B4B68"/>
    <w:rsid w:val="007B5A3D"/>
    <w:rsid w:val="007B5B95"/>
    <w:rsid w:val="007B6032"/>
    <w:rsid w:val="007B68EA"/>
    <w:rsid w:val="007B7453"/>
    <w:rsid w:val="007C2D89"/>
    <w:rsid w:val="007C4593"/>
    <w:rsid w:val="007C5309"/>
    <w:rsid w:val="007C6069"/>
    <w:rsid w:val="007D06C4"/>
    <w:rsid w:val="007D12C9"/>
    <w:rsid w:val="007D1352"/>
    <w:rsid w:val="007D2508"/>
    <w:rsid w:val="007D346A"/>
    <w:rsid w:val="007D6518"/>
    <w:rsid w:val="007D76BD"/>
    <w:rsid w:val="007E0BF1"/>
    <w:rsid w:val="007F0401"/>
    <w:rsid w:val="007F0ED8"/>
    <w:rsid w:val="007F0F63"/>
    <w:rsid w:val="007F60B6"/>
    <w:rsid w:val="007F75CE"/>
    <w:rsid w:val="008013A4"/>
    <w:rsid w:val="008027CE"/>
    <w:rsid w:val="00802F42"/>
    <w:rsid w:val="00804383"/>
    <w:rsid w:val="00804BB7"/>
    <w:rsid w:val="00804D41"/>
    <w:rsid w:val="00810257"/>
    <w:rsid w:val="0081041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420"/>
    <w:rsid w:val="008367A2"/>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1C1"/>
    <w:rsid w:val="008A173B"/>
    <w:rsid w:val="008A1893"/>
    <w:rsid w:val="008A3198"/>
    <w:rsid w:val="008A57E6"/>
    <w:rsid w:val="008A6F81"/>
    <w:rsid w:val="008A769A"/>
    <w:rsid w:val="008B0C9C"/>
    <w:rsid w:val="008B166D"/>
    <w:rsid w:val="008B17F4"/>
    <w:rsid w:val="008B3469"/>
    <w:rsid w:val="008B3615"/>
    <w:rsid w:val="008B4AC4"/>
    <w:rsid w:val="008B50C8"/>
    <w:rsid w:val="008B5281"/>
    <w:rsid w:val="008B61EA"/>
    <w:rsid w:val="008B7E05"/>
    <w:rsid w:val="008C1797"/>
    <w:rsid w:val="008C219C"/>
    <w:rsid w:val="008C475E"/>
    <w:rsid w:val="008C619A"/>
    <w:rsid w:val="008D0CE8"/>
    <w:rsid w:val="008D2D1D"/>
    <w:rsid w:val="008D3C87"/>
    <w:rsid w:val="008D453D"/>
    <w:rsid w:val="008D53AD"/>
    <w:rsid w:val="008D562B"/>
    <w:rsid w:val="008D5733"/>
    <w:rsid w:val="008D622B"/>
    <w:rsid w:val="008D666C"/>
    <w:rsid w:val="008D7B54"/>
    <w:rsid w:val="008E0B07"/>
    <w:rsid w:val="008E0C9D"/>
    <w:rsid w:val="008E1648"/>
    <w:rsid w:val="008E1B3E"/>
    <w:rsid w:val="008E2319"/>
    <w:rsid w:val="008E4BB6"/>
    <w:rsid w:val="008E5518"/>
    <w:rsid w:val="008E55A5"/>
    <w:rsid w:val="008E6A84"/>
    <w:rsid w:val="008F0CDC"/>
    <w:rsid w:val="008F17A3"/>
    <w:rsid w:val="008F1ED3"/>
    <w:rsid w:val="008F3712"/>
    <w:rsid w:val="008F4C29"/>
    <w:rsid w:val="008F70BD"/>
    <w:rsid w:val="008F7146"/>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AF8"/>
    <w:rsid w:val="009C27F1"/>
    <w:rsid w:val="009C3152"/>
    <w:rsid w:val="009C3257"/>
    <w:rsid w:val="009C4CFA"/>
    <w:rsid w:val="009C5070"/>
    <w:rsid w:val="009C6647"/>
    <w:rsid w:val="009D112C"/>
    <w:rsid w:val="009D1385"/>
    <w:rsid w:val="009D47FA"/>
    <w:rsid w:val="009D4C5B"/>
    <w:rsid w:val="009D50D2"/>
    <w:rsid w:val="009D6BCA"/>
    <w:rsid w:val="009E0F62"/>
    <w:rsid w:val="009E13E9"/>
    <w:rsid w:val="009E394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0A2"/>
    <w:rsid w:val="00A55453"/>
    <w:rsid w:val="00A55BD6"/>
    <w:rsid w:val="00A55D50"/>
    <w:rsid w:val="00A56515"/>
    <w:rsid w:val="00A57142"/>
    <w:rsid w:val="00A648CD"/>
    <w:rsid w:val="00A6537A"/>
    <w:rsid w:val="00A67866"/>
    <w:rsid w:val="00A70B07"/>
    <w:rsid w:val="00A723F8"/>
    <w:rsid w:val="00A749AA"/>
    <w:rsid w:val="00A77CCB"/>
    <w:rsid w:val="00A8258C"/>
    <w:rsid w:val="00A83D8D"/>
    <w:rsid w:val="00A8446B"/>
    <w:rsid w:val="00A8473F"/>
    <w:rsid w:val="00A862D6"/>
    <w:rsid w:val="00A8715E"/>
    <w:rsid w:val="00A87485"/>
    <w:rsid w:val="00A9295B"/>
    <w:rsid w:val="00A93B09"/>
    <w:rsid w:val="00A952D7"/>
    <w:rsid w:val="00A963F7"/>
    <w:rsid w:val="00A96AD8"/>
    <w:rsid w:val="00AA052C"/>
    <w:rsid w:val="00AA1E45"/>
    <w:rsid w:val="00AA4286"/>
    <w:rsid w:val="00AA456B"/>
    <w:rsid w:val="00AA57F5"/>
    <w:rsid w:val="00AA672E"/>
    <w:rsid w:val="00AA6EC9"/>
    <w:rsid w:val="00AA74E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81F"/>
    <w:rsid w:val="00AF0C18"/>
    <w:rsid w:val="00AF195A"/>
    <w:rsid w:val="00AF47C5"/>
    <w:rsid w:val="00AF5398"/>
    <w:rsid w:val="00B049AF"/>
    <w:rsid w:val="00B07242"/>
    <w:rsid w:val="00B10534"/>
    <w:rsid w:val="00B113DB"/>
    <w:rsid w:val="00B11B3E"/>
    <w:rsid w:val="00B11D8A"/>
    <w:rsid w:val="00B12981"/>
    <w:rsid w:val="00B147DD"/>
    <w:rsid w:val="00B156FD"/>
    <w:rsid w:val="00B21F61"/>
    <w:rsid w:val="00B261F1"/>
    <w:rsid w:val="00B265BC"/>
    <w:rsid w:val="00B268A3"/>
    <w:rsid w:val="00B272BA"/>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A2"/>
    <w:rsid w:val="00B54ABC"/>
    <w:rsid w:val="00B56FBE"/>
    <w:rsid w:val="00B60ACF"/>
    <w:rsid w:val="00B62B58"/>
    <w:rsid w:val="00B65149"/>
    <w:rsid w:val="00B66567"/>
    <w:rsid w:val="00B66F52"/>
    <w:rsid w:val="00B66FE5"/>
    <w:rsid w:val="00B72880"/>
    <w:rsid w:val="00B73625"/>
    <w:rsid w:val="00B758BF"/>
    <w:rsid w:val="00B77EC8"/>
    <w:rsid w:val="00B827A6"/>
    <w:rsid w:val="00B831CE"/>
    <w:rsid w:val="00B86677"/>
    <w:rsid w:val="00B87131"/>
    <w:rsid w:val="00B91926"/>
    <w:rsid w:val="00B939B1"/>
    <w:rsid w:val="00B96D40"/>
    <w:rsid w:val="00B97386"/>
    <w:rsid w:val="00BA263B"/>
    <w:rsid w:val="00BA401A"/>
    <w:rsid w:val="00BA42B2"/>
    <w:rsid w:val="00BA58D4"/>
    <w:rsid w:val="00BA5B9E"/>
    <w:rsid w:val="00BA7C9A"/>
    <w:rsid w:val="00BB5F8F"/>
    <w:rsid w:val="00BB657A"/>
    <w:rsid w:val="00BC1A4E"/>
    <w:rsid w:val="00BC5DC7"/>
    <w:rsid w:val="00BC659F"/>
    <w:rsid w:val="00BC6B8B"/>
    <w:rsid w:val="00BC73D8"/>
    <w:rsid w:val="00BD52D7"/>
    <w:rsid w:val="00BD5AD2"/>
    <w:rsid w:val="00BE22F3"/>
    <w:rsid w:val="00BE5B52"/>
    <w:rsid w:val="00BE7B8D"/>
    <w:rsid w:val="00BF0993"/>
    <w:rsid w:val="00BF09BC"/>
    <w:rsid w:val="00BF10A9"/>
    <w:rsid w:val="00BF1703"/>
    <w:rsid w:val="00BF231C"/>
    <w:rsid w:val="00BF51E5"/>
    <w:rsid w:val="00BF74A6"/>
    <w:rsid w:val="00C013AD"/>
    <w:rsid w:val="00C027DD"/>
    <w:rsid w:val="00C04904"/>
    <w:rsid w:val="00C056B3"/>
    <w:rsid w:val="00C103E5"/>
    <w:rsid w:val="00C10922"/>
    <w:rsid w:val="00C13319"/>
    <w:rsid w:val="00C13EE9"/>
    <w:rsid w:val="00C21540"/>
    <w:rsid w:val="00C21906"/>
    <w:rsid w:val="00C21BFA"/>
    <w:rsid w:val="00C24C8D"/>
    <w:rsid w:val="00C25FE2"/>
    <w:rsid w:val="00C26B53"/>
    <w:rsid w:val="00C275D4"/>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5D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B73"/>
    <w:rsid w:val="00CC5233"/>
    <w:rsid w:val="00CC59AA"/>
    <w:rsid w:val="00CC5DE6"/>
    <w:rsid w:val="00CC6E4E"/>
    <w:rsid w:val="00CC6FE8"/>
    <w:rsid w:val="00CC7202"/>
    <w:rsid w:val="00CC7F0B"/>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AF3"/>
    <w:rsid w:val="00D11DF3"/>
    <w:rsid w:val="00D126F5"/>
    <w:rsid w:val="00D1489E"/>
    <w:rsid w:val="00D20737"/>
    <w:rsid w:val="00D21E81"/>
    <w:rsid w:val="00D223DE"/>
    <w:rsid w:val="00D23E23"/>
    <w:rsid w:val="00D25E37"/>
    <w:rsid w:val="00D2661A"/>
    <w:rsid w:val="00D27582"/>
    <w:rsid w:val="00D27EC4"/>
    <w:rsid w:val="00D32719"/>
    <w:rsid w:val="00D33333"/>
    <w:rsid w:val="00D34265"/>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9B5"/>
    <w:rsid w:val="00DD4FE5"/>
    <w:rsid w:val="00DD54B0"/>
    <w:rsid w:val="00DD57EE"/>
    <w:rsid w:val="00DD6BCC"/>
    <w:rsid w:val="00DE0A4B"/>
    <w:rsid w:val="00DE2410"/>
    <w:rsid w:val="00DE2939"/>
    <w:rsid w:val="00DE6E81"/>
    <w:rsid w:val="00DE703F"/>
    <w:rsid w:val="00DE7595"/>
    <w:rsid w:val="00DF1961"/>
    <w:rsid w:val="00DF44DE"/>
    <w:rsid w:val="00DF68AB"/>
    <w:rsid w:val="00E01138"/>
    <w:rsid w:val="00E02DFB"/>
    <w:rsid w:val="00E030F9"/>
    <w:rsid w:val="00E0311A"/>
    <w:rsid w:val="00E03138"/>
    <w:rsid w:val="00E06404"/>
    <w:rsid w:val="00E11A85"/>
    <w:rsid w:val="00E12495"/>
    <w:rsid w:val="00E15CCD"/>
    <w:rsid w:val="00E202EF"/>
    <w:rsid w:val="00E210B5"/>
    <w:rsid w:val="00E23572"/>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F38"/>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B66"/>
    <w:rsid w:val="00EE0E80"/>
    <w:rsid w:val="00EE613F"/>
    <w:rsid w:val="00EE7295"/>
    <w:rsid w:val="00EE7869"/>
    <w:rsid w:val="00EF054A"/>
    <w:rsid w:val="00EF3235"/>
    <w:rsid w:val="00EF7E72"/>
    <w:rsid w:val="00F01896"/>
    <w:rsid w:val="00F01D95"/>
    <w:rsid w:val="00F06D37"/>
    <w:rsid w:val="00F07B9D"/>
    <w:rsid w:val="00F11586"/>
    <w:rsid w:val="00F1183B"/>
    <w:rsid w:val="00F11C9F"/>
    <w:rsid w:val="00F12263"/>
    <w:rsid w:val="00F1271B"/>
    <w:rsid w:val="00F1409D"/>
    <w:rsid w:val="00F14214"/>
    <w:rsid w:val="00F157A9"/>
    <w:rsid w:val="00F16F00"/>
    <w:rsid w:val="00F25BB6"/>
    <w:rsid w:val="00F26B7E"/>
    <w:rsid w:val="00F27A3B"/>
    <w:rsid w:val="00F30BBF"/>
    <w:rsid w:val="00F33817"/>
    <w:rsid w:val="00F4189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920"/>
    <w:rsid w:val="00F869A7"/>
    <w:rsid w:val="00F86D87"/>
    <w:rsid w:val="00F9108B"/>
    <w:rsid w:val="00F91349"/>
    <w:rsid w:val="00F925D3"/>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351"/>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qFormat/>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5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link w:val="afffffffffff4"/>
    <w:locked/>
    <w:rsid w:val="00A749AA"/>
    <w:rPr>
      <w:rFonts w:ascii="宋体" w:hAnsi="Times New Roman"/>
      <w:noProof/>
    </w:rPr>
  </w:style>
  <w:style w:type="paragraph" w:customStyle="1" w:styleId="afffffffffff4">
    <w:name w:val="段"/>
    <w:link w:val="Char7"/>
    <w:rsid w:val="00A749AA"/>
    <w:pPr>
      <w:tabs>
        <w:tab w:val="center" w:pos="4201"/>
        <w:tab w:val="right" w:leader="dot" w:pos="9298"/>
      </w:tabs>
      <w:autoSpaceDE w:val="0"/>
      <w:autoSpaceDN w:val="0"/>
      <w:ind w:firstLineChars="200" w:firstLine="420"/>
      <w:jc w:val="both"/>
    </w:pPr>
    <w:rPr>
      <w:rFonts w:ascii="宋体"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qFormat/>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5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link w:val="afffffffffff4"/>
    <w:locked/>
    <w:rsid w:val="00A749AA"/>
    <w:rPr>
      <w:rFonts w:ascii="宋体" w:hAnsi="Times New Roman"/>
      <w:noProof/>
    </w:rPr>
  </w:style>
  <w:style w:type="paragraph" w:customStyle="1" w:styleId="afffffffffff4">
    <w:name w:val="段"/>
    <w:link w:val="Char7"/>
    <w:rsid w:val="00A749AA"/>
    <w:pPr>
      <w:tabs>
        <w:tab w:val="center" w:pos="4201"/>
        <w:tab w:val="right" w:leader="dot" w:pos="9298"/>
      </w:tabs>
      <w:autoSpaceDE w:val="0"/>
      <w:autoSpaceDN w:val="0"/>
      <w:ind w:firstLineChars="200" w:firstLine="420"/>
      <w:jc w:val="both"/>
    </w:pPr>
    <w:rPr>
      <w:rFonts w:ascii="宋体"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12037566">
      <w:bodyDiv w:val="1"/>
      <w:marLeft w:val="0"/>
      <w:marRight w:val="0"/>
      <w:marTop w:val="0"/>
      <w:marBottom w:val="0"/>
      <w:divBdr>
        <w:top w:val="none" w:sz="0" w:space="0" w:color="auto"/>
        <w:left w:val="none" w:sz="0" w:space="0" w:color="auto"/>
        <w:bottom w:val="none" w:sz="0" w:space="0" w:color="auto"/>
        <w:right w:val="none" w:sz="0" w:space="0" w:color="auto"/>
      </w:divBdr>
    </w:div>
    <w:div w:id="900335640">
      <w:bodyDiv w:val="1"/>
      <w:marLeft w:val="0"/>
      <w:marRight w:val="0"/>
      <w:marTop w:val="0"/>
      <w:marBottom w:val="0"/>
      <w:divBdr>
        <w:top w:val="none" w:sz="0" w:space="0" w:color="auto"/>
        <w:left w:val="none" w:sz="0" w:space="0" w:color="auto"/>
        <w:bottom w:val="none" w:sz="0" w:space="0" w:color="auto"/>
        <w:right w:val="none" w:sz="0" w:space="0" w:color="auto"/>
      </w:divBdr>
    </w:div>
    <w:div w:id="1623071893">
      <w:bodyDiv w:val="1"/>
      <w:marLeft w:val="0"/>
      <w:marRight w:val="0"/>
      <w:marTop w:val="0"/>
      <w:marBottom w:val="0"/>
      <w:divBdr>
        <w:top w:val="none" w:sz="0" w:space="0" w:color="auto"/>
        <w:left w:val="none" w:sz="0" w:space="0" w:color="auto"/>
        <w:bottom w:val="none" w:sz="0" w:space="0" w:color="auto"/>
        <w:right w:val="none" w:sz="0" w:space="0" w:color="auto"/>
      </w:divBdr>
    </w:div>
    <w:div w:id="19922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package" Target="embeddings/Microsoft_Visio___1.vsdx"/><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67DA3460B748908930ECDDF071AEC1"/>
        <w:category>
          <w:name w:val="常规"/>
          <w:gallery w:val="placeholder"/>
        </w:category>
        <w:types>
          <w:type w:val="bbPlcHdr"/>
        </w:types>
        <w:behaviors>
          <w:behavior w:val="content"/>
        </w:behaviors>
        <w:guid w:val="{D8579A4F-30E2-4585-97D0-4DB7C007541E}"/>
      </w:docPartPr>
      <w:docPartBody>
        <w:p w:rsidR="00CD442D" w:rsidRDefault="00703BF7">
          <w:pPr>
            <w:pStyle w:val="1B67DA3460B748908930ECDDF071AEC1"/>
          </w:pPr>
          <w:r w:rsidRPr="00751A05">
            <w:rPr>
              <w:rStyle w:val="a3"/>
              <w:rFonts w:hint="eastAsia"/>
            </w:rPr>
            <w:t>单击或点击此处输入文字。</w:t>
          </w:r>
        </w:p>
      </w:docPartBody>
    </w:docPart>
    <w:docPart>
      <w:docPartPr>
        <w:name w:val="EA1F5B7FD1D04E80A004DFDFBE0544F5"/>
        <w:category>
          <w:name w:val="常规"/>
          <w:gallery w:val="placeholder"/>
        </w:category>
        <w:types>
          <w:type w:val="bbPlcHdr"/>
        </w:types>
        <w:behaviors>
          <w:behavior w:val="content"/>
        </w:behaviors>
        <w:guid w:val="{A562AB13-059A-4ED0-80B4-DA0CBBA025E7}"/>
      </w:docPartPr>
      <w:docPartBody>
        <w:p w:rsidR="00CD442D" w:rsidRDefault="00703BF7">
          <w:pPr>
            <w:pStyle w:val="EA1F5B7FD1D04E80A004DFDFBE0544F5"/>
          </w:pPr>
          <w:r w:rsidRPr="00FB6243">
            <w:rPr>
              <w:rStyle w:val="a3"/>
              <w:rFonts w:hint="eastAsia"/>
            </w:rPr>
            <w:t>选择一项。</w:t>
          </w:r>
        </w:p>
      </w:docPartBody>
    </w:docPart>
    <w:docPart>
      <w:docPartPr>
        <w:name w:val="97E6620796C644FB8C8C8D9CF0FD31CB"/>
        <w:category>
          <w:name w:val="常规"/>
          <w:gallery w:val="placeholder"/>
        </w:category>
        <w:types>
          <w:type w:val="bbPlcHdr"/>
        </w:types>
        <w:behaviors>
          <w:behavior w:val="content"/>
        </w:behaviors>
        <w:guid w:val="{2352FCDF-D10D-41DA-B03F-7B95882FECE5}"/>
      </w:docPartPr>
      <w:docPartBody>
        <w:p w:rsidR="00CD442D" w:rsidRDefault="00703BF7">
          <w:pPr>
            <w:pStyle w:val="97E6620796C644FB8C8C8D9CF0FD31C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F7"/>
    <w:rsid w:val="00047A56"/>
    <w:rsid w:val="00151FFF"/>
    <w:rsid w:val="001F277C"/>
    <w:rsid w:val="002845D5"/>
    <w:rsid w:val="003978E5"/>
    <w:rsid w:val="003A2B1B"/>
    <w:rsid w:val="003B3C19"/>
    <w:rsid w:val="003D2D71"/>
    <w:rsid w:val="004B79DD"/>
    <w:rsid w:val="004F5A8D"/>
    <w:rsid w:val="005D6A0D"/>
    <w:rsid w:val="00622A72"/>
    <w:rsid w:val="006C32C5"/>
    <w:rsid w:val="006E0A8A"/>
    <w:rsid w:val="00703BF7"/>
    <w:rsid w:val="007E784B"/>
    <w:rsid w:val="00875446"/>
    <w:rsid w:val="00A51E67"/>
    <w:rsid w:val="00A92BEA"/>
    <w:rsid w:val="00BF43D0"/>
    <w:rsid w:val="00CD442D"/>
    <w:rsid w:val="00D44D5D"/>
    <w:rsid w:val="00F65E8C"/>
    <w:rsid w:val="00F7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B67DA3460B748908930ECDDF071AEC1">
    <w:name w:val="1B67DA3460B748908930ECDDF071AEC1"/>
    <w:pPr>
      <w:widowControl w:val="0"/>
      <w:jc w:val="both"/>
    </w:pPr>
  </w:style>
  <w:style w:type="paragraph" w:customStyle="1" w:styleId="EA1F5B7FD1D04E80A004DFDFBE0544F5">
    <w:name w:val="EA1F5B7FD1D04E80A004DFDFBE0544F5"/>
    <w:pPr>
      <w:widowControl w:val="0"/>
      <w:jc w:val="both"/>
    </w:pPr>
  </w:style>
  <w:style w:type="paragraph" w:customStyle="1" w:styleId="97E6620796C644FB8C8C8D9CF0FD31CB">
    <w:name w:val="97E6620796C644FB8C8C8D9CF0FD31C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B67DA3460B748908930ECDDF071AEC1">
    <w:name w:val="1B67DA3460B748908930ECDDF071AEC1"/>
    <w:pPr>
      <w:widowControl w:val="0"/>
      <w:jc w:val="both"/>
    </w:pPr>
  </w:style>
  <w:style w:type="paragraph" w:customStyle="1" w:styleId="EA1F5B7FD1D04E80A004DFDFBE0544F5">
    <w:name w:val="EA1F5B7FD1D04E80A004DFDFBE0544F5"/>
    <w:pPr>
      <w:widowControl w:val="0"/>
      <w:jc w:val="both"/>
    </w:pPr>
  </w:style>
  <w:style w:type="paragraph" w:customStyle="1" w:styleId="97E6620796C644FB8C8C8D9CF0FD31CB">
    <w:name w:val="97E6620796C644FB8C8C8D9CF0FD31C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0371A-1144-4159-AFC5-B1796FEB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1813</TotalTime>
  <Pages>9</Pages>
  <Words>940</Words>
  <Characters>5363</Characters>
  <Application>Microsoft Office Word</Application>
  <DocSecurity>0</DocSecurity>
  <Lines>44</Lines>
  <Paragraphs>12</Paragraphs>
  <ScaleCrop>false</ScaleCrop>
  <Company>PCMI</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个人用户</dc:creator>
  <dc:description>&lt;config cover="true" show_menu="true" version="1.0.0" doctype="SDKXY"&gt;_x000d_
&lt;/config&gt;</dc:description>
  <cp:lastModifiedBy>何隆</cp:lastModifiedBy>
  <cp:revision>42</cp:revision>
  <cp:lastPrinted>2021-02-02T08:22:00Z</cp:lastPrinted>
  <dcterms:created xsi:type="dcterms:W3CDTF">2021-06-21T09:36:00Z</dcterms:created>
  <dcterms:modified xsi:type="dcterms:W3CDTF">2021-09-15T09:57:00Z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